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93" w:rsidRDefault="00351393" w:rsidP="0035139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учреждения </w:t>
      </w:r>
    </w:p>
    <w:p w:rsidR="00351393" w:rsidRDefault="003B3738" w:rsidP="003513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>редняя общеобразовательная 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Демьянка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51393" w:rsidRPr="005C59BB" w:rsidRDefault="00351393" w:rsidP="003513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59BB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Pr="005C59BB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</w:p>
    <w:p w:rsidR="00351393" w:rsidRDefault="00351393" w:rsidP="003513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0"/>
        <w:gridCol w:w="5430"/>
      </w:tblGrid>
      <w:tr w:rsidR="00351393" w:rsidTr="0053740E">
        <w:tc>
          <w:tcPr>
            <w:tcW w:w="504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393" w:rsidRPr="005C59BB" w:rsidRDefault="00351393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5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51393" w:rsidRDefault="00351393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5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C59B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</w:t>
            </w:r>
            <w:r w:rsidR="003B3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  <w:r w:rsidR="00651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мнения Управляющего совета</w:t>
            </w:r>
          </w:p>
          <w:p w:rsidR="00351393" w:rsidRDefault="00351393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5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37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3B3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Pr="00537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.01.2021 №</w:t>
            </w:r>
            <w:r w:rsidR="003B3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537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51393" w:rsidRPr="00A04D63" w:rsidRDefault="00351393" w:rsidP="0053740E">
            <w:pPr>
              <w:tabs>
                <w:tab w:val="left" w:pos="3840"/>
              </w:tabs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393" w:rsidRDefault="00351393" w:rsidP="0053740E">
            <w:pPr>
              <w:spacing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351393" w:rsidRPr="003B3738" w:rsidTr="0053740E">
        <w:trPr>
          <w:trHeight w:val="1378"/>
        </w:trPr>
        <w:tc>
          <w:tcPr>
            <w:tcW w:w="504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393" w:rsidRDefault="00351393" w:rsidP="0053740E">
            <w:pPr>
              <w:spacing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393" w:rsidRDefault="00351393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5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</w:t>
            </w:r>
            <w:r w:rsidR="003B3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3B3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Демьянка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351393" w:rsidRDefault="00351393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</w:p>
          <w:p w:rsidR="00351393" w:rsidRDefault="00351393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5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3B3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Pr="005C5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.01.2021</w:t>
            </w:r>
            <w:r w:rsidRPr="005C59B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5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B3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</w:t>
            </w:r>
          </w:p>
          <w:p w:rsidR="003B3738" w:rsidRPr="005C59BB" w:rsidRDefault="003B3738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школы:       И.Н.Кожина</w:t>
            </w:r>
            <w:bookmarkStart w:id="0" w:name="_GoBack"/>
            <w:bookmarkEnd w:id="0"/>
          </w:p>
          <w:p w:rsidR="00351393" w:rsidRPr="005C59BB" w:rsidRDefault="00351393" w:rsidP="00537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1393" w:rsidRPr="005C59BB" w:rsidRDefault="00351393" w:rsidP="0053740E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4C2F" w:rsidRPr="00351393" w:rsidRDefault="003B1879" w:rsidP="0053740E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об оказании платных образовательных услуг</w:t>
      </w:r>
    </w:p>
    <w:p w:rsidR="00314C2F" w:rsidRPr="00351393" w:rsidRDefault="003B1879" w:rsidP="005374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оказании платных образовательных услуг в 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 xml:space="preserve"> п. Демьянка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="00351393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постановлением Правительства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15.09.2020 № 1441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Правил оказания платных образовательных услуг»,  уставом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 xml:space="preserve"> п. Демьянка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="00351393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 регламентирует порядок оказания платных образовательных услуг.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правовые, экономические и организационные основы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 в целях удовлетворения запросов участников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и населения района на услуги дополнительного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обеспечения занятости детей в возрасте от 5 до 18 лет, привлечения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финансовых средств для обеспечения, развития и совершенствования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населению,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укрепления материально-технической базы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 xml:space="preserve"> п. Демьянка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="00000B4F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C2F" w:rsidRPr="00351393" w:rsidRDefault="003B1879" w:rsidP="008434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В настоящем положении используются следующие понятия:</w:t>
      </w:r>
    </w:p>
    <w:p w:rsidR="00314C2F" w:rsidRPr="00351393" w:rsidRDefault="003B1879" w:rsidP="008434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«Платные образовательные услуги» – образовательная деятельность исполнителя за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счет заказчика по договорам об оказании платных образовательных услуг (далее – договор).</w:t>
      </w:r>
    </w:p>
    <w:p w:rsidR="00314C2F" w:rsidRPr="00351393" w:rsidRDefault="003B1879" w:rsidP="008434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физическое и (или) юридическое лицо, имеющее намерение заказать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либо заказывающее платные образовательные услуги для себя или иных лиц на основании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314C2F" w:rsidRPr="00351393" w:rsidRDefault="003B1879" w:rsidP="008434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 xml:space="preserve"> п. Демьянка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="00000B4F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0A1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>ун</w:t>
      </w:r>
      <w:r w:rsidR="003B3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>ципального района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C2F" w:rsidRPr="00351393" w:rsidRDefault="003B1879" w:rsidP="008434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1.3.4.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«Обучающийся» – физическое лицо, осваивающее образовательную программу,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 договором, заключенным между заказчиком и исполнителем.</w:t>
      </w:r>
    </w:p>
    <w:p w:rsidR="00314C2F" w:rsidRPr="00351393" w:rsidRDefault="003B1879" w:rsidP="00743A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оказания платных образовательных услуг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Исполнитель оказывает платные образовательные услуги, не предусмотренные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муниципальным заданием, по видам образования и подвидам дополнительного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образования, предусмотренным уставом и лицензией на осуществление образовательной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деятельности, на одинаковых при оказании одних и тех же услуг условиях.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оказываются за счет средств заказчика и не могут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быть оказаны взамен или в рамках образовательной деятельности, финансируемой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средств бюджета.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Исполнитель самостоятельно определяет возможность оказания платных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 зависимости от кадрового потенциала, финансового обеспечения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услуг, наличия материально-технической базы и иных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возможностей исполнителя.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Перечень платных образовательных услуг утверждается приказом исполнителя в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имеющимися условиями и с учетом запросов и потребностей населения.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в рамках оказываемых платных образовательных услуг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определяется в образовательных программах, утверждаемых исполнителем самостоятельно.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Отказ заказчика от предлагаемых ему платных образовательных услуг не может быть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причиной изменения объема и условий уже предоставляемых исполнителем образовательных услуг.</w:t>
      </w:r>
    </w:p>
    <w:p w:rsidR="00314C2F" w:rsidRPr="00351393" w:rsidRDefault="003B1879" w:rsidP="00743A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оказания платных образовательных услуг является заключенный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между заказчиком и исполнителем договор.</w:t>
      </w:r>
    </w:p>
    <w:p w:rsidR="00E219DE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Доход от оказания платных образовательных услуг </w:t>
      </w:r>
      <w:r w:rsidR="0053740E">
        <w:rPr>
          <w:rFonts w:hAnsi="Times New Roman" w:cs="Times New Roman"/>
          <w:color w:val="000000"/>
          <w:sz w:val="24"/>
          <w:szCs w:val="24"/>
          <w:lang w:val="ru-RU"/>
        </w:rPr>
        <w:t>поступае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т в самостоятельное распоряжение исполнителя</w:t>
      </w:r>
      <w:r w:rsidR="00E219DE">
        <w:rPr>
          <w:rFonts w:hAnsi="Times New Roman" w:cs="Times New Roman"/>
          <w:color w:val="000000"/>
          <w:sz w:val="24"/>
          <w:szCs w:val="24"/>
          <w:lang w:val="ru-RU"/>
        </w:rPr>
        <w:t>, денежные средства могут расходоваться на:</w:t>
      </w:r>
    </w:p>
    <w:p w:rsidR="00231C47" w:rsidRPr="00231C47" w:rsidRDefault="00231C47" w:rsidP="00231C4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C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− оплату труда работников учреждения, занятых в процессе оказания платных </w:t>
      </w:r>
      <w:r w:rsidRPr="00231C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образовательных услуг;</w:t>
      </w:r>
    </w:p>
    <w:p w:rsidR="00231C47" w:rsidRPr="00231C47" w:rsidRDefault="00231C47" w:rsidP="00231C4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C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− начисления на оплату труда работников учреждения, занятых в процессе оказания </w:t>
      </w:r>
      <w:r w:rsidRPr="00231C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платных образовательных услуг;</w:t>
      </w:r>
    </w:p>
    <w:p w:rsidR="00231C47" w:rsidRPr="00231C47" w:rsidRDefault="00231C47" w:rsidP="00231C4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C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− оплату установленных законодательством Российской Федерации налогов, сборов и иных </w:t>
      </w:r>
      <w:r w:rsidRPr="00231C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обязательных платежей;</w:t>
      </w:r>
    </w:p>
    <w:p w:rsidR="00231C47" w:rsidRPr="00231C47" w:rsidRDefault="00231C47" w:rsidP="00231C4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C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− приобретение нефинансовых активов, оказание услуг, выполнение работ, необходимых </w:t>
      </w:r>
      <w:r w:rsidRPr="00231C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осуществления платных образовательных услуг;</w:t>
      </w:r>
    </w:p>
    <w:p w:rsidR="00231C47" w:rsidRPr="00231C47" w:rsidRDefault="00231C47" w:rsidP="00231C4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31C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− </w:t>
      </w:r>
      <w:r w:rsidR="0072466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улучшение материально-технической базы</w:t>
      </w:r>
      <w:r w:rsidRPr="00231C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314C2F" w:rsidRPr="00351393" w:rsidRDefault="003B1879" w:rsidP="0072466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 платных образовательных услуг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Методику расчета стоимости платных образовательных услуг определяет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исполнитель. Стоимость платных образовательных услуг включает в себя все издержки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Стоимость платных образовательных услуг определяется с учетом возмещения затрат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на реализацию соответствующей образовательной программы.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Утвержденная стоимость платных образовательных услуг может быть изменена как в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сторону увеличения, так и в сторону уменьшения с учетом анализа обоснованности затрат, но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чаще чем один раз в год.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Изменение стоимости платных образовательных услуг не влияет на стоимость платных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согласованных заказчиком и исполнителем в уже заключенных договорах.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Стоимость заключенных договоров может быть увеличена лишь с учетом уровня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инфляции в порядке, предусмотренном законодательством Российской Федерации.</w:t>
      </w:r>
    </w:p>
    <w:p w:rsidR="00314C2F" w:rsidRPr="00351393" w:rsidRDefault="0053740E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3B1879"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1879">
        <w:rPr>
          <w:rFonts w:hAnsi="Times New Roman" w:cs="Times New Roman"/>
          <w:color w:val="000000"/>
          <w:sz w:val="24"/>
          <w:szCs w:val="24"/>
        </w:rPr>
        <w:t> </w:t>
      </w:r>
      <w:r w:rsidR="003B1879" w:rsidRPr="00351393">
        <w:rPr>
          <w:rFonts w:hAnsi="Times New Roman" w:cs="Times New Roman"/>
          <w:color w:val="000000"/>
          <w:sz w:val="24"/>
          <w:szCs w:val="24"/>
          <w:lang w:val="ru-RU"/>
        </w:rPr>
        <w:t>Порядок и сроки оплаты платных образовательных услуг определяются договором.</w:t>
      </w:r>
    </w:p>
    <w:p w:rsidR="00314C2F" w:rsidRPr="00351393" w:rsidRDefault="003B1879" w:rsidP="00743A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об услугах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Информация о платных образовательных услугах, оказываемых исполнителем, а также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</w:t>
      </w:r>
      <w:r w:rsidR="00000B4F" w:rsidRPr="00000B4F">
        <w:rPr>
          <w:lang w:val="ru-RU"/>
        </w:rPr>
        <w:t xml:space="preserve"> </w:t>
      </w:r>
      <w:r w:rsidR="00000B4F" w:rsidRPr="00000B4F">
        <w:rPr>
          <w:rFonts w:hAnsi="Times New Roman" w:cs="Times New Roman"/>
          <w:color w:val="000000"/>
          <w:sz w:val="24"/>
          <w:szCs w:val="24"/>
          <w:lang w:val="ru-RU"/>
        </w:rPr>
        <w:t>https://ivanovka.tyumenschool.ru/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, на информационных стендах в местах осуществления образовательной деятельности.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актуальность и достоверность информации о платных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услугах несет </w:t>
      </w:r>
      <w:r w:rsidR="00ED2CA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 w:rsidR="0053740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ответственный за </w:t>
      </w:r>
      <w:r w:rsidR="0053740E" w:rsidRPr="00351393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</w:t>
      </w:r>
      <w:r w:rsidR="0053740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C2F" w:rsidRPr="00351393" w:rsidRDefault="003B1879" w:rsidP="00743A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заключения договоров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Договор заключается в простой письменной форме и содержит сведения,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законодательством Российской Федерации об образовании.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Договор может быть заключен только с совершеннолетним лицом либо лицом,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достигшим 14-летнего возраста и объявленным полностью дееспособным в порядке,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законодательством Российской Федерации.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Для заключения договора с заказчиком – физическим лицом последний представляет</w:t>
      </w:r>
      <w:r w:rsidR="00467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</w:t>
      </w:r>
      <w:r w:rsidR="001A0A1B">
        <w:rPr>
          <w:rFonts w:hAnsi="Times New Roman" w:cs="Times New Roman"/>
          <w:color w:val="000000"/>
          <w:sz w:val="24"/>
          <w:szCs w:val="24"/>
          <w:lang w:val="ru-RU"/>
        </w:rPr>
        <w:t xml:space="preserve">, свидетельство о рождении ребенка </w:t>
      </w:r>
      <w:proofErr w:type="gramStart"/>
      <w:r w:rsidR="001A0A1B">
        <w:rPr>
          <w:rFonts w:hAnsi="Times New Roman" w:cs="Times New Roman"/>
          <w:color w:val="000000"/>
          <w:sz w:val="24"/>
          <w:szCs w:val="24"/>
          <w:lang w:val="ru-RU"/>
        </w:rPr>
        <w:t>иной документ</w:t>
      </w:r>
      <w:proofErr w:type="gramEnd"/>
      <w:r w:rsidR="001A0A1B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подтверждающий полномочия законного представителя.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5.4. Для заключения договора с заказчиком – юридическим лицом последний представляет: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заверенную копию учредительных документов;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заверенную копию документа, подтверждающего полномочия лица,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подписывающего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имени заказчика;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документы, по дополнительным образовательным программам.</w:t>
      </w:r>
    </w:p>
    <w:p w:rsidR="00314C2F" w:rsidRPr="00351393" w:rsidRDefault="003B1879" w:rsidP="00743A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Договор заключается в двух идентичных экземплярах, один из которых находится у</w:t>
      </w:r>
      <w:r w:rsidR="00000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исполнителя, другой – у заказчика.</w:t>
      </w:r>
    </w:p>
    <w:p w:rsidR="00314C2F" w:rsidRPr="00351393" w:rsidRDefault="003B1879" w:rsidP="00743A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возникновения,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и прекращения образовательных отношений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платным образовательным программам осуществляется в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при наличии свободных мест по дополнительным образовательным программам, утвержденными исполнителем.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Основанием возникновения образовательных отношений является приказ исполнителя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(трех) рабочих дней с момента заключения договора.</w:t>
      </w:r>
    </w:p>
    <w:p w:rsidR="00314C2F" w:rsidRPr="00351393" w:rsidRDefault="003B1879" w:rsidP="00743A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образования, которые повлекли за собой изменение взаимных прав и обязанностей заказчика, исполнителя и обучающегося.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Основанием изменения образовательных отношений является приказ исполнителя.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Исполнитель издает приказ на основании внесения соответствующих изменений в заключенный договор не позднее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(трех) рабочих дней с момента заключения дополнительного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соглашения к договору.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отношения с обучающимися прекращаются по </w:t>
      </w:r>
      <w:proofErr w:type="gramStart"/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основаниям,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proofErr w:type="gramEnd"/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 об образовании, а также в связи с:</w:t>
      </w:r>
    </w:p>
    <w:p w:rsidR="00314C2F" w:rsidRPr="00351393" w:rsidRDefault="003B1879" w:rsidP="00743A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применением к обучающемуся, достигшему возраста 15 лет, отчисления как меры дисциплинарного взыскания;</w:t>
      </w:r>
    </w:p>
    <w:p w:rsidR="00314C2F" w:rsidRPr="00351393" w:rsidRDefault="003B1879" w:rsidP="00743A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установлением нарушения порядка приема в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организацию, повлекшего по вине обучающегося его незаконное зачисление;</w:t>
      </w:r>
    </w:p>
    <w:p w:rsidR="00314C2F" w:rsidRPr="00351393" w:rsidRDefault="003B1879" w:rsidP="00743A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просрочкой оплаты стоимости платных образовательных услуг;</w:t>
      </w:r>
    </w:p>
    <w:p w:rsidR="00314C2F" w:rsidRPr="00351393" w:rsidRDefault="003B1879" w:rsidP="008434DB">
      <w:pPr>
        <w:numPr>
          <w:ilvl w:val="0"/>
          <w:numId w:val="1"/>
        </w:numPr>
        <w:spacing w:before="0" w:beforeAutospacing="0" w:after="24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434DB" w:rsidRDefault="008434DB" w:rsidP="008434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</w:p>
    <w:p w:rsidR="00E63A66" w:rsidRPr="00E63A66" w:rsidRDefault="008434DB" w:rsidP="008434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63A66" w:rsidRPr="00E63A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63A66" w:rsidRPr="00E63A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63A66">
        <w:rPr>
          <w:rFonts w:hAnsi="Times New Roman" w:cs="Times New Roman"/>
          <w:color w:val="000000"/>
          <w:sz w:val="24"/>
          <w:szCs w:val="24"/>
        </w:rPr>
        <w:t> </w:t>
      </w:r>
      <w:r w:rsidR="00E63A66" w:rsidRPr="00E63A66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="00E63A66">
        <w:rPr>
          <w:rFonts w:hAnsi="Times New Roman" w:cs="Times New Roman"/>
          <w:color w:val="000000"/>
          <w:sz w:val="24"/>
          <w:szCs w:val="24"/>
        </w:rPr>
        <w:t> </w:t>
      </w:r>
      <w:r w:rsidR="00E63A66" w:rsidRPr="00E63A66">
        <w:rPr>
          <w:rFonts w:hAnsi="Times New Roman" w:cs="Times New Roman"/>
          <w:color w:val="000000"/>
          <w:sz w:val="24"/>
          <w:szCs w:val="24"/>
          <w:lang w:val="ru-RU"/>
        </w:rPr>
        <w:t>инициативе Заказчика в</w:t>
      </w:r>
      <w:r w:rsidR="00E63A66">
        <w:rPr>
          <w:rFonts w:hAnsi="Times New Roman" w:cs="Times New Roman"/>
          <w:color w:val="000000"/>
          <w:sz w:val="24"/>
          <w:szCs w:val="24"/>
        </w:rPr>
        <w:t> </w:t>
      </w:r>
      <w:r w:rsidR="00E63A66" w:rsidRPr="00E63A66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</w:t>
      </w:r>
      <w:r w:rsidR="00E63A66">
        <w:rPr>
          <w:rFonts w:hAnsi="Times New Roman" w:cs="Times New Roman"/>
          <w:color w:val="000000"/>
          <w:sz w:val="24"/>
          <w:szCs w:val="24"/>
        </w:rPr>
        <w:t> </w:t>
      </w:r>
      <w:r w:rsidR="00E63A66" w:rsidRPr="00E63A66">
        <w:rPr>
          <w:rFonts w:hAnsi="Times New Roman" w:cs="Times New Roman"/>
          <w:color w:val="000000"/>
          <w:sz w:val="24"/>
          <w:szCs w:val="24"/>
          <w:lang w:val="ru-RU"/>
        </w:rPr>
        <w:t>случаях, если:</w:t>
      </w:r>
    </w:p>
    <w:p w:rsidR="00E63A66" w:rsidRPr="00E63A66" w:rsidRDefault="00E63A66" w:rsidP="008434D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выявленные недостатки платных образовательных услуг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устранены Исполнителем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установленный настоящим договором срок;</w:t>
      </w:r>
    </w:p>
    <w:p w:rsidR="00E63A66" w:rsidRPr="00E63A66" w:rsidRDefault="00E63A66" w:rsidP="008434D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условий договора;</w:t>
      </w:r>
    </w:p>
    <w:p w:rsidR="00E63A66" w:rsidRPr="00E63A66" w:rsidRDefault="00E63A66" w:rsidP="008434DB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Исполнитель нарушил сроки оказания платных образовательных услуг (сроки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(или) окончания оказания платных образовательных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(или) промежуточные сроки оказания платной образовательной услуги) либо если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время оказания платных образовательных услуг стало очевидным, что они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будут оказаны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66">
        <w:rPr>
          <w:rFonts w:hAnsi="Times New Roman" w:cs="Times New Roman"/>
          <w:color w:val="000000"/>
          <w:sz w:val="24"/>
          <w:szCs w:val="24"/>
          <w:lang w:val="ru-RU"/>
        </w:rPr>
        <w:t>срок.</w:t>
      </w:r>
    </w:p>
    <w:p w:rsidR="00E63A66" w:rsidRPr="008434DB" w:rsidRDefault="00E63A66" w:rsidP="008434D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отказаться от</w:t>
      </w:r>
      <w:r w:rsidRPr="008434DB">
        <w:rPr>
          <w:rFonts w:hAnsi="Times New Roman" w:cs="Times New Roman"/>
          <w:color w:val="000000"/>
          <w:sz w:val="24"/>
          <w:szCs w:val="24"/>
        </w:rPr>
        <w:t> </w:t>
      </w: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исполнения настоящего договора при условии оплаты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Исполнителю фактически понесенных им</w:t>
      </w:r>
      <w:r w:rsidRPr="008434DB">
        <w:rPr>
          <w:rFonts w:hAnsi="Times New Roman" w:cs="Times New Roman"/>
          <w:color w:val="000000"/>
          <w:sz w:val="24"/>
          <w:szCs w:val="24"/>
        </w:rPr>
        <w:t> </w:t>
      </w: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расходов, связанных с</w:t>
      </w:r>
      <w:r w:rsidRPr="008434DB">
        <w:rPr>
          <w:rFonts w:hAnsi="Times New Roman" w:cs="Times New Roman"/>
          <w:color w:val="000000"/>
          <w:sz w:val="24"/>
          <w:szCs w:val="24"/>
        </w:rPr>
        <w:t> </w:t>
      </w: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34DB">
        <w:rPr>
          <w:rFonts w:hAnsi="Times New Roman" w:cs="Times New Roman"/>
          <w:color w:val="000000"/>
          <w:sz w:val="24"/>
          <w:szCs w:val="24"/>
        </w:rPr>
        <w:t> </w:t>
      </w:r>
      <w:r w:rsidRPr="008434DB">
        <w:rPr>
          <w:rFonts w:hAnsi="Times New Roman" w:cs="Times New Roman"/>
          <w:color w:val="000000"/>
          <w:sz w:val="24"/>
          <w:szCs w:val="24"/>
          <w:lang w:val="ru-RU"/>
        </w:rPr>
        <w:t>договору.</w:t>
      </w:r>
    </w:p>
    <w:p w:rsidR="00314C2F" w:rsidRPr="00351393" w:rsidRDefault="008434DB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 w:rsidR="003B1879">
        <w:rPr>
          <w:rFonts w:hAnsi="Times New Roman" w:cs="Times New Roman"/>
          <w:color w:val="000000"/>
          <w:sz w:val="24"/>
          <w:szCs w:val="24"/>
        </w:rPr>
        <w:t> </w:t>
      </w:r>
      <w:r w:rsidR="003B1879" w:rsidRPr="00351393">
        <w:rPr>
          <w:rFonts w:hAnsi="Times New Roman" w:cs="Times New Roman"/>
          <w:color w:val="000000"/>
          <w:sz w:val="24"/>
          <w:szCs w:val="24"/>
          <w:lang w:val="ru-RU"/>
        </w:rPr>
        <w:t>Основанием прекращения образовательных отношений является приказ об отчислении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879" w:rsidRPr="00351393">
        <w:rPr>
          <w:rFonts w:hAnsi="Times New Roman" w:cs="Times New Roman"/>
          <w:color w:val="000000"/>
          <w:sz w:val="24"/>
          <w:szCs w:val="24"/>
          <w:lang w:val="ru-RU"/>
        </w:rPr>
        <w:t>обучающегося. Договор с заказчиком расторгается на основании изданного приказа.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879" w:rsidRPr="00351393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879" w:rsidRPr="00351393">
        <w:rPr>
          <w:rFonts w:hAnsi="Times New Roman" w:cs="Times New Roman"/>
          <w:color w:val="000000"/>
          <w:sz w:val="24"/>
          <w:szCs w:val="24"/>
          <w:lang w:val="ru-RU"/>
        </w:rPr>
        <w:t>расторжения договора является дата отчисления обучающегося.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В случае досрочного расторжения договора по инициативе заказчика главный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бухгалтер осуществляет сверку расчетов с заказчиком по договору на дату расторжения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договора в день получения уведомления о расторжении договора по инициативе заказчика.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При наличии задолженности по оплате главный бухгалтер 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организацию платных образовательных услуг о сумме задолженности. Ответственный за организацию платных образовательных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В случае досрочного расторжения договора по инициативе исполнителя главный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бухгалтер осуществляет сверку расчетов с заказчиком по договору на дату расторжения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договора в день издания приказа об отчислении обучающегося.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При наличии задолженности по оплате главный бухгалтер 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организацию платных образовательных услуг о сумме задолженности.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обучающегося. В уведомлении указываются:</w:t>
      </w:r>
    </w:p>
    <w:p w:rsidR="00314C2F" w:rsidRPr="00351393" w:rsidRDefault="003B1879" w:rsidP="00743A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пункт договора, на основании которого принято решение о расторжении договора в одностороннем порядке;</w:t>
      </w:r>
    </w:p>
    <w:p w:rsidR="00314C2F" w:rsidRPr="00351393" w:rsidRDefault="003B1879" w:rsidP="00743A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номер и дата приказа об отчислении;</w:t>
      </w:r>
    </w:p>
    <w:p w:rsidR="00314C2F" w:rsidRPr="00351393" w:rsidRDefault="003B1879" w:rsidP="00743AD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сумма задолженности по оплате на дату расторжения договора и срок ее погашения (при наличии задолженности).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Копия приказа об отчислении и платежные документы (при необходимости) прикладываются к уведомлению.</w:t>
      </w:r>
    </w:p>
    <w:p w:rsidR="00314C2F" w:rsidRPr="00351393" w:rsidRDefault="003B1879" w:rsidP="00743A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организации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 процесса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Исполнитель оказывает платные образовательные услуги в соответствии с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 (частью образовательной программы) и условиями договора.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Освоение образовательной программы (части образовательной программы),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внутреннего распорядка обучающихся, расписания занятий платных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являются обязательными для обучающихся и их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могут оказываться в той форме обучения, которая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определена в утвержденной образовательной программе.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могут реализовываться с применением электронного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обучения и (или) дистанционных образовательных технологий.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Обучающиеся, зачисленные на обучение по договорам об оказании платных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пользуются академическими правами наравне с обучающимися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программам, финансовое обеспечение которых осуществляется за счет средств бюджета.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7.6.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оказываются в группах. Наполняемость групп и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возрастная категория обучающихся в группе зависят от направленности образовательной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314C2F" w:rsidRPr="00351393" w:rsidRDefault="003B1879" w:rsidP="00743A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 оказанием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 образовательных услуг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Контроль за соблюдением требований законодательства, предъявляемых к платным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услугам, и настоящего положения осуществляют руководитель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43A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 исполнителя.</w:t>
      </w:r>
    </w:p>
    <w:p w:rsidR="00314C2F" w:rsidRPr="00351393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Контроль за надлежащим исполнением договора в части организации и оказания в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полном объеме платных образовательных услуг осуществляет</w:t>
      </w:r>
      <w:r w:rsidR="008434DB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ответственный за </w:t>
      </w:r>
      <w:r w:rsidR="008434DB" w:rsidRPr="00351393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70D4" w:rsidRDefault="003B1879" w:rsidP="00743A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Контроль за своевременной оплатой стоимости обучения заказчиком осуществляет</w:t>
      </w:r>
      <w:r w:rsidRPr="00351393">
        <w:rPr>
          <w:lang w:val="ru-RU"/>
        </w:rPr>
        <w:br/>
      </w:r>
      <w:r w:rsidRPr="00351393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исполнителя.</w:t>
      </w:r>
    </w:p>
    <w:p w:rsidR="004670D4" w:rsidRPr="004670D4" w:rsidRDefault="004670D4" w:rsidP="004670D4">
      <w:pPr>
        <w:rPr>
          <w:rFonts w:hAnsi="Times New Roman" w:cs="Times New Roman"/>
          <w:sz w:val="24"/>
          <w:szCs w:val="24"/>
          <w:lang w:val="ru-RU"/>
        </w:rPr>
      </w:pPr>
    </w:p>
    <w:p w:rsidR="004670D4" w:rsidRPr="004670D4" w:rsidRDefault="004670D4" w:rsidP="004670D4">
      <w:pPr>
        <w:rPr>
          <w:rFonts w:hAnsi="Times New Roman" w:cs="Times New Roman"/>
          <w:sz w:val="24"/>
          <w:szCs w:val="24"/>
          <w:lang w:val="ru-RU"/>
        </w:rPr>
      </w:pPr>
    </w:p>
    <w:p w:rsidR="004670D4" w:rsidRDefault="004670D4" w:rsidP="004670D4">
      <w:pPr>
        <w:spacing w:after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p w:rsidR="0052373A" w:rsidRDefault="0052373A" w:rsidP="004670D4">
      <w:pPr>
        <w:spacing w:after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4670D4" w:rsidRDefault="004670D4" w:rsidP="004670D4">
      <w:pPr>
        <w:spacing w:after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4670D4" w:rsidRDefault="004670D4" w:rsidP="004670D4">
      <w:pPr>
        <w:spacing w:after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314C2F" w:rsidRPr="004670D4" w:rsidRDefault="004670D4" w:rsidP="004670D4">
      <w:pPr>
        <w:tabs>
          <w:tab w:val="left" w:pos="1845"/>
        </w:tabs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sectPr w:rsidR="00314C2F" w:rsidRPr="004670D4" w:rsidSect="00314C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5470"/>
    <w:multiLevelType w:val="multilevel"/>
    <w:tmpl w:val="057CE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E62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E0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900AF"/>
    <w:multiLevelType w:val="multilevel"/>
    <w:tmpl w:val="BC466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0746C"/>
    <w:multiLevelType w:val="multilevel"/>
    <w:tmpl w:val="4BB86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003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0B4F"/>
    <w:rsid w:val="00074F68"/>
    <w:rsid w:val="001A0A1B"/>
    <w:rsid w:val="00231C47"/>
    <w:rsid w:val="002D33B1"/>
    <w:rsid w:val="002D3591"/>
    <w:rsid w:val="00314C2F"/>
    <w:rsid w:val="00336D81"/>
    <w:rsid w:val="00351393"/>
    <w:rsid w:val="003514A0"/>
    <w:rsid w:val="003B1879"/>
    <w:rsid w:val="003B3738"/>
    <w:rsid w:val="004670D4"/>
    <w:rsid w:val="004F7E17"/>
    <w:rsid w:val="0052373A"/>
    <w:rsid w:val="0053740E"/>
    <w:rsid w:val="00551837"/>
    <w:rsid w:val="005A05CE"/>
    <w:rsid w:val="006515AD"/>
    <w:rsid w:val="00653AF6"/>
    <w:rsid w:val="0071786C"/>
    <w:rsid w:val="00724662"/>
    <w:rsid w:val="00743AD6"/>
    <w:rsid w:val="008434DB"/>
    <w:rsid w:val="00A01598"/>
    <w:rsid w:val="00A7226E"/>
    <w:rsid w:val="00A9152F"/>
    <w:rsid w:val="00AD22ED"/>
    <w:rsid w:val="00AE6618"/>
    <w:rsid w:val="00B73A5A"/>
    <w:rsid w:val="00C07B8F"/>
    <w:rsid w:val="00DD730D"/>
    <w:rsid w:val="00DF7382"/>
    <w:rsid w:val="00E07B9F"/>
    <w:rsid w:val="00E219DE"/>
    <w:rsid w:val="00E438A1"/>
    <w:rsid w:val="00E63A66"/>
    <w:rsid w:val="00ED2CA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FB57-D11C-4A9D-902E-E0443CA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63A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C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231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</dc:creator>
  <dc:description>Подготовлено экспертами Актион-МЦФЭР</dc:description>
  <cp:lastModifiedBy>Кожина Ирина Николаевна</cp:lastModifiedBy>
  <cp:revision>17</cp:revision>
  <cp:lastPrinted>2021-09-22T08:56:00Z</cp:lastPrinted>
  <dcterms:created xsi:type="dcterms:W3CDTF">2021-01-27T11:23:00Z</dcterms:created>
  <dcterms:modified xsi:type="dcterms:W3CDTF">2021-11-24T12:47:00Z</dcterms:modified>
</cp:coreProperties>
</file>