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22" w:rsidRPr="00504D79" w:rsidRDefault="00B26222" w:rsidP="00B26222">
      <w:pPr>
        <w:jc w:val="center"/>
        <w:rPr>
          <w:rFonts w:cs="Arial"/>
          <w:b/>
        </w:rPr>
      </w:pPr>
      <w:r w:rsidRPr="00504D79">
        <w:rPr>
          <w:rFonts w:cs="Arial"/>
          <w:noProof/>
        </w:rPr>
        <w:drawing>
          <wp:inline distT="0" distB="0" distL="0" distR="0" wp14:anchorId="1F2B9CEE" wp14:editId="673011D7">
            <wp:extent cx="418465" cy="7150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22" w:rsidRPr="00504D79" w:rsidRDefault="00B26222" w:rsidP="00B26222">
      <w:pPr>
        <w:jc w:val="center"/>
        <w:rPr>
          <w:rFonts w:cs="Arial"/>
        </w:rPr>
      </w:pPr>
      <w:r w:rsidRPr="00504D79">
        <w:rPr>
          <w:rFonts w:cs="Arial"/>
        </w:rPr>
        <w:t>Муниципальное автономное общеобразовательное учреждение</w:t>
      </w:r>
    </w:p>
    <w:p w:rsidR="00B26222" w:rsidRPr="00504D79" w:rsidRDefault="00B26222" w:rsidP="00B26222">
      <w:pPr>
        <w:jc w:val="center"/>
        <w:rPr>
          <w:rFonts w:cs="Arial"/>
        </w:rPr>
      </w:pPr>
      <w:r w:rsidRPr="00504D79">
        <w:rPr>
          <w:rFonts w:cs="Arial"/>
        </w:rPr>
        <w:t>«Средняя общеобразовательная школа посёлка Демьянка»</w:t>
      </w:r>
    </w:p>
    <w:p w:rsidR="00B26222" w:rsidRPr="00504D79" w:rsidRDefault="00B26222" w:rsidP="00B26222">
      <w:pPr>
        <w:jc w:val="center"/>
        <w:rPr>
          <w:rFonts w:cs="Arial"/>
          <w:lang w:val="en-US"/>
        </w:rPr>
      </w:pPr>
      <w:proofErr w:type="spellStart"/>
      <w:r w:rsidRPr="00504D79">
        <w:rPr>
          <w:rFonts w:cs="Arial"/>
        </w:rPr>
        <w:t>Уватского</w:t>
      </w:r>
      <w:proofErr w:type="spellEnd"/>
      <w:r w:rsidRPr="00504D79">
        <w:rPr>
          <w:rFonts w:cs="Arial"/>
        </w:rPr>
        <w:t xml:space="preserve">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B26222" w:rsidTr="00F817FA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26222" w:rsidRDefault="00B26222" w:rsidP="00F817FA">
            <w:pPr>
              <w:spacing w:line="276" w:lineRule="auto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мкр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. Железнодорожный, стр. 14, п. Демьянка, </w:t>
            </w:r>
            <w:proofErr w:type="spellStart"/>
            <w:r>
              <w:rPr>
                <w:rFonts w:cs="Arial"/>
                <w:sz w:val="14"/>
                <w:szCs w:val="14"/>
              </w:rPr>
              <w:t>Уватский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район, Тюменская обл., 626194         тел./факс 8(345 61) 26 -148   e-</w:t>
            </w:r>
            <w:proofErr w:type="spellStart"/>
            <w:r>
              <w:rPr>
                <w:rFonts w:cs="Arial"/>
                <w:sz w:val="14"/>
                <w:szCs w:val="14"/>
              </w:rPr>
              <w:t>mail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- kojina-irina@mail.ru</w:t>
            </w:r>
            <w:r>
              <w:rPr>
                <w:rFonts w:cs="Arial"/>
                <w:sz w:val="12"/>
                <w:szCs w:val="12"/>
              </w:rPr>
              <w:t xml:space="preserve">                                 </w:t>
            </w:r>
          </w:p>
        </w:tc>
      </w:tr>
    </w:tbl>
    <w:p w:rsidR="0014565B" w:rsidRDefault="0014565B">
      <w:pPr>
        <w:spacing w:after="101" w:line="259" w:lineRule="auto"/>
        <w:ind w:left="0" w:right="362" w:firstLine="0"/>
        <w:jc w:val="center"/>
      </w:pPr>
    </w:p>
    <w:p w:rsidR="00B26222" w:rsidRDefault="00CB6AEF">
      <w:pPr>
        <w:spacing w:after="11"/>
        <w:ind w:left="-5" w:right="404"/>
      </w:pPr>
      <w:r>
        <w:rPr>
          <w:sz w:val="22"/>
        </w:rPr>
        <w:t xml:space="preserve"> </w:t>
      </w:r>
    </w:p>
    <w:tbl>
      <w:tblPr>
        <w:tblStyle w:val="a3"/>
        <w:tblW w:w="9504" w:type="dxa"/>
        <w:tblInd w:w="-5" w:type="dxa"/>
        <w:tblLook w:val="04A0" w:firstRow="1" w:lastRow="0" w:firstColumn="1" w:lastColumn="0" w:noHBand="0" w:noVBand="1"/>
      </w:tblPr>
      <w:tblGrid>
        <w:gridCol w:w="4282"/>
        <w:gridCol w:w="5222"/>
      </w:tblGrid>
      <w:tr w:rsidR="00B26222" w:rsidTr="00AE6622">
        <w:trPr>
          <w:trHeight w:val="2017"/>
        </w:trPr>
        <w:tc>
          <w:tcPr>
            <w:tcW w:w="4282" w:type="dxa"/>
          </w:tcPr>
          <w:p w:rsidR="00B26222" w:rsidRDefault="00B26222" w:rsidP="00B26222">
            <w:pPr>
              <w:tabs>
                <w:tab w:val="center" w:pos="5843"/>
              </w:tabs>
              <w:spacing w:after="14"/>
              <w:ind w:left="-15" w:right="0" w:firstLine="0"/>
              <w:jc w:val="left"/>
            </w:pPr>
            <w:r>
              <w:t xml:space="preserve">СОГЛАСОВАНО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:rsidR="00B26222" w:rsidRDefault="00B26222" w:rsidP="00B26222">
            <w:pPr>
              <w:spacing w:after="65" w:line="368" w:lineRule="auto"/>
              <w:ind w:left="-5" w:right="404"/>
              <w:jc w:val="left"/>
            </w:pPr>
            <w:r>
              <w:t>Педагогическим советом</w:t>
            </w:r>
            <w:r>
              <w:t xml:space="preserve"> </w:t>
            </w:r>
            <w:r>
              <w:t xml:space="preserve">МАОУ «СОШ п. </w:t>
            </w:r>
            <w:proofErr w:type="gramStart"/>
            <w:r>
              <w:t>Демьянка »</w:t>
            </w:r>
            <w:proofErr w:type="gramEnd"/>
            <w:r>
              <w:t xml:space="preserve"> </w:t>
            </w:r>
            <w:proofErr w:type="spellStart"/>
            <w:r>
              <w:t>Уватского</w:t>
            </w:r>
            <w:proofErr w:type="spellEnd"/>
            <w:r>
              <w:t xml:space="preserve"> </w:t>
            </w:r>
            <w:r>
              <w:tab/>
              <w:t xml:space="preserve">муниципального района от </w:t>
            </w:r>
          </w:p>
          <w:p w:rsidR="00B26222" w:rsidRDefault="00B26222" w:rsidP="00B26222">
            <w:pPr>
              <w:tabs>
                <w:tab w:val="center" w:pos="5866"/>
              </w:tabs>
              <w:spacing w:after="0"/>
              <w:ind w:left="-15" w:right="0" w:firstLine="0"/>
              <w:jc w:val="left"/>
            </w:pPr>
            <w:r>
              <w:t>(протокол от 25.01.2021 № 1</w:t>
            </w:r>
            <w:r>
              <w:t xml:space="preserve">) </w:t>
            </w:r>
            <w:r>
              <w:tab/>
              <w:t xml:space="preserve"> </w:t>
            </w:r>
          </w:p>
          <w:p w:rsidR="00B26222" w:rsidRDefault="00B26222" w:rsidP="00B26222">
            <w:pPr>
              <w:spacing w:after="257" w:line="259" w:lineRule="auto"/>
              <w:ind w:left="665" w:right="0" w:firstLine="0"/>
              <w:jc w:val="left"/>
            </w:pPr>
            <w:r>
              <w:t xml:space="preserve"> </w:t>
            </w:r>
          </w:p>
          <w:p w:rsidR="00B26222" w:rsidRDefault="00B26222" w:rsidP="00B26222">
            <w:pPr>
              <w:spacing w:after="11"/>
              <w:ind w:left="0" w:right="404" w:firstLine="0"/>
            </w:pPr>
          </w:p>
        </w:tc>
        <w:tc>
          <w:tcPr>
            <w:tcW w:w="5222" w:type="dxa"/>
          </w:tcPr>
          <w:p w:rsidR="00B26222" w:rsidRDefault="00B26222">
            <w:pPr>
              <w:spacing w:after="11"/>
              <w:ind w:left="0" w:right="404" w:firstLine="0"/>
            </w:pPr>
            <w:r>
              <w:t>УТВЕРЖДЕНО</w:t>
            </w:r>
            <w:r>
              <w:t xml:space="preserve"> приказом МАОУ «</w:t>
            </w:r>
            <w:r>
              <w:t>СОШ</w:t>
            </w:r>
            <w:r>
              <w:t xml:space="preserve"> п. Демьянка</w:t>
            </w:r>
            <w:r>
              <w:t>»</w:t>
            </w:r>
            <w:r>
              <w:t xml:space="preserve"> </w:t>
            </w:r>
            <w:proofErr w:type="spellStart"/>
            <w:r>
              <w:t>Уватского</w:t>
            </w:r>
            <w:proofErr w:type="spellEnd"/>
            <w:r>
              <w:t xml:space="preserve"> </w:t>
            </w:r>
            <w:r>
              <w:t xml:space="preserve">  </w:t>
            </w:r>
            <w:r>
              <w:t>муниципального района    25</w:t>
            </w:r>
            <w:r w:rsidR="00AE6622">
              <w:t>.01.2021 № 17</w:t>
            </w:r>
          </w:p>
        </w:tc>
      </w:tr>
    </w:tbl>
    <w:p w:rsidR="0014565B" w:rsidRDefault="0014565B" w:rsidP="00AE6622">
      <w:pPr>
        <w:spacing w:after="152" w:line="259" w:lineRule="auto"/>
        <w:ind w:left="0" w:right="0" w:firstLine="0"/>
      </w:pPr>
    </w:p>
    <w:p w:rsidR="0014565B" w:rsidRDefault="00CB6AEF">
      <w:pPr>
        <w:spacing w:after="161"/>
        <w:ind w:left="-5" w:right="404"/>
      </w:pPr>
      <w:r>
        <w:t>СОГЛАСОВАНО</w:t>
      </w:r>
      <w:r>
        <w:rPr>
          <w:sz w:val="22"/>
        </w:rPr>
        <w:t xml:space="preserve"> </w:t>
      </w:r>
    </w:p>
    <w:p w:rsidR="0014565B" w:rsidRDefault="00CB6AEF">
      <w:pPr>
        <w:spacing w:after="0"/>
        <w:ind w:left="-5" w:right="404"/>
      </w:pPr>
      <w:r>
        <w:t>Управляющим советом</w:t>
      </w:r>
      <w:r>
        <w:rPr>
          <w:sz w:val="22"/>
        </w:rPr>
        <w:t xml:space="preserve"> </w:t>
      </w:r>
    </w:p>
    <w:p w:rsidR="0014565B" w:rsidRDefault="00AE6622">
      <w:pPr>
        <w:spacing w:after="375"/>
        <w:ind w:left="-5" w:right="404"/>
      </w:pPr>
      <w:r>
        <w:t>(протокол от 25.01.2021 № 1</w:t>
      </w:r>
      <w:r w:rsidR="00CB6AEF">
        <w:t xml:space="preserve">) </w:t>
      </w:r>
    </w:p>
    <w:p w:rsidR="0014565B" w:rsidRDefault="00CB6AEF">
      <w:pPr>
        <w:spacing w:after="276"/>
        <w:ind w:right="262"/>
        <w:jc w:val="center"/>
      </w:pPr>
      <w:r>
        <w:rPr>
          <w:b/>
        </w:rPr>
        <w:t>Положение о зачете результатов, полученных обучающимися в других организациях</w:t>
      </w:r>
      <w:r>
        <w:t xml:space="preserve"> </w:t>
      </w:r>
    </w:p>
    <w:p w:rsidR="0014565B" w:rsidRDefault="00CB6AEF">
      <w:pPr>
        <w:pStyle w:val="1"/>
        <w:ind w:left="245" w:right="428" w:hanging="245"/>
      </w:pPr>
      <w:r>
        <w:t>Общие положения</w:t>
      </w:r>
      <w:r>
        <w:rPr>
          <w:b w:val="0"/>
        </w:rPr>
        <w:t xml:space="preserve"> </w:t>
      </w:r>
    </w:p>
    <w:p w:rsidR="0014565B" w:rsidRDefault="00CB6AEF">
      <w:pPr>
        <w:ind w:left="-5" w:right="404"/>
      </w:pPr>
      <w:r>
        <w:t>1.1. Настоящее Положение о зачете результатов, полученных обучающимися в других организациях (далее – Положение) определяет особенности процедуры зачета образовательных результатов обучающихся, полученных в других организациях, и порядок е</w:t>
      </w:r>
      <w:r>
        <w:t>г</w:t>
      </w:r>
      <w:r w:rsidR="00AE6622">
        <w:t>о оформления в МАОУ «</w:t>
      </w:r>
      <w:r>
        <w:t>СОШ</w:t>
      </w:r>
      <w:r w:rsidR="00AE6622">
        <w:t xml:space="preserve"> п. Демьянка</w:t>
      </w:r>
      <w:r>
        <w:t xml:space="preserve">» </w:t>
      </w:r>
      <w:proofErr w:type="spellStart"/>
      <w:r>
        <w:t>Уватского</w:t>
      </w:r>
      <w:proofErr w:type="spellEnd"/>
      <w:r>
        <w:t xml:space="preserve"> муниципального района (далее – школа). </w:t>
      </w:r>
    </w:p>
    <w:p w:rsidR="0014565B" w:rsidRDefault="00CB6AEF">
      <w:pPr>
        <w:ind w:left="-5" w:right="404"/>
      </w:pPr>
      <w:r>
        <w:t>1.2. Положение разработано в соответствии с Федеральным законом от 29.12.2012 № 273-ФЗ «Об образовании в Российской Федерации» и Порядком зачета организацией, осуществл</w:t>
      </w:r>
      <w:r>
        <w:t xml:space="preserve">яющей образовательную деятельность, результатов освоения обучающимися учебных предметов, курсов, дисциплин (модулей), практики, дополнительных </w:t>
      </w:r>
      <w:r>
        <w:lastRenderedPageBreak/>
        <w:t>образовательных программ в других организациях, осуществляющих образовательную деятельность, утвержденным приказо</w:t>
      </w:r>
      <w:r>
        <w:t xml:space="preserve">м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от 30.07.2020 № 845/369. </w:t>
      </w:r>
    </w:p>
    <w:p w:rsidR="0014565B" w:rsidRDefault="00CB6AEF">
      <w:pPr>
        <w:ind w:left="-5" w:right="404"/>
      </w:pPr>
      <w:r>
        <w:t>1.3.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</w:t>
      </w:r>
      <w:r>
        <w:t xml:space="preserve">ятельность (далее – зачет результатов), могут получить обучающиеся по основным образовательным программам начального общего, основного общего, среднего общего образования и дополнительным образовательным программам, реализуемым школой. </w:t>
      </w:r>
    </w:p>
    <w:p w:rsidR="0014565B" w:rsidRDefault="00CB6AEF">
      <w:pPr>
        <w:ind w:left="-5" w:right="404"/>
      </w:pPr>
      <w:r>
        <w:t>1.4. Зачету не подл</w:t>
      </w:r>
      <w:r>
        <w:t xml:space="preserve">ежат результаты итоговой (государственной итоговой) аттестации. </w:t>
      </w:r>
    </w:p>
    <w:p w:rsidR="0014565B" w:rsidRDefault="00CB6AEF">
      <w:pPr>
        <w:pStyle w:val="1"/>
        <w:ind w:left="245" w:right="418" w:hanging="245"/>
      </w:pPr>
      <w:r>
        <w:t>Условия зачета результатов</w:t>
      </w:r>
      <w:r>
        <w:rPr>
          <w:b w:val="0"/>
        </w:rPr>
        <w:t xml:space="preserve"> </w:t>
      </w:r>
    </w:p>
    <w:p w:rsidR="0014565B" w:rsidRDefault="00CB6AEF">
      <w:pPr>
        <w:ind w:left="-5" w:right="404"/>
      </w:pPr>
      <w:r>
        <w:t>2.1. Зачет осуществляется по заявлению обучающегося или родителей (законных представителей) несовершеннолетнего обучающегося, составленного по форме, указанной в п</w:t>
      </w:r>
      <w:r>
        <w:t xml:space="preserve">риложении к Положению, на основании документов, подтверждающих результаты пройденного обучения: </w:t>
      </w:r>
    </w:p>
    <w:p w:rsidR="0014565B" w:rsidRDefault="00CB6AEF">
      <w:pPr>
        <w:spacing w:after="14"/>
        <w:ind w:left="-5" w:right="404"/>
      </w:pPr>
      <w:r>
        <w:t xml:space="preserve">а) документа об образовании и (или) о квалификации, в том числе об образовании и </w:t>
      </w:r>
    </w:p>
    <w:p w:rsidR="0014565B" w:rsidRDefault="00CB6AEF">
      <w:pPr>
        <w:ind w:left="-5" w:right="404"/>
      </w:pPr>
      <w:r>
        <w:t xml:space="preserve">(или) о квалификации, полученных в иностранном государстве; </w:t>
      </w:r>
    </w:p>
    <w:p w:rsidR="0014565B" w:rsidRDefault="00CB6AEF">
      <w:pPr>
        <w:ind w:left="-5" w:right="404"/>
      </w:pPr>
      <w:r>
        <w:t xml:space="preserve">б) документа об </w:t>
      </w:r>
      <w:r>
        <w:t xml:space="preserve">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 </w:t>
      </w:r>
    </w:p>
    <w:p w:rsidR="0014565B" w:rsidRDefault="00CB6AEF">
      <w:pPr>
        <w:ind w:left="-5" w:right="404"/>
      </w:pPr>
      <w:r>
        <w:t>2.2. Заявление о зачете результатов и документы, подтверждающие результаты пройденного об</w:t>
      </w:r>
      <w:r>
        <w:t xml:space="preserve">учения, подаются одним из следующих способов: </w:t>
      </w:r>
    </w:p>
    <w:p w:rsidR="0014565B" w:rsidRDefault="00CB6AEF">
      <w:pPr>
        <w:numPr>
          <w:ilvl w:val="0"/>
          <w:numId w:val="1"/>
        </w:numPr>
        <w:spacing w:after="7"/>
        <w:ind w:right="404" w:hanging="298"/>
      </w:pPr>
      <w:r>
        <w:t xml:space="preserve">лично в школу; </w:t>
      </w:r>
    </w:p>
    <w:p w:rsidR="0014565B" w:rsidRDefault="00CB6AEF">
      <w:pPr>
        <w:numPr>
          <w:ilvl w:val="0"/>
          <w:numId w:val="1"/>
        </w:numPr>
        <w:spacing w:after="7"/>
        <w:ind w:right="404" w:hanging="298"/>
      </w:pPr>
      <w:r>
        <w:t xml:space="preserve">через операторов почтовой связи общего пользования заказным письмом с уведомлением о вручении; </w:t>
      </w:r>
    </w:p>
    <w:p w:rsidR="0014565B" w:rsidRDefault="00CB6AEF">
      <w:pPr>
        <w:numPr>
          <w:ilvl w:val="0"/>
          <w:numId w:val="1"/>
        </w:numPr>
        <w:ind w:right="404" w:hanging="298"/>
      </w:pPr>
      <w:r>
        <w:t xml:space="preserve">в электронной форме (документ на бумажном носителе, преобразованный в электронную форму путем </w:t>
      </w:r>
      <w:r>
        <w:t xml:space="preserve">сканирования или фотографирования с обеспечением машиночитаемого распознавания его реквизитов) посредством электронной почты школы или с использованием функционала официального сайта школы в сети Интернет или иным способом с использованием сети Интернет. </w:t>
      </w:r>
    </w:p>
    <w:p w:rsidR="00AE6622" w:rsidRDefault="00CB6AEF">
      <w:pPr>
        <w:ind w:left="-5" w:right="404"/>
      </w:pPr>
      <w:r>
        <w:t>2.3. Документы, полученные в иностранных организациях, предоставляются на русском языке или вместе с нотариально заверенным переводом на русский язык.</w:t>
      </w:r>
    </w:p>
    <w:p w:rsidR="0014565B" w:rsidRDefault="00CB6AEF">
      <w:pPr>
        <w:ind w:left="-5" w:right="404"/>
      </w:pPr>
      <w:r>
        <w:t xml:space="preserve"> 2.4. Если документ, подтверждающий получение иностранного образования, не подпадает под действие междунар</w:t>
      </w:r>
      <w:r>
        <w:t xml:space="preserve">одных договоров о взаимном признании, то подлежит процедуре признания, осуществляемой федеральным органом исполнительной власти, </w:t>
      </w:r>
      <w:r>
        <w:lastRenderedPageBreak/>
        <w:t>осуществляющим функции по контролю и надзору в сфере образования. В таком случае иностранный документ принимается вместе с доку</w:t>
      </w:r>
      <w:r>
        <w:t xml:space="preserve">ментом, выданным по итогам процедуры признания иностранного образования. </w:t>
      </w:r>
    </w:p>
    <w:p w:rsidR="0014565B" w:rsidRDefault="00CB6AEF">
      <w:pPr>
        <w:ind w:left="-5" w:right="404"/>
      </w:pPr>
      <w:r>
        <w:t xml:space="preserve">2.5. Результаты, подтвержденные иностранными документами об обучении, могут подлежать зачету только в рамках курсов внеурочной деятельности, учебного предмета «Иностранный язык» или </w:t>
      </w:r>
      <w:r>
        <w:t xml:space="preserve">дополнительных образовательных программ. </w:t>
      </w:r>
    </w:p>
    <w:p w:rsidR="0014565B" w:rsidRDefault="00CB6AEF">
      <w:pPr>
        <w:pStyle w:val="1"/>
        <w:ind w:left="245" w:right="414" w:hanging="245"/>
      </w:pPr>
      <w:r>
        <w:t>Процедура зачета результатов</w:t>
      </w:r>
      <w:r>
        <w:rPr>
          <w:b w:val="0"/>
        </w:rPr>
        <w:t xml:space="preserve"> </w:t>
      </w:r>
    </w:p>
    <w:p w:rsidR="0014565B" w:rsidRDefault="00CB6AEF">
      <w:pPr>
        <w:ind w:left="-5" w:right="404"/>
      </w:pPr>
      <w:r>
        <w:t>3.1.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</w:t>
      </w:r>
      <w:r>
        <w:t xml:space="preserve">, которую осваивает обучающийся в школе (далее –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 другой организации. </w:t>
      </w:r>
    </w:p>
    <w:p w:rsidR="0014565B" w:rsidRDefault="00CB6AEF">
      <w:pPr>
        <w:ind w:left="-5" w:right="404"/>
      </w:pPr>
      <w:r>
        <w:t>3.2. Сопоставление плани</w:t>
      </w:r>
      <w:r>
        <w:t xml:space="preserve">руемых результатов обучения с результатами пройденного обучения, а также проверку подлинности предоставленных документов осуществляет заместитель директора по учебной работе не позднее пяти рабочих дней с даты принятия заявления. </w:t>
      </w:r>
    </w:p>
    <w:p w:rsidR="0014565B" w:rsidRDefault="00CB6AEF">
      <w:pPr>
        <w:ind w:left="-5" w:right="404"/>
      </w:pPr>
      <w:r>
        <w:t xml:space="preserve">3.3. Обоснованные выводы </w:t>
      </w:r>
      <w:r>
        <w:t>заместителя по учебной работе, сделанные по результатам сопоставления планируемых результатов обучения с результатами пройденного обучения, в том числе решение об осуществлении зачета результатов обучающегося или об отказе в зачете, привлечении педагогичес</w:t>
      </w:r>
      <w:r>
        <w:t xml:space="preserve">кого совета к процедуре проведения зачета, фиксируются письменно в справке, которая направляется директору в этот же день. </w:t>
      </w:r>
    </w:p>
    <w:p w:rsidR="0014565B" w:rsidRDefault="00CB6AEF">
      <w:pPr>
        <w:ind w:left="-5" w:right="404"/>
      </w:pPr>
      <w:r>
        <w:t xml:space="preserve">3.4. Зачет результатов возможен при одновременном выполнении следующих условий: </w:t>
      </w:r>
    </w:p>
    <w:p w:rsidR="0014565B" w:rsidRDefault="00CB6AEF">
      <w:pPr>
        <w:numPr>
          <w:ilvl w:val="0"/>
          <w:numId w:val="2"/>
        </w:numPr>
        <w:spacing w:after="8"/>
        <w:ind w:right="593" w:hanging="298"/>
      </w:pPr>
      <w:r>
        <w:t>учебный предмет, курс, дисциплина (модуль), практик</w:t>
      </w:r>
      <w:r>
        <w:t xml:space="preserve">а (далее – учебный предмет), изученные в другой организации, входят в состав учебного плана образовательной программы школы; </w:t>
      </w:r>
    </w:p>
    <w:p w:rsidR="0014565B" w:rsidRDefault="00CB6AEF">
      <w:pPr>
        <w:numPr>
          <w:ilvl w:val="0"/>
          <w:numId w:val="2"/>
        </w:numPr>
        <w:spacing w:after="5"/>
        <w:ind w:right="593" w:hanging="298"/>
      </w:pPr>
      <w:r>
        <w:t>название учебного предмета, изученного в другой организации, совпадает с названием учебного предмета в учебном плане образовательн</w:t>
      </w:r>
      <w:r>
        <w:t xml:space="preserve">ой программы школы и (или) совпадают их планируемые результаты освоения; </w:t>
      </w:r>
    </w:p>
    <w:p w:rsidR="0014565B" w:rsidRDefault="00CB6AEF">
      <w:pPr>
        <w:numPr>
          <w:ilvl w:val="0"/>
          <w:numId w:val="2"/>
        </w:numPr>
        <w:ind w:right="593" w:hanging="298"/>
      </w:pPr>
      <w:r>
        <w:t>количество часов, отведенное на изучение учебного предмета, изученного в другой организации, составляет не менее 85 процентов от количества часов, отведенного на его изучение в учебн</w:t>
      </w:r>
      <w:r>
        <w:t xml:space="preserve">ом плане образовательной программы школы. </w:t>
      </w:r>
    </w:p>
    <w:p w:rsidR="0014565B" w:rsidRDefault="00AE6622" w:rsidP="00AE6622">
      <w:pPr>
        <w:ind w:right="404"/>
      </w:pPr>
      <w:r>
        <w:t>3.5.</w:t>
      </w:r>
      <w:r w:rsidR="00CB6AEF">
        <w:t>Обучающимся засчитываются результаты освоения ими дополнительных общеразвивающих и предпрофессиональных образовательных программ в области искусств по направлению «Изобразительное искусство» – по учебному предмету</w:t>
      </w:r>
      <w:r w:rsidR="00CB6AEF">
        <w:t xml:space="preserve"> </w:t>
      </w:r>
      <w:r w:rsidR="00CB6AEF">
        <w:lastRenderedPageBreak/>
        <w:t xml:space="preserve">«Изобразительное искусство», а по направлению «Музыкальное искусство» – по учебному предмету «Музыка». </w:t>
      </w:r>
    </w:p>
    <w:p w:rsidR="0014565B" w:rsidRDefault="00CB6AEF" w:rsidP="00AE6622">
      <w:pPr>
        <w:pStyle w:val="a4"/>
        <w:numPr>
          <w:ilvl w:val="1"/>
          <w:numId w:val="6"/>
        </w:numPr>
        <w:ind w:right="404"/>
      </w:pPr>
      <w:r>
        <w:t xml:space="preserve">Обучающимся по основным образовательным программам начального общего, основного общего и среднего общего образования засчитываются результаты освоения </w:t>
      </w:r>
      <w:r>
        <w:t xml:space="preserve">ими дополнительных общеразвивающих и предпрофессиональных образовательных программ в области физической культуры и спорта в организациях, осуществляющих физкультурно-спортивную и образовательную деятельность, по учебному предмету «Физическая культура» при </w:t>
      </w:r>
      <w:r>
        <w:t xml:space="preserve">успешном выполнении программы спортивной подготовки (контрольно-переводное тестирование, нормативы и разряды). </w:t>
      </w:r>
    </w:p>
    <w:p w:rsidR="0014565B" w:rsidRDefault="00CB6AEF" w:rsidP="00AE6622">
      <w:pPr>
        <w:ind w:left="730" w:right="404" w:firstLine="0"/>
      </w:pPr>
      <w:r>
        <w:t>3.7</w:t>
      </w:r>
      <w:r w:rsidR="00AE6622">
        <w:t>.</w:t>
      </w:r>
      <w:r>
        <w:t>В</w:t>
      </w:r>
      <w:r>
        <w:t xml:space="preserve"> случае несовпадения планируемых результатов обучения с результатами обучения по соответствующим учебным предметам, полученными в другой органи</w:t>
      </w:r>
      <w:r>
        <w:t xml:space="preserve">зации, более чем на 5 процентов и (или) при недостаточном объеме часов более чем на 10 процентов решение о зачете результатов принимается по согласованию с педагогическим советом школы. </w:t>
      </w:r>
    </w:p>
    <w:p w:rsidR="0014565B" w:rsidRDefault="00CB6AEF" w:rsidP="00AE6622">
      <w:pPr>
        <w:ind w:left="730" w:right="404" w:firstLine="0"/>
      </w:pPr>
      <w:r>
        <w:t>3.8</w:t>
      </w:r>
      <w:r w:rsidR="00AE6622">
        <w:t>.</w:t>
      </w:r>
      <w:r>
        <w:t>С целью установления соответствия школа проводит оценивание фактическ</w:t>
      </w:r>
      <w:r>
        <w:t xml:space="preserve">ого достижения обучающимся планируемых результатов части осваиваемой образовательной программы (далее – оценивание) в случаях: </w:t>
      </w:r>
    </w:p>
    <w:p w:rsidR="0014565B" w:rsidRDefault="00CB6AEF">
      <w:pPr>
        <w:numPr>
          <w:ilvl w:val="0"/>
          <w:numId w:val="2"/>
        </w:numPr>
        <w:spacing w:after="6"/>
        <w:ind w:right="593" w:hanging="298"/>
      </w:pPr>
      <w:r>
        <w:t xml:space="preserve">несовпадения школьной системы оценивания с системой оценивания результатов другой организации, в том числе применение иной </w:t>
      </w:r>
      <w:r>
        <w:t xml:space="preserve">системы балльного оценивания или в случаях </w:t>
      </w:r>
      <w:proofErr w:type="spellStart"/>
      <w:r>
        <w:t>безбалльного</w:t>
      </w:r>
      <w:proofErr w:type="spellEnd"/>
      <w:r>
        <w:t xml:space="preserve"> оценивания результатов; </w:t>
      </w:r>
    </w:p>
    <w:p w:rsidR="0014565B" w:rsidRDefault="00CB6AEF">
      <w:pPr>
        <w:numPr>
          <w:ilvl w:val="0"/>
          <w:numId w:val="2"/>
        </w:numPr>
        <w:ind w:right="593" w:hanging="298"/>
      </w:pPr>
      <w:r>
        <w:t xml:space="preserve">невозможности однозначно сопоставить результаты освоения учебного предмета с планируемыми результатами по соответствующему учебному предмету образовательной программы школы. </w:t>
      </w:r>
    </w:p>
    <w:p w:rsidR="0014565B" w:rsidRDefault="00CB6AEF" w:rsidP="00AE6622">
      <w:pPr>
        <w:ind w:left="730" w:right="404" w:firstLine="0"/>
      </w:pPr>
      <w:r>
        <w:t>3.9</w:t>
      </w:r>
      <w:r w:rsidR="00AE6622">
        <w:t>.</w:t>
      </w:r>
      <w:r>
        <w:t xml:space="preserve">Оценивание проводит комиссия, созданная педагогическим советом школы, в составе не менее трех человек в течение пяти рабочих дней с даты принятия решения о привлечении педагогического совета к процедуре проведения зачета. </w:t>
      </w:r>
    </w:p>
    <w:p w:rsidR="0014565B" w:rsidRDefault="00CB6AEF" w:rsidP="00CB6AEF">
      <w:pPr>
        <w:pStyle w:val="a4"/>
        <w:numPr>
          <w:ilvl w:val="1"/>
          <w:numId w:val="7"/>
        </w:numPr>
        <w:ind w:right="404"/>
      </w:pPr>
      <w:r>
        <w:t>Комиссия, указанная в пункте 3.9.</w:t>
      </w:r>
      <w:r>
        <w:t xml:space="preserve"> Положения, вправе проводить оценивание в формах промежуточной аттестации, предусмотренных образовательной программой школы по соответствующему учебному предмету. </w:t>
      </w:r>
    </w:p>
    <w:p w:rsidR="0014565B" w:rsidRDefault="00CB6AEF" w:rsidP="00CB6AEF">
      <w:pPr>
        <w:ind w:left="730" w:right="404" w:firstLine="0"/>
      </w:pPr>
      <w:r>
        <w:t>3.11.</w:t>
      </w:r>
      <w:r>
        <w:t>Р</w:t>
      </w:r>
      <w:r>
        <w:t>езультаты оценивания оформляются протоколом, который подписывают все члены комиссии, провод</w:t>
      </w:r>
      <w:r>
        <w:t xml:space="preserve">ившие оценивание. В протоколе также указывается решение комиссии – произвести зачет результатов обучающегося или отказать в зачете. </w:t>
      </w:r>
    </w:p>
    <w:p w:rsidR="0014565B" w:rsidRDefault="00CB6AEF" w:rsidP="00CB6AEF">
      <w:pPr>
        <w:ind w:left="730" w:right="404" w:firstLine="0"/>
      </w:pPr>
      <w:r>
        <w:t>3.12.</w:t>
      </w:r>
      <w:r>
        <w:t>Решение о зачете результатов утверждается приказом директора школы не позднее трех рабочих дней с даты принятия решения о з</w:t>
      </w:r>
      <w:r>
        <w:t xml:space="preserve">ачете результатов. </w:t>
      </w:r>
    </w:p>
    <w:p w:rsidR="0014565B" w:rsidRDefault="00CB6AEF" w:rsidP="00CB6AEF">
      <w:pPr>
        <w:ind w:left="730" w:right="404" w:firstLine="0"/>
      </w:pPr>
      <w:r>
        <w:lastRenderedPageBreak/>
        <w:t>3.13.</w:t>
      </w:r>
      <w:r>
        <w:t xml:space="preserve"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программы, в том числе с выставлением отметок «3», «4», «5». </w:t>
      </w:r>
    </w:p>
    <w:p w:rsidR="0014565B" w:rsidRDefault="00CB6AEF" w:rsidP="00CB6AEF">
      <w:pPr>
        <w:ind w:left="730" w:right="404" w:firstLine="0"/>
      </w:pPr>
      <w:r>
        <w:t>3.14.</w:t>
      </w:r>
      <w:r>
        <w:t>В случае несогласия</w:t>
      </w:r>
      <w:r>
        <w:t xml:space="preserve"> обучающегося, родителей (законных представителей) несовершеннолетнего обучающегося с итогами процедуры зачета заявление о зачете результатов может быть отозвано. Об отзыве заявления о зачете обучающийся, родитель (законный представитель) несовершеннолетне</w:t>
      </w:r>
      <w:r>
        <w:t xml:space="preserve">го обучающегося подает соответствующее заявление. В этом случае школа проводит промежуточную аттестацию обучающегося в форме и порядке, предусмотренных образовательной программой и локальными нормативными актами школы. </w:t>
      </w:r>
    </w:p>
    <w:p w:rsidR="0014565B" w:rsidRDefault="00CB6AEF" w:rsidP="00CB6AEF">
      <w:pPr>
        <w:ind w:left="730" w:right="404" w:firstLine="0"/>
      </w:pPr>
      <w:r>
        <w:t>3.15.</w:t>
      </w:r>
      <w:bookmarkStart w:id="0" w:name="_GoBack"/>
      <w:bookmarkEnd w:id="0"/>
      <w:r>
        <w:t>Заявление(я) обучающегося, родителей</w:t>
      </w:r>
      <w:r>
        <w:t xml:space="preserve"> (законных представителей) несовершеннолетнего обучающегося, приказы директора о зачете/отказе в зачете вместе с решением о зачете/отказе в зачете и документами, предоставленными обучающимся, родителями (законными представителями) несовершеннолетнего обуча</w:t>
      </w:r>
      <w:r>
        <w:t xml:space="preserve">ющегося, подлежат хранению в личном деле обучающегося. </w:t>
      </w:r>
    </w:p>
    <w:p w:rsidR="0014565B" w:rsidRDefault="00CB6AEF">
      <w:pPr>
        <w:pStyle w:val="1"/>
        <w:ind w:left="245" w:right="418" w:hanging="245"/>
      </w:pPr>
      <w:r>
        <w:t>Отказ в зачете результатов</w:t>
      </w:r>
      <w:r>
        <w:rPr>
          <w:b w:val="0"/>
        </w:rPr>
        <w:t xml:space="preserve"> </w:t>
      </w:r>
    </w:p>
    <w:p w:rsidR="0014565B" w:rsidRDefault="00CB6AEF">
      <w:pPr>
        <w:ind w:left="-5" w:right="404"/>
      </w:pPr>
      <w:r>
        <w:t>4.1.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</w:t>
      </w:r>
      <w:r>
        <w:t xml:space="preserve">там обучения по соответствующей части осваиваемой образовательной программы школа отказывает обучающемуся в зачете. </w:t>
      </w:r>
    </w:p>
    <w:p w:rsidR="0014565B" w:rsidRDefault="00CB6AEF">
      <w:pPr>
        <w:ind w:left="-5" w:right="404"/>
      </w:pPr>
      <w:r>
        <w:t>4.2. Решение об отказе утверждается приказом директора не позднее трех рабочих дней с даты принятия решения об отказе в зачете результатов.</w:t>
      </w:r>
      <w:r>
        <w:t xml:space="preserve"> </w:t>
      </w:r>
    </w:p>
    <w:p w:rsidR="0014565B" w:rsidRDefault="00CB6AEF">
      <w:pPr>
        <w:ind w:left="-5" w:right="404"/>
      </w:pPr>
      <w:r>
        <w:t>4.3. Приказ директора, указанный в пункте 4.2. Положения, с приложением решения об отказе в зачете результатов направляется обучающемуся или родителю (законному представителю) несовершеннолетнего обучающегося, в том числе с помощью сети Интернет, в течен</w:t>
      </w:r>
      <w:r>
        <w:t xml:space="preserve">ие трех рабочих дней с даты издания приказа директора. </w:t>
      </w:r>
    </w:p>
    <w:p w:rsidR="0014565B" w:rsidRDefault="00CB6AEF">
      <w:pPr>
        <w:pStyle w:val="1"/>
        <w:ind w:left="245" w:right="423" w:hanging="245"/>
      </w:pPr>
      <w:r>
        <w:t>Перевод на индивидуальный учебный план</w:t>
      </w:r>
      <w:r>
        <w:rPr>
          <w:b w:val="0"/>
        </w:rPr>
        <w:t xml:space="preserve"> </w:t>
      </w:r>
    </w:p>
    <w:p w:rsidR="0014565B" w:rsidRDefault="00CB6AEF">
      <w:pPr>
        <w:ind w:left="-5" w:right="404"/>
      </w:pPr>
      <w:r>
        <w:t xml:space="preserve">5.1. Обучающийся, которому произведен зачет, переводится на обучение по индивидуальному учебному плану, в том числе на ускоренное обучение. </w:t>
      </w:r>
    </w:p>
    <w:p w:rsidR="0014565B" w:rsidRDefault="00CB6AEF">
      <w:pPr>
        <w:ind w:left="-5" w:right="404"/>
      </w:pPr>
      <w:r>
        <w:t>5.2. Переход на обу</w:t>
      </w:r>
      <w:r>
        <w:t xml:space="preserve">чение по индивидуальному учебному плану утверждается приказом директора после проведения зачета результатов. </w:t>
      </w:r>
    </w:p>
    <w:p w:rsidR="0014565B" w:rsidRDefault="00CB6AEF">
      <w:pPr>
        <w:ind w:left="-5" w:right="404"/>
      </w:pPr>
      <w:r>
        <w:t>5.3. Школа уведомляет обучающегося или родителя (законного представителя) несовершеннолетнего обучающегося о переходе на обучение по индивидуально</w:t>
      </w:r>
      <w:r>
        <w:t xml:space="preserve">му </w:t>
      </w:r>
      <w:r>
        <w:lastRenderedPageBreak/>
        <w:t xml:space="preserve">учебному плану в течение двух рабочих дней с даты издания приказа директора, указанного в пункте 5.2. Положения. </w:t>
      </w:r>
    </w:p>
    <w:p w:rsidR="0014565B" w:rsidRDefault="00CB6AEF">
      <w:pPr>
        <w:ind w:left="-5" w:right="404"/>
      </w:pPr>
      <w:r>
        <w:t>5.4. При составлении индивидуального учебного плана в него не включаются учебные предметы, результаты по которым школа зачла в качестве про</w:t>
      </w:r>
      <w:r>
        <w:t xml:space="preserve">межуточной аттестации. </w:t>
      </w:r>
    </w:p>
    <w:p w:rsidR="0014565B" w:rsidRDefault="00CB6AEF">
      <w:pPr>
        <w:spacing w:after="79"/>
        <w:ind w:left="6137" w:right="404" w:hanging="2098"/>
      </w:pPr>
      <w:r>
        <w:t>Приложение к Положению о зачете результатов,</w:t>
      </w:r>
      <w:r>
        <w:rPr>
          <w:sz w:val="22"/>
        </w:rPr>
        <w:t xml:space="preserve"> </w:t>
      </w:r>
      <w:r>
        <w:t>полученных обучающимися</w:t>
      </w:r>
      <w:r>
        <w:rPr>
          <w:sz w:val="22"/>
        </w:rPr>
        <w:t xml:space="preserve"> </w:t>
      </w:r>
      <w:r>
        <w:t>в других организациях,</w:t>
      </w:r>
      <w:r>
        <w:rPr>
          <w:sz w:val="22"/>
        </w:rPr>
        <w:t xml:space="preserve"> </w:t>
      </w:r>
      <w:r>
        <w:t xml:space="preserve">утв. приказом  </w:t>
      </w:r>
    </w:p>
    <w:p w:rsidR="0014565B" w:rsidRDefault="00AE6622">
      <w:pPr>
        <w:spacing w:after="0"/>
        <w:ind w:left="6152" w:right="404"/>
      </w:pPr>
      <w:r>
        <w:t>МАОУ «</w:t>
      </w:r>
      <w:r w:rsidR="00CB6AEF">
        <w:t>СОШ</w:t>
      </w:r>
      <w:r>
        <w:t xml:space="preserve"> п. </w:t>
      </w:r>
      <w:proofErr w:type="gramStart"/>
      <w:r>
        <w:t>Демьянка</w:t>
      </w:r>
      <w:r w:rsidR="00CB6AEF">
        <w:t xml:space="preserve">»  </w:t>
      </w:r>
      <w:proofErr w:type="spellStart"/>
      <w:r w:rsidR="00CB6AEF">
        <w:t>Уватск</w:t>
      </w:r>
      <w:r>
        <w:t>ого</w:t>
      </w:r>
      <w:proofErr w:type="spellEnd"/>
      <w:proofErr w:type="gramEnd"/>
      <w:r>
        <w:t xml:space="preserve"> муниципального  района от 25.01.2021 № 17</w:t>
      </w:r>
      <w:r w:rsidR="00CB6AEF">
        <w:t xml:space="preserve"> </w:t>
      </w:r>
    </w:p>
    <w:p w:rsidR="0014565B" w:rsidRDefault="00CB6AE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565B" w:rsidRDefault="00CB6AEF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14565B" w:rsidRDefault="00AE6622">
      <w:pPr>
        <w:spacing w:after="7"/>
        <w:ind w:left="-5" w:right="404"/>
      </w:pPr>
      <w:r>
        <w:t>Директору МАОУ «</w:t>
      </w:r>
      <w:r w:rsidR="00CB6AEF">
        <w:t>СОШ</w:t>
      </w:r>
      <w:r>
        <w:t xml:space="preserve"> п. Демьянка</w:t>
      </w:r>
      <w:r w:rsidR="00CB6AEF">
        <w:t xml:space="preserve">» </w:t>
      </w:r>
    </w:p>
    <w:p w:rsidR="0014565B" w:rsidRDefault="00CB6AEF">
      <w:pPr>
        <w:ind w:left="-5" w:right="4767"/>
      </w:pPr>
      <w:proofErr w:type="spellStart"/>
      <w:r>
        <w:t>Уватского</w:t>
      </w:r>
      <w:proofErr w:type="spellEnd"/>
      <w:r>
        <w:t xml:space="preserve"> </w:t>
      </w:r>
      <w:r w:rsidR="00AE6622">
        <w:t>муниципального района Кожиной Ирине Николаевне</w:t>
      </w:r>
    </w:p>
    <w:p w:rsidR="0014565B" w:rsidRDefault="00AE6622">
      <w:pPr>
        <w:spacing w:after="415" w:line="240" w:lineRule="auto"/>
        <w:ind w:left="0" w:right="6120" w:firstLine="0"/>
        <w:jc w:val="left"/>
      </w:pPr>
      <w:r>
        <w:t>от Ивановой Ольги Ивановны</w:t>
      </w:r>
      <w:r w:rsidR="00CB6AEF">
        <w:rPr>
          <w:sz w:val="22"/>
        </w:rPr>
        <w:t xml:space="preserve"> </w:t>
      </w:r>
      <w:r>
        <w:t>Тел.+7 (976) 456-78-80</w:t>
      </w:r>
      <w:r w:rsidR="00CB6AEF">
        <w:rPr>
          <w:sz w:val="22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r w:rsidR="00CB6AEF">
        <w:t xml:space="preserve">vlevaop@mail.ru </w:t>
      </w:r>
    </w:p>
    <w:p w:rsidR="0014565B" w:rsidRDefault="00CB6AEF">
      <w:pPr>
        <w:pStyle w:val="1"/>
        <w:numPr>
          <w:ilvl w:val="0"/>
          <w:numId w:val="0"/>
        </w:numPr>
        <w:ind w:right="426"/>
      </w:pPr>
      <w:r>
        <w:t>ЗАЯВЛЕНИЕ</w:t>
      </w:r>
      <w:r>
        <w:rPr>
          <w:b w:val="0"/>
        </w:rPr>
        <w:t xml:space="preserve"> </w:t>
      </w:r>
    </w:p>
    <w:p w:rsidR="0014565B" w:rsidRDefault="00CB6AEF">
      <w:pPr>
        <w:ind w:left="-5" w:right="4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149219</wp:posOffset>
                </wp:positionV>
                <wp:extent cx="5735778" cy="704089"/>
                <wp:effectExtent l="0" t="0" r="0" b="0"/>
                <wp:wrapNone/>
                <wp:docPr id="10874" name="Group 10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778" cy="704089"/>
                          <a:chOff x="0" y="0"/>
                          <a:chExt cx="5735778" cy="704089"/>
                        </a:xfrm>
                      </wpg:grpSpPr>
                      <wps:wsp>
                        <wps:cNvPr id="11674" name="Shape 11674"/>
                        <wps:cNvSpPr/>
                        <wps:spPr>
                          <a:xfrm>
                            <a:off x="4205047" y="0"/>
                            <a:ext cx="1530731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731" h="176785">
                                <a:moveTo>
                                  <a:pt x="0" y="0"/>
                                </a:moveTo>
                                <a:lnTo>
                                  <a:pt x="1530731" y="0"/>
                                </a:lnTo>
                                <a:lnTo>
                                  <a:pt x="1530731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5" name="Shape 11675"/>
                        <wps:cNvSpPr/>
                        <wps:spPr>
                          <a:xfrm>
                            <a:off x="0" y="176785"/>
                            <a:ext cx="573570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701" h="173736">
                                <a:moveTo>
                                  <a:pt x="0" y="0"/>
                                </a:moveTo>
                                <a:lnTo>
                                  <a:pt x="5735701" y="0"/>
                                </a:lnTo>
                                <a:lnTo>
                                  <a:pt x="5735701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6" name="Shape 11676"/>
                        <wps:cNvSpPr/>
                        <wps:spPr>
                          <a:xfrm>
                            <a:off x="0" y="350520"/>
                            <a:ext cx="573570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701" h="176784">
                                <a:moveTo>
                                  <a:pt x="0" y="0"/>
                                </a:moveTo>
                                <a:lnTo>
                                  <a:pt x="5735701" y="0"/>
                                </a:lnTo>
                                <a:lnTo>
                                  <a:pt x="5735701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7" name="Shape 11677"/>
                        <wps:cNvSpPr/>
                        <wps:spPr>
                          <a:xfrm>
                            <a:off x="0" y="527304"/>
                            <a:ext cx="3000502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502" h="176785">
                                <a:moveTo>
                                  <a:pt x="0" y="0"/>
                                </a:moveTo>
                                <a:lnTo>
                                  <a:pt x="3000502" y="0"/>
                                </a:lnTo>
                                <a:lnTo>
                                  <a:pt x="3000502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885CA" id="Group 10874" o:spid="_x0000_s1026" style="position:absolute;margin-left:0;margin-top:11.75pt;width:451.65pt;height:55.45pt;z-index:-251658240" coordsize="57357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">
                <v:shape id="Shape 11674" o:spid="_x0000_s1027" style="position:absolute;left:42050;width:15307;height:1767;visibility:visible;mso-wrap-style:square;v-text-anchor:top" coordsize="1530731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cUsUA&#10;AADeAAAADwAAAGRycy9kb3ducmV2LnhtbERPS2vCQBC+F/wPyxR6qxulWImuEgRR2lLwcdDbkB2T&#10;0Oxs2F1N9Ne7BcHbfHzPmc47U4sLOV9ZVjDoJyCIc6srLhTsd8v3MQgfkDXWlknBlTzMZ72XKaba&#10;tryhyzYUIoawT1FBGUKTSunzkgz6vm2II3eyzmCI0BVSO2xjuKnlMElG0mDFsaHEhhYl5X/bs1GQ&#10;XTfH8Dt0yffPLTucxy0vvvYrpd5eu2wCIlAXnuKHe63j/MHo8wP+34k3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FxSxQAAAN4AAAAPAAAAAAAAAAAAAAAAAJgCAABkcnMv&#10;ZG93bnJldi54bWxQSwUGAAAAAAQABAD1AAAAigMAAAAA&#10;" path="m,l1530731,r,176785l,176785,,e" fillcolor="yellow" stroked="f" strokeweight="0">
                  <v:stroke miterlimit="83231f" joinstyle="miter"/>
                  <v:path arrowok="t" textboxrect="0,0,1530731,176785"/>
                </v:shape>
                <v:shape id="Shape 11675" o:spid="_x0000_s1028" style="position:absolute;top:1767;width:57357;height:1738;visibility:visible;mso-wrap-style:square;v-text-anchor:top" coordsize="5735701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eX2cQA&#10;AADeAAAADwAAAGRycy9kb3ducmV2LnhtbERPTWvCQBC9C/0PyxR6MxuFRkldpUiFNtSDWnIesmOy&#10;mJ0N2a1J/n23UOhtHu9zNrvRtuJOvTeOFSySFARx5bThWsHX5TBfg/ABWWPrmBRM5GG3fZhtMNdu&#10;4BPdz6EWMYR9jgqaELpcSl81ZNEnriOO3NX1FkOEfS11j0MMt61cpmkmLRqODQ12tG+oup2/rYIs&#10;FPsPfzKTzcrpszyatKD6Tamnx/H1BUSgMfyL/9zvOs5fZKtn+H0n3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l9nEAAAA3gAAAA8AAAAAAAAAAAAAAAAAmAIAAGRycy9k&#10;b3ducmV2LnhtbFBLBQYAAAAABAAEAPUAAACJAwAAAAA=&#10;" path="m,l5735701,r,173736l,173736,,e" fillcolor="yellow" stroked="f" strokeweight="0">
                  <v:stroke miterlimit="83231f" joinstyle="miter"/>
                  <v:path arrowok="t" textboxrect="0,0,5735701,173736"/>
                </v:shape>
                <v:shape id="Shape 11676" o:spid="_x0000_s1029" style="position:absolute;top:3505;width:57357;height:1768;visibility:visible;mso-wrap-style:square;v-text-anchor:top" coordsize="5735701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c8cUA&#10;AADeAAAADwAAAGRycy9kb3ducmV2LnhtbERPS2sCMRC+F/ofwhS8FM3aw2pXo0hpsVjE+sDzsBk3&#10;i5vJkkTd/ntTKPQ2H99zpvPONuJKPtSOFQwHGQji0umaKwWH/Ud/DCJEZI2NY1LwQwHms8eHKRba&#10;3XhL112sRArhUKACE2NbSBlKQxbDwLXEiTs5bzEm6CupPd5SuG3kS5bl0mLNqcFgS2+GyvPuYhUc&#10;D9t89WXe7eZCp+XrdzVqntdeqd5Tt5iAiNTFf/Gf+1On+cN8lMPvO+kG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1zxxQAAAN4AAAAPAAAAAAAAAAAAAAAAAJgCAABkcnMv&#10;ZG93bnJldi54bWxQSwUGAAAAAAQABAD1AAAAigMAAAAA&#10;" path="m,l5735701,r,176784l,176784,,e" fillcolor="yellow" stroked="f" strokeweight="0">
                  <v:stroke miterlimit="83231f" joinstyle="miter"/>
                  <v:path arrowok="t" textboxrect="0,0,5735701,176784"/>
                </v:shape>
                <v:shape id="Shape 11677" o:spid="_x0000_s1030" style="position:absolute;top:5273;width:30005;height:1767;visibility:visible;mso-wrap-style:square;v-text-anchor:top" coordsize="3000502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5P7sMA&#10;AADeAAAADwAAAGRycy9kb3ducmV2LnhtbERPzYrCMBC+C/sOYRb2pql7sG41isiKRQ9q1wcYmrEt&#10;NpPSRK379EYQvM3H9zvTeWdqcaXWVZYVDAcRCOLc6ooLBce/VX8MwnlkjbVlUnAnB/PZR2+KibY3&#10;PtA184UIIewSVFB63yRSurwkg25gG+LAnWxr0AfYFlK3eAvhppbfUTSSBisODSU2tCwpP2cXo2Cb&#10;NsvVer+55/yb0vknk/Y/3in19dktJiA8df4tfrlTHeYPR3EMz3fCD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5P7sMAAADeAAAADwAAAAAAAAAAAAAAAACYAgAAZHJzL2Rv&#10;d25yZXYueG1sUEsFBgAAAAAEAAQA9QAAAIgDAAAAAA==&#10;" path="m,l3000502,r,176785l,176785,,e" fillcolor="yellow" stroked="f" strokeweight="0">
                  <v:stroke miterlimit="83231f" joinstyle="miter"/>
                  <v:path arrowok="t" textboxrect="0,0,3000502,176785"/>
                </v:shape>
              </v:group>
            </w:pict>
          </mc:Fallback>
        </mc:AlternateContent>
      </w:r>
      <w:r w:rsidR="00AE6622">
        <w:t xml:space="preserve">    Прошу зачесть моей дочери, Ивановой Полине Ивановне, 14</w:t>
      </w:r>
      <w:r>
        <w:t>.0</w:t>
      </w:r>
      <w:r w:rsidR="00AE6622">
        <w:t>3.2011 года рождения, обучающей</w:t>
      </w:r>
      <w:r>
        <w:t xml:space="preserve">ся </w:t>
      </w:r>
      <w:proofErr w:type="gramStart"/>
      <w:r>
        <w:t>3  класса</w:t>
      </w:r>
      <w:proofErr w:type="gramEnd"/>
      <w:r>
        <w:t>, ре</w:t>
      </w:r>
      <w:r>
        <w:t>зультаты освоения дополнительной предпрофессиональной образовательной программы в области искусства «Аккордеон</w:t>
      </w:r>
      <w:r>
        <w:t xml:space="preserve">» в Муниципальном бюджетном учреждении дополнительного образования города «Детская музыкальная школа № 1» по учебному предмету «музыка». </w:t>
      </w:r>
    </w:p>
    <w:p w:rsidR="0014565B" w:rsidRDefault="00CB6AEF">
      <w:pPr>
        <w:spacing w:after="341"/>
        <w:ind w:left="-5" w:right="404"/>
      </w:pPr>
      <w:r>
        <w:t>Приложе</w:t>
      </w:r>
      <w:r>
        <w:t xml:space="preserve">ние: справка об обучении в МБУДО «Детская музыкальная школа № 1». </w:t>
      </w:r>
    </w:p>
    <w:p w:rsidR="0014565B" w:rsidRDefault="00CB6AEF">
      <w:pPr>
        <w:tabs>
          <w:tab w:val="center" w:pos="3486"/>
          <w:tab w:val="center" w:pos="4401"/>
          <w:tab w:val="center" w:pos="7371"/>
          <w:tab w:val="right" w:pos="9450"/>
        </w:tabs>
        <w:spacing w:after="374"/>
        <w:ind w:left="-15" w:right="0" w:firstLine="0"/>
        <w:jc w:val="left"/>
      </w:pPr>
      <w:r>
        <w:t>02.11.2021</w:t>
      </w:r>
      <w:r>
        <w:rPr>
          <w:sz w:val="22"/>
        </w:rPr>
        <w:tab/>
      </w:r>
      <w:r>
        <w:t xml:space="preserve"> </w:t>
      </w:r>
      <w:r>
        <w:tab/>
        <w:t>Иванова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>О.И. Иванова</w:t>
      </w:r>
      <w:r>
        <w:rPr>
          <w:sz w:val="22"/>
        </w:rPr>
        <w:t xml:space="preserve"> </w:t>
      </w:r>
    </w:p>
    <w:p w:rsidR="0014565B" w:rsidRDefault="00CB6AEF">
      <w:pPr>
        <w:spacing w:after="344"/>
        <w:ind w:left="-5" w:right="404"/>
      </w:pPr>
      <w:r>
        <w:t>С Положением о зачете результатов, полученных обучающимися в других организациях, утвержденным приказом МАОУ «</w:t>
      </w:r>
      <w:r>
        <w:t>СОШ п. Демьянка» УМР от 25</w:t>
      </w:r>
      <w:r>
        <w:t>.01.2021 №17</w:t>
      </w:r>
      <w:r>
        <w:t xml:space="preserve">, ознакомлен(а). </w:t>
      </w:r>
    </w:p>
    <w:p w:rsidR="0014565B" w:rsidRDefault="00CB6AEF">
      <w:pPr>
        <w:tabs>
          <w:tab w:val="center" w:pos="3486"/>
          <w:tab w:val="center" w:pos="4401"/>
          <w:tab w:val="center" w:pos="7371"/>
          <w:tab w:val="right" w:pos="9450"/>
        </w:tabs>
        <w:ind w:left="-15" w:right="0" w:firstLine="0"/>
        <w:jc w:val="left"/>
      </w:pPr>
      <w:r>
        <w:t>29.01.2021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  <w:r>
        <w:tab/>
        <w:t>Иванова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>О.И. Иванова</w:t>
      </w:r>
      <w:r>
        <w:rPr>
          <w:sz w:val="22"/>
        </w:rPr>
        <w:t xml:space="preserve"> </w:t>
      </w:r>
    </w:p>
    <w:p w:rsidR="0014565B" w:rsidRDefault="00CB6AEF">
      <w:pPr>
        <w:spacing w:after="0" w:line="259" w:lineRule="auto"/>
        <w:ind w:left="0" w:right="0" w:firstLine="0"/>
      </w:pPr>
      <w:r>
        <w:t xml:space="preserve"> </w:t>
      </w:r>
    </w:p>
    <w:sectPr w:rsidR="0014565B">
      <w:pgSz w:w="11909" w:h="16838"/>
      <w:pgMar w:top="1447" w:right="1019" w:bottom="15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C14"/>
    <w:multiLevelType w:val="hybridMultilevel"/>
    <w:tmpl w:val="EEA029E0"/>
    <w:lvl w:ilvl="0" w:tplc="E96C56A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E445C">
      <w:start w:val="1"/>
      <w:numFmt w:val="lowerLetter"/>
      <w:lvlText w:val="%2"/>
      <w:lvlJc w:val="left"/>
      <w:pPr>
        <w:ind w:left="3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85F24">
      <w:start w:val="1"/>
      <w:numFmt w:val="lowerRoman"/>
      <w:lvlText w:val="%3"/>
      <w:lvlJc w:val="left"/>
      <w:pPr>
        <w:ind w:left="4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0B4BE">
      <w:start w:val="1"/>
      <w:numFmt w:val="decimal"/>
      <w:lvlText w:val="%4"/>
      <w:lvlJc w:val="left"/>
      <w:pPr>
        <w:ind w:left="5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AB4FE">
      <w:start w:val="1"/>
      <w:numFmt w:val="lowerLetter"/>
      <w:lvlText w:val="%5"/>
      <w:lvlJc w:val="left"/>
      <w:pPr>
        <w:ind w:left="6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C78E8">
      <w:start w:val="1"/>
      <w:numFmt w:val="lowerRoman"/>
      <w:lvlText w:val="%6"/>
      <w:lvlJc w:val="left"/>
      <w:pPr>
        <w:ind w:left="6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E2146">
      <w:start w:val="1"/>
      <w:numFmt w:val="decimal"/>
      <w:lvlText w:val="%7"/>
      <w:lvlJc w:val="left"/>
      <w:pPr>
        <w:ind w:left="7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6C68E">
      <w:start w:val="1"/>
      <w:numFmt w:val="lowerLetter"/>
      <w:lvlText w:val="%8"/>
      <w:lvlJc w:val="left"/>
      <w:pPr>
        <w:ind w:left="8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8BB92">
      <w:start w:val="1"/>
      <w:numFmt w:val="lowerRoman"/>
      <w:lvlText w:val="%9"/>
      <w:lvlJc w:val="left"/>
      <w:pPr>
        <w:ind w:left="8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A50A4"/>
    <w:multiLevelType w:val="multilevel"/>
    <w:tmpl w:val="F38E127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" w15:restartNumberingAfterBreak="0">
    <w:nsid w:val="240059EA"/>
    <w:multiLevelType w:val="multilevel"/>
    <w:tmpl w:val="618EF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3" w15:restartNumberingAfterBreak="0">
    <w:nsid w:val="3A341848"/>
    <w:multiLevelType w:val="multilevel"/>
    <w:tmpl w:val="65FCDA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A271CE"/>
    <w:multiLevelType w:val="hybridMultilevel"/>
    <w:tmpl w:val="863AC2C8"/>
    <w:lvl w:ilvl="0" w:tplc="20E4517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B2E782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4440E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A9F4E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40EE98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068E8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46A32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88D60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9CCE24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8C4900"/>
    <w:multiLevelType w:val="multilevel"/>
    <w:tmpl w:val="A356CC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902F45"/>
    <w:multiLevelType w:val="hybridMultilevel"/>
    <w:tmpl w:val="367201FA"/>
    <w:lvl w:ilvl="0" w:tplc="15D26C7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CBD2C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61188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637EA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29224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E4A8E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62F58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407A6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2E172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B"/>
    <w:rsid w:val="0014565B"/>
    <w:rsid w:val="00AE6622"/>
    <w:rsid w:val="00B26222"/>
    <w:rsid w:val="00C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77CF-9724-46FC-878F-3504F610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1" w:lineRule="auto"/>
      <w:ind w:left="10" w:right="4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276" w:line="271" w:lineRule="auto"/>
      <w:ind w:left="10" w:right="2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B2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cp:lastModifiedBy>Кожина Ирина Николаевна</cp:lastModifiedBy>
  <cp:revision>2</cp:revision>
  <dcterms:created xsi:type="dcterms:W3CDTF">2021-11-24T08:28:00Z</dcterms:created>
  <dcterms:modified xsi:type="dcterms:W3CDTF">2021-11-24T08:28:00Z</dcterms:modified>
</cp:coreProperties>
</file>