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D9" w:rsidRPr="00D01F1E" w:rsidRDefault="00D01F1E" w:rsidP="00D01F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1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профессионально-трудовому обучению для учащихся 8 класса с интеллектуальными нарушениями.</w:t>
      </w:r>
    </w:p>
    <w:p w:rsidR="00D01F1E" w:rsidRPr="00D01F1E" w:rsidRDefault="00D01F1E" w:rsidP="00D01F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профильному труду (подготовка младшего обслуживающего персонала) в 8 классе разработана на основе Программы специальных (коррекционных) общеобразовательных учреждений VIII вида: 5 - 9 </w:t>
      </w:r>
      <w:proofErr w:type="spellStart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 xml:space="preserve">.: В 2 сб./Под ред. В.В. Воронковой – М.: </w:t>
      </w:r>
      <w:proofErr w:type="spellStart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>. изд. центр ВЛАДОС, 2014 г.</w:t>
      </w:r>
    </w:p>
    <w:p w:rsidR="00D01F1E" w:rsidRPr="00D01F1E" w:rsidRDefault="00D01F1E" w:rsidP="00D01F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курс обеспечен учебником: Подготовка младшего обслуживающего персонала: учебник для 8 класса специальных (коррекционных) образовательных учреждений VIII вида по курсу «Технология»/ В.А. Зырянова, И.А. </w:t>
      </w:r>
      <w:proofErr w:type="spellStart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>Хаминова</w:t>
      </w:r>
      <w:proofErr w:type="spellEnd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 ред. Е.Ю. </w:t>
      </w:r>
      <w:proofErr w:type="spellStart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>Головинской</w:t>
      </w:r>
      <w:proofErr w:type="spellEnd"/>
      <w:r w:rsidRPr="00D01F1E">
        <w:rPr>
          <w:rFonts w:ascii="Times New Roman" w:eastAsia="Times New Roman" w:hAnsi="Times New Roman"/>
          <w:sz w:val="28"/>
          <w:szCs w:val="28"/>
          <w:lang w:eastAsia="ru-RU"/>
        </w:rPr>
        <w:t>.- Самара: Современные образовательные технологии, 2011.</w:t>
      </w:r>
    </w:p>
    <w:p w:rsidR="00D01F1E" w:rsidRPr="00D01F1E" w:rsidRDefault="00D01F1E" w:rsidP="00D01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F1E">
        <w:rPr>
          <w:rFonts w:ascii="Times New Roman" w:hAnsi="Times New Roman"/>
          <w:sz w:val="28"/>
          <w:szCs w:val="28"/>
        </w:rPr>
        <w:t>Учебный план МАОУ «СОШ п. Демьянка» на изучение предмета «</w:t>
      </w:r>
      <w:proofErr w:type="spellStart"/>
      <w:r w:rsidRPr="00D01F1E">
        <w:rPr>
          <w:rFonts w:ascii="Times New Roman" w:hAnsi="Times New Roman"/>
          <w:sz w:val="28"/>
          <w:szCs w:val="28"/>
        </w:rPr>
        <w:t>Профессиоанльно-трудовое</w:t>
      </w:r>
      <w:proofErr w:type="spellEnd"/>
      <w:r w:rsidRPr="00D01F1E">
        <w:rPr>
          <w:rFonts w:ascii="Times New Roman" w:hAnsi="Times New Roman"/>
          <w:sz w:val="28"/>
          <w:szCs w:val="28"/>
        </w:rPr>
        <w:t xml:space="preserve"> обучение» в 8 классе для детей с интеллектуальными нарушениями выделяет 12 часов в неделю, 408 часов в год.</w:t>
      </w:r>
    </w:p>
    <w:p w:rsidR="00D01F1E" w:rsidRPr="00D01F1E" w:rsidRDefault="00D01F1E" w:rsidP="00D01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F1E">
        <w:rPr>
          <w:rFonts w:ascii="Times New Roman" w:hAnsi="Times New Roman"/>
          <w:sz w:val="28"/>
          <w:szCs w:val="28"/>
        </w:rPr>
        <w:t xml:space="preserve"> Предмет «Профессионально-трудовое обучение»,  включает модуль  </w:t>
      </w:r>
      <w:proofErr w:type="spellStart"/>
      <w:proofErr w:type="gramStart"/>
      <w:r w:rsidRPr="00D01F1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01F1E">
        <w:rPr>
          <w:rFonts w:ascii="Times New Roman" w:hAnsi="Times New Roman"/>
          <w:sz w:val="28"/>
          <w:szCs w:val="28"/>
        </w:rPr>
        <w:t xml:space="preserve"> «Подготовка младшего обслуживающего персонала».  </w:t>
      </w:r>
    </w:p>
    <w:p w:rsidR="00D01F1E" w:rsidRPr="00D01F1E" w:rsidRDefault="00D01F1E" w:rsidP="00D01F1E">
      <w:pPr>
        <w:spacing w:line="360" w:lineRule="auto"/>
        <w:jc w:val="both"/>
        <w:rPr>
          <w:sz w:val="28"/>
          <w:szCs w:val="28"/>
        </w:rPr>
      </w:pPr>
    </w:p>
    <w:sectPr w:rsidR="00D01F1E" w:rsidRPr="00D01F1E" w:rsidSect="0023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1E"/>
    <w:rsid w:val="00234BD9"/>
    <w:rsid w:val="00D0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2021-11-26T11:52:00Z</dcterms:created>
  <dcterms:modified xsi:type="dcterms:W3CDTF">2021-11-26T11:54:00Z</dcterms:modified>
</cp:coreProperties>
</file>