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AE" w:rsidRPr="00693DAE" w:rsidRDefault="00693DAE" w:rsidP="00693DAE">
      <w:pPr>
        <w:pStyle w:val="Default"/>
        <w:spacing w:line="276" w:lineRule="auto"/>
        <w:jc w:val="both"/>
        <w:rPr>
          <w:b/>
        </w:rPr>
      </w:pPr>
      <w:r w:rsidRPr="00693DAE">
        <w:rPr>
          <w:b/>
        </w:rPr>
        <w:t>Аннотация к рабочей программе по родному (русскому) языку для учащихся 5-9 классов.</w:t>
      </w:r>
    </w:p>
    <w:p w:rsidR="00693DAE" w:rsidRPr="00693DAE" w:rsidRDefault="00693DAE" w:rsidP="00693DAE">
      <w:pPr>
        <w:pStyle w:val="Default"/>
        <w:spacing w:line="276" w:lineRule="auto"/>
        <w:jc w:val="both"/>
        <w:rPr>
          <w:b/>
        </w:rPr>
      </w:pPr>
    </w:p>
    <w:p w:rsidR="00693DAE" w:rsidRPr="00515B8C" w:rsidRDefault="00693DAE" w:rsidP="00693DAE">
      <w:pPr>
        <w:pStyle w:val="Default"/>
        <w:spacing w:line="276" w:lineRule="auto"/>
        <w:jc w:val="both"/>
        <w:rPr>
          <w:color w:val="auto"/>
        </w:rPr>
      </w:pPr>
      <w:r w:rsidRPr="00515B8C">
        <w:t>Рабочая  программа по предмету «Родной (русский) язык» для 5-9 классов разработана на основ</w:t>
      </w:r>
      <w:r>
        <w:t xml:space="preserve">е требований </w:t>
      </w:r>
      <w:r w:rsidRPr="00515B8C">
        <w:t>Федерального государственного образовательного стандарта основного общего образования</w:t>
      </w:r>
      <w:r>
        <w:t xml:space="preserve">, </w:t>
      </w:r>
      <w:r w:rsidRPr="00515B8C">
        <w:t>Примерной программы по учебному предмету «Русский родной язык» для образовательных организаций,</w:t>
      </w:r>
      <w:r w:rsidRPr="00693DAE">
        <w:t xml:space="preserve"> </w:t>
      </w:r>
      <w:r>
        <w:rPr>
          <w:color w:val="auto"/>
        </w:rPr>
        <w:t xml:space="preserve">Основной образовательной программы основного общего образования </w:t>
      </w:r>
      <w:r w:rsidRPr="00515B8C">
        <w:rPr>
          <w:color w:val="auto"/>
        </w:rPr>
        <w:t xml:space="preserve"> МАОУ «СОШ п</w:t>
      </w:r>
      <w:proofErr w:type="gramStart"/>
      <w:r w:rsidRPr="00515B8C">
        <w:rPr>
          <w:color w:val="auto"/>
        </w:rPr>
        <w:t>.Д</w:t>
      </w:r>
      <w:proofErr w:type="gramEnd"/>
      <w:r w:rsidRPr="00515B8C">
        <w:rPr>
          <w:color w:val="auto"/>
        </w:rPr>
        <w:t>емьянка»</w:t>
      </w:r>
      <w:proofErr w:type="spellStart"/>
      <w:r>
        <w:rPr>
          <w:color w:val="auto"/>
        </w:rPr>
        <w:t>Уватского</w:t>
      </w:r>
      <w:proofErr w:type="spellEnd"/>
      <w:r>
        <w:rPr>
          <w:color w:val="auto"/>
        </w:rPr>
        <w:t xml:space="preserve"> муниципального района.</w:t>
      </w:r>
    </w:p>
    <w:p w:rsidR="00693DAE" w:rsidRPr="00515B8C" w:rsidRDefault="00693DAE" w:rsidP="00693DAE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рабочей программы соотносится с главными задачами реализации основной 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DAE" w:rsidRPr="00515B8C" w:rsidRDefault="00693DAE" w:rsidP="00693DAE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693DAE" w:rsidRPr="00515B8C" w:rsidRDefault="00693DAE" w:rsidP="00693DAE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693DAE" w:rsidRPr="00515B8C" w:rsidRDefault="00693DAE" w:rsidP="00693DAE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развитию.</w:t>
      </w:r>
    </w:p>
    <w:p w:rsidR="00693DAE" w:rsidRPr="00515B8C" w:rsidRDefault="00693DAE" w:rsidP="00693DAE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693DAE" w:rsidRPr="00515B8C" w:rsidRDefault="00693DAE" w:rsidP="00693DAE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693DAE" w:rsidRPr="00515B8C" w:rsidRDefault="00693DAE" w:rsidP="00693DAE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билингвизм.</w:t>
      </w:r>
    </w:p>
    <w:p w:rsidR="00693DAE" w:rsidRPr="005B5FC0" w:rsidRDefault="00693DAE" w:rsidP="00693DA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рабочей программы «Родной</w:t>
      </w: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5B5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русский) язык 5- 9 класс» используется УМК:</w:t>
      </w:r>
    </w:p>
    <w:p w:rsidR="00693DAE" w:rsidRPr="005B5FC0" w:rsidRDefault="00693DAE" w:rsidP="00693DA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Александрова, Л.А. Вербицкая  Русский родной язык (учебное пособие для общеобразовательных организаций) 5 класс</w:t>
      </w:r>
    </w:p>
    <w:p w:rsidR="00693DAE" w:rsidRPr="005B5FC0" w:rsidRDefault="00693DAE" w:rsidP="00693DA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Александрова, Л.А. Вербицкая  Русский родной язык (учебное пособие для общеобразовательных организаций) 6 класс</w:t>
      </w:r>
    </w:p>
    <w:p w:rsidR="00693DAE" w:rsidRPr="005B5FC0" w:rsidRDefault="00693DAE" w:rsidP="00693DA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Александрова, Л.А. Вербицкая  Русский родной язык (учебное пособие для общеобразовательных организаций) 7 класс</w:t>
      </w:r>
    </w:p>
    <w:p w:rsidR="00693DAE" w:rsidRPr="005B5FC0" w:rsidRDefault="00693DAE" w:rsidP="00693DA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Александрова, Л.А. Вербицкая  Русский родной язык (учебное пособие для общеобразовательных организаций) 8 класс</w:t>
      </w:r>
    </w:p>
    <w:p w:rsidR="00693DAE" w:rsidRDefault="00693DAE" w:rsidP="00693DA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Александрова, Л.А. Вербицкая  Русский родной язык (учебное пособие для общеобразовательных организаций) 9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DAE" w:rsidRPr="00515B8C" w:rsidRDefault="00693DAE" w:rsidP="00693DA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школы  на изучение предмета «Родной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 предусмотрено ... часов.</w:t>
      </w:r>
      <w:proofErr w:type="gramEnd"/>
    </w:p>
    <w:tbl>
      <w:tblPr>
        <w:tblStyle w:val="a3"/>
        <w:tblW w:w="5000" w:type="pct"/>
        <w:tblLook w:val="04A0"/>
      </w:tblPr>
      <w:tblGrid>
        <w:gridCol w:w="3507"/>
        <w:gridCol w:w="3671"/>
        <w:gridCol w:w="2393"/>
      </w:tblGrid>
      <w:tr w:rsidR="00693DAE" w:rsidRPr="003E4452" w:rsidTr="002E0932">
        <w:trPr>
          <w:trHeight w:val="512"/>
        </w:trPr>
        <w:tc>
          <w:tcPr>
            <w:tcW w:w="1832" w:type="pct"/>
          </w:tcPr>
          <w:p w:rsidR="00693DAE" w:rsidRPr="003E4452" w:rsidRDefault="00693DAE" w:rsidP="002E0932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3E4452">
              <w:rPr>
                <w:sz w:val="24"/>
                <w:szCs w:val="24"/>
              </w:rPr>
              <w:t>Класс</w:t>
            </w:r>
          </w:p>
        </w:tc>
        <w:tc>
          <w:tcPr>
            <w:tcW w:w="1918" w:type="pct"/>
          </w:tcPr>
          <w:p w:rsidR="00693DAE" w:rsidRPr="003E4452" w:rsidRDefault="00693DAE" w:rsidP="002E093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50" w:type="pct"/>
          </w:tcPr>
          <w:p w:rsidR="00693DAE" w:rsidRPr="003E4452" w:rsidRDefault="00693DAE" w:rsidP="002E093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Количество часов в год</w:t>
            </w:r>
          </w:p>
        </w:tc>
      </w:tr>
      <w:tr w:rsidR="00693DAE" w:rsidRPr="003E4452" w:rsidTr="002E0932">
        <w:trPr>
          <w:trHeight w:val="256"/>
        </w:trPr>
        <w:tc>
          <w:tcPr>
            <w:tcW w:w="1832" w:type="pct"/>
          </w:tcPr>
          <w:p w:rsidR="00693DAE" w:rsidRPr="003E4452" w:rsidRDefault="00693DAE" w:rsidP="002E093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5</w:t>
            </w:r>
          </w:p>
        </w:tc>
        <w:tc>
          <w:tcPr>
            <w:tcW w:w="1918" w:type="pct"/>
          </w:tcPr>
          <w:p w:rsidR="00693DAE" w:rsidRPr="003E4452" w:rsidRDefault="00693DAE" w:rsidP="002E093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0,5</w:t>
            </w:r>
          </w:p>
        </w:tc>
        <w:tc>
          <w:tcPr>
            <w:tcW w:w="1250" w:type="pct"/>
          </w:tcPr>
          <w:p w:rsidR="00693DAE" w:rsidRPr="003E4452" w:rsidRDefault="00693DAE" w:rsidP="002E093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17</w:t>
            </w:r>
          </w:p>
        </w:tc>
      </w:tr>
      <w:tr w:rsidR="00693DAE" w:rsidRPr="003E4452" w:rsidTr="002E0932">
        <w:trPr>
          <w:trHeight w:val="256"/>
        </w:trPr>
        <w:tc>
          <w:tcPr>
            <w:tcW w:w="1832" w:type="pct"/>
          </w:tcPr>
          <w:p w:rsidR="00693DAE" w:rsidRPr="003E4452" w:rsidRDefault="00693DAE" w:rsidP="002E093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6</w:t>
            </w:r>
          </w:p>
        </w:tc>
        <w:tc>
          <w:tcPr>
            <w:tcW w:w="1918" w:type="pct"/>
          </w:tcPr>
          <w:p w:rsidR="00693DAE" w:rsidRPr="003E4452" w:rsidRDefault="00693DAE" w:rsidP="002E0932">
            <w:pPr>
              <w:jc w:val="center"/>
            </w:pPr>
            <w:r w:rsidRPr="003E4452">
              <w:rPr>
                <w:sz w:val="24"/>
                <w:szCs w:val="24"/>
              </w:rPr>
              <w:t>0,5</w:t>
            </w:r>
          </w:p>
        </w:tc>
        <w:tc>
          <w:tcPr>
            <w:tcW w:w="1250" w:type="pct"/>
          </w:tcPr>
          <w:p w:rsidR="00693DAE" w:rsidRPr="003E4452" w:rsidRDefault="00693DAE" w:rsidP="002E093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17</w:t>
            </w:r>
          </w:p>
        </w:tc>
      </w:tr>
      <w:tr w:rsidR="00693DAE" w:rsidRPr="003E4452" w:rsidTr="002E0932">
        <w:trPr>
          <w:trHeight w:val="256"/>
        </w:trPr>
        <w:tc>
          <w:tcPr>
            <w:tcW w:w="1832" w:type="pct"/>
          </w:tcPr>
          <w:p w:rsidR="00693DAE" w:rsidRPr="003E4452" w:rsidRDefault="00693DAE" w:rsidP="002E093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18" w:type="pct"/>
          </w:tcPr>
          <w:p w:rsidR="00693DAE" w:rsidRPr="003E4452" w:rsidRDefault="00693DAE" w:rsidP="002E0932">
            <w:pPr>
              <w:jc w:val="center"/>
            </w:pPr>
            <w:r w:rsidRPr="003E4452">
              <w:rPr>
                <w:sz w:val="24"/>
                <w:szCs w:val="24"/>
              </w:rPr>
              <w:t>0,5</w:t>
            </w:r>
          </w:p>
        </w:tc>
        <w:tc>
          <w:tcPr>
            <w:tcW w:w="1250" w:type="pct"/>
          </w:tcPr>
          <w:p w:rsidR="00693DAE" w:rsidRPr="003E4452" w:rsidRDefault="00693DAE" w:rsidP="002E093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17</w:t>
            </w:r>
          </w:p>
        </w:tc>
      </w:tr>
      <w:tr w:rsidR="00693DAE" w:rsidRPr="003E4452" w:rsidTr="002E0932">
        <w:trPr>
          <w:trHeight w:val="256"/>
        </w:trPr>
        <w:tc>
          <w:tcPr>
            <w:tcW w:w="1832" w:type="pct"/>
          </w:tcPr>
          <w:p w:rsidR="00693DAE" w:rsidRPr="003E4452" w:rsidRDefault="00693DAE" w:rsidP="002E093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693DAE" w:rsidRPr="003E4452" w:rsidRDefault="00693DAE" w:rsidP="002E0932">
            <w:pPr>
              <w:jc w:val="center"/>
            </w:pPr>
            <w:r w:rsidRPr="003E4452">
              <w:rPr>
                <w:sz w:val="24"/>
                <w:szCs w:val="24"/>
              </w:rPr>
              <w:t>0,5</w:t>
            </w:r>
          </w:p>
        </w:tc>
        <w:tc>
          <w:tcPr>
            <w:tcW w:w="1250" w:type="pct"/>
          </w:tcPr>
          <w:p w:rsidR="00693DAE" w:rsidRPr="003E4452" w:rsidRDefault="00693DAE" w:rsidP="002E093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17</w:t>
            </w:r>
          </w:p>
        </w:tc>
      </w:tr>
      <w:bookmarkEnd w:id="0"/>
      <w:tr w:rsidR="00693DAE" w:rsidRPr="00515B8C" w:rsidTr="002E0932">
        <w:trPr>
          <w:trHeight w:val="272"/>
        </w:trPr>
        <w:tc>
          <w:tcPr>
            <w:tcW w:w="1832" w:type="pct"/>
          </w:tcPr>
          <w:p w:rsidR="00693DAE" w:rsidRPr="00515B8C" w:rsidRDefault="00693DAE" w:rsidP="002E0932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9</w:t>
            </w:r>
          </w:p>
        </w:tc>
        <w:tc>
          <w:tcPr>
            <w:tcW w:w="1918" w:type="pct"/>
          </w:tcPr>
          <w:p w:rsidR="00693DAE" w:rsidRPr="00693DAE" w:rsidRDefault="00693DAE" w:rsidP="002E0932">
            <w:pPr>
              <w:jc w:val="center"/>
            </w:pPr>
            <w:r w:rsidRPr="00693DAE">
              <w:rPr>
                <w:sz w:val="24"/>
                <w:szCs w:val="24"/>
              </w:rPr>
              <w:t>0,5</w:t>
            </w:r>
          </w:p>
        </w:tc>
        <w:tc>
          <w:tcPr>
            <w:tcW w:w="1250" w:type="pct"/>
          </w:tcPr>
          <w:p w:rsidR="00693DAE" w:rsidRPr="00515B8C" w:rsidRDefault="00693DAE" w:rsidP="002E0932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17</w:t>
            </w:r>
          </w:p>
        </w:tc>
      </w:tr>
      <w:tr w:rsidR="00693DAE" w:rsidRPr="00515B8C" w:rsidTr="002E0932">
        <w:trPr>
          <w:trHeight w:val="256"/>
        </w:trPr>
        <w:tc>
          <w:tcPr>
            <w:tcW w:w="1832" w:type="pct"/>
          </w:tcPr>
          <w:p w:rsidR="00693DAE" w:rsidRPr="00515B8C" w:rsidRDefault="00693DAE" w:rsidP="002E0932">
            <w:pPr>
              <w:jc w:val="right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Итого</w:t>
            </w:r>
          </w:p>
        </w:tc>
        <w:tc>
          <w:tcPr>
            <w:tcW w:w="1918" w:type="pct"/>
          </w:tcPr>
          <w:p w:rsidR="00693DAE" w:rsidRPr="00515B8C" w:rsidRDefault="00693DAE" w:rsidP="002E0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50" w:type="pct"/>
          </w:tcPr>
          <w:p w:rsidR="00693DAE" w:rsidRPr="00515B8C" w:rsidRDefault="00693DAE" w:rsidP="002E0932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85</w:t>
            </w:r>
          </w:p>
        </w:tc>
      </w:tr>
    </w:tbl>
    <w:p w:rsidR="00693DAE" w:rsidRPr="00515B8C" w:rsidRDefault="00693DAE" w:rsidP="00693D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0C" w:rsidRDefault="00FF060C" w:rsidP="00693DAE">
      <w:pPr>
        <w:spacing w:after="0" w:line="240" w:lineRule="auto"/>
        <w:jc w:val="both"/>
      </w:pPr>
    </w:p>
    <w:sectPr w:rsidR="00FF060C" w:rsidSect="00FF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1599"/>
    <w:multiLevelType w:val="hybridMultilevel"/>
    <w:tmpl w:val="A782D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DAE"/>
    <w:rsid w:val="00693DAE"/>
    <w:rsid w:val="00FF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D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69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2021-11-09T04:15:00Z</dcterms:created>
  <dcterms:modified xsi:type="dcterms:W3CDTF">2021-11-09T04:18:00Z</dcterms:modified>
</cp:coreProperties>
</file>