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EB" w:rsidRDefault="006F6AAB" w:rsidP="006C4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67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6C47EB" w:rsidRPr="00D82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адаптированной</w:t>
      </w:r>
      <w:r w:rsidR="006C47EB" w:rsidRPr="00AC5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E67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AC5E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AAB" w:rsidRDefault="006C47EB" w:rsidP="006C4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A97">
        <w:rPr>
          <w:rFonts w:ascii="Times New Roman" w:hAnsi="Times New Roman" w:cs="Times New Roman"/>
          <w:b/>
          <w:sz w:val="24"/>
          <w:szCs w:val="24"/>
        </w:rPr>
        <w:t>дл</w:t>
      </w:r>
      <w:r>
        <w:rPr>
          <w:rFonts w:ascii="Times New Roman" w:hAnsi="Times New Roman" w:cs="Times New Roman"/>
          <w:b/>
          <w:sz w:val="24"/>
          <w:szCs w:val="24"/>
        </w:rPr>
        <w:t xml:space="preserve">я обучающихся с ЗПР (вариант 7.2) </w:t>
      </w:r>
      <w:r w:rsidR="003528FC">
        <w:rPr>
          <w:rFonts w:ascii="Times New Roman" w:hAnsi="Times New Roman" w:cs="Times New Roman"/>
          <w:b/>
          <w:sz w:val="24"/>
          <w:szCs w:val="24"/>
        </w:rPr>
        <w:t>1</w:t>
      </w:r>
      <w:r w:rsidR="006F6AAB" w:rsidRPr="00AC5E67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6C47EB" w:rsidRPr="00AC5E67" w:rsidRDefault="006C47EB" w:rsidP="006C4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7EB" w:rsidRPr="006C47EB" w:rsidRDefault="006F6AAB" w:rsidP="006C47E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Pr="00AC5E67">
        <w:rPr>
          <w:rFonts w:ascii="Times New Roman" w:hAnsi="Times New Roman" w:cs="Times New Roman"/>
          <w:sz w:val="24"/>
          <w:szCs w:val="24"/>
        </w:rPr>
        <w:t xml:space="preserve"> для </w:t>
      </w:r>
      <w:r w:rsidR="00053DE5">
        <w:rPr>
          <w:rFonts w:ascii="Times New Roman" w:hAnsi="Times New Roman" w:cs="Times New Roman"/>
          <w:sz w:val="24"/>
          <w:szCs w:val="24"/>
        </w:rPr>
        <w:t>1</w:t>
      </w:r>
      <w:r w:rsidRPr="00AC5E67">
        <w:rPr>
          <w:rFonts w:ascii="Times New Roman" w:hAnsi="Times New Roman" w:cs="Times New Roman"/>
          <w:sz w:val="24"/>
          <w:szCs w:val="24"/>
        </w:rPr>
        <w:t xml:space="preserve"> классов рассчитана на изучение </w:t>
      </w:r>
      <w:r w:rsidRPr="006F6AAB">
        <w:rPr>
          <w:rFonts w:ascii="Times New Roman" w:hAnsi="Times New Roman" w:cs="Times New Roman"/>
          <w:sz w:val="24"/>
          <w:szCs w:val="24"/>
        </w:rPr>
        <w:t>основ начального курса</w:t>
      </w:r>
      <w:r w:rsidR="00A8691C">
        <w:rPr>
          <w:rFonts w:ascii="Times New Roman" w:hAnsi="Times New Roman" w:cs="Times New Roman"/>
          <w:sz w:val="24"/>
          <w:szCs w:val="24"/>
        </w:rPr>
        <w:t xml:space="preserve"> т</w:t>
      </w:r>
      <w:r w:rsidRPr="006F6AAB">
        <w:rPr>
          <w:rFonts w:ascii="Times New Roman" w:hAnsi="Times New Roman" w:cs="Times New Roman"/>
          <w:sz w:val="24"/>
          <w:szCs w:val="24"/>
        </w:rPr>
        <w:t>ехнология</w:t>
      </w:r>
      <w:r w:rsidR="00A8691C">
        <w:rPr>
          <w:rFonts w:ascii="Times New Roman" w:hAnsi="Times New Roman" w:cs="Times New Roman"/>
          <w:sz w:val="24"/>
          <w:szCs w:val="24"/>
        </w:rPr>
        <w:t xml:space="preserve"> </w:t>
      </w:r>
      <w:r w:rsidRPr="00AC5E67">
        <w:rPr>
          <w:rFonts w:ascii="Times New Roman" w:hAnsi="Times New Roman" w:cs="Times New Roman"/>
          <w:sz w:val="24"/>
          <w:szCs w:val="24"/>
        </w:rPr>
        <w:t xml:space="preserve">и составлена на основании: </w:t>
      </w:r>
      <w:r w:rsidR="006C47EB" w:rsidRPr="006C47EB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 в Российской Федерации» от 29.12.2012 г №273-ФЗ; 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от 19.12.2014 г. № 1598. 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дополнениями, от 18.05.2020 №249); Адаптированной основной образовательной  программы начального общего образования МАОУ «СОШ п.Демьянка» для детей с ЗПР (вариант 7.2).,  авторской программы «</w:t>
      </w:r>
      <w:r w:rsidR="006C47EB">
        <w:rPr>
          <w:rFonts w:ascii="Times New Roman" w:hAnsi="Times New Roman" w:cs="Times New Roman"/>
          <w:sz w:val="24"/>
          <w:szCs w:val="24"/>
        </w:rPr>
        <w:t>Технология</w:t>
      </w:r>
      <w:r w:rsidR="006C47EB" w:rsidRPr="006C47EB">
        <w:rPr>
          <w:rFonts w:ascii="Times New Roman" w:hAnsi="Times New Roman" w:cs="Times New Roman"/>
          <w:sz w:val="24"/>
          <w:szCs w:val="24"/>
        </w:rPr>
        <w:t xml:space="preserve">» для начальной школы, разработанной </w:t>
      </w:r>
      <w:proofErr w:type="spellStart"/>
      <w:r w:rsidR="006C47EB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="006C47EB">
        <w:rPr>
          <w:rFonts w:ascii="Times New Roman" w:hAnsi="Times New Roman" w:cs="Times New Roman"/>
          <w:sz w:val="24"/>
          <w:szCs w:val="24"/>
        </w:rPr>
        <w:t xml:space="preserve"> Е.А</w:t>
      </w:r>
      <w:r w:rsidR="006C47EB" w:rsidRPr="006C47EB">
        <w:rPr>
          <w:rFonts w:ascii="Times New Roman" w:hAnsi="Times New Roman" w:cs="Times New Roman"/>
          <w:sz w:val="24"/>
          <w:szCs w:val="24"/>
        </w:rPr>
        <w:t>. в рамках проекта «Начальная школа XXI века» (научный руководитель Н.Ф. Виноградова).</w:t>
      </w:r>
    </w:p>
    <w:p w:rsidR="006F6AAB" w:rsidRDefault="006F6AAB" w:rsidP="00F93B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данной программы направлено на реализацию следующих целей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приобретение личного опыта как основы обучения и познания;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знаниями, </w:t>
      </w:r>
      <w:proofErr w:type="spellStart"/>
      <w:r w:rsidRPr="00154B61">
        <w:rPr>
          <w:color w:val="000000"/>
        </w:rPr>
        <w:t>технико</w:t>
      </w:r>
      <w:proofErr w:type="spellEnd"/>
      <w:r w:rsidRPr="00154B61">
        <w:rPr>
          <w:color w:val="000000"/>
        </w:rPr>
        <w:t xml:space="preserve"> – технологическими умениями и проектной деятельностью;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формирование позитивного эмоционально – ценностного отношения к труду и людям труда.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Основные </w:t>
      </w:r>
      <w:r w:rsidRPr="00154B61">
        <w:rPr>
          <w:b/>
          <w:bCs/>
          <w:color w:val="000000"/>
        </w:rPr>
        <w:t>задачи курса: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духовно – нравственное развитие учащихся; освоение нравственно – этического и социально – исторического опыта человечества, отраженного в материальной культуре; развитие эмоционально – 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формирование целостной картины мира (образ мира) на основе познания мира через осмысление духовно – 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ребенка, а также на основе мотивации успеха, готовности к действиям в новых условиях и нестандартных ситуациях;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формирование на основе овладения культурой проектной деятельности: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lastRenderedPageBreak/>
        <w:t>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т.е. договариваться, аргументировать свою точку зрения, убеждать в правильности выбранного способа и т.д.);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- первоначальных </w:t>
      </w:r>
      <w:proofErr w:type="spellStart"/>
      <w:r w:rsidRPr="00154B61">
        <w:rPr>
          <w:color w:val="000000"/>
        </w:rPr>
        <w:t>конструкторско</w:t>
      </w:r>
      <w:proofErr w:type="spellEnd"/>
      <w:r w:rsidRPr="00154B61">
        <w:rPr>
          <w:color w:val="000000"/>
        </w:rPr>
        <w:t xml:space="preserve"> – технологических знаний и </w:t>
      </w:r>
      <w:proofErr w:type="spellStart"/>
      <w:r w:rsidRPr="00154B61">
        <w:rPr>
          <w:color w:val="000000"/>
        </w:rPr>
        <w:t>технико</w:t>
      </w:r>
      <w:proofErr w:type="spellEnd"/>
      <w:r w:rsidRPr="00154B61">
        <w:rPr>
          <w:color w:val="000000"/>
        </w:rPr>
        <w:t xml:space="preserve"> – 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творческого потенциала личности в процессе изготовления изделий и реализации проектов.</w:t>
      </w:r>
    </w:p>
    <w:p w:rsidR="00820A0D" w:rsidRDefault="00820A0D" w:rsidP="006C47EB">
      <w:pPr>
        <w:spacing w:after="0"/>
        <w:rPr>
          <w:rFonts w:ascii="Times New Roman" w:hAnsi="Times New Roman" w:cs="Times New Roman"/>
          <w:sz w:val="24"/>
        </w:rPr>
      </w:pPr>
    </w:p>
    <w:p w:rsidR="006C47EB" w:rsidRPr="00F93B63" w:rsidRDefault="006C47EB" w:rsidP="006C47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B63">
        <w:rPr>
          <w:rFonts w:ascii="Times New Roman" w:hAnsi="Times New Roman" w:cs="Times New Roman"/>
          <w:bCs/>
          <w:iCs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 по технологии для учащихся </w:t>
      </w:r>
      <w:r w:rsidR="003528FC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-го класса рассчитана на 3</w:t>
      </w:r>
      <w:r w:rsidR="003528FC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часа в год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(1 час в неделю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3</w:t>
      </w:r>
      <w:r w:rsidR="003528F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учебные недели).</w:t>
      </w:r>
    </w:p>
    <w:p w:rsidR="006C47EB" w:rsidRPr="006F6AAB" w:rsidRDefault="006C47E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C47EB" w:rsidRPr="006F6AAB" w:rsidSect="00CF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AAB"/>
    <w:rsid w:val="00053DE5"/>
    <w:rsid w:val="00116764"/>
    <w:rsid w:val="003528FC"/>
    <w:rsid w:val="006C47EB"/>
    <w:rsid w:val="006F6AAB"/>
    <w:rsid w:val="00820A0D"/>
    <w:rsid w:val="009166EF"/>
    <w:rsid w:val="00A8691C"/>
    <w:rsid w:val="00AF50BD"/>
    <w:rsid w:val="00CF2830"/>
    <w:rsid w:val="00F9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Светлана Владимировна</dc:creator>
  <cp:keywords/>
  <dc:description/>
  <cp:lastModifiedBy>Зенкова Галина Николаевна</cp:lastModifiedBy>
  <cp:revision>4</cp:revision>
  <dcterms:created xsi:type="dcterms:W3CDTF">2021-11-09T04:45:00Z</dcterms:created>
  <dcterms:modified xsi:type="dcterms:W3CDTF">2021-11-10T04:09:00Z</dcterms:modified>
</cp:coreProperties>
</file>