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12" w:rsidRDefault="005C7512" w:rsidP="005C7512">
      <w:pPr>
        <w:widowControl w:val="0"/>
        <w:spacing w:line="236" w:lineRule="auto"/>
        <w:ind w:left="1354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чтению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</w:p>
    <w:p w:rsidR="00DA6AC5" w:rsidRDefault="00DA6AC5" w:rsidP="00DA6AC5">
      <w:pPr>
        <w:pStyle w:val="a3"/>
        <w:spacing w:before="176"/>
        <w:ind w:right="24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 документов:</w:t>
      </w:r>
    </w:p>
    <w:p w:rsidR="00DA6AC5" w:rsidRDefault="00DA6AC5" w:rsidP="00DA6AC5">
      <w:pPr>
        <w:pStyle w:val="a5"/>
        <w:numPr>
          <w:ilvl w:val="0"/>
          <w:numId w:val="1"/>
        </w:numPr>
        <w:tabs>
          <w:tab w:val="left" w:pos="537"/>
        </w:tabs>
        <w:spacing w:before="3" w:line="293" w:lineRule="exact"/>
        <w:ind w:hanging="28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DA6AC5" w:rsidRDefault="00DA6AC5" w:rsidP="00DA6AC5">
      <w:pPr>
        <w:pStyle w:val="a5"/>
        <w:numPr>
          <w:ilvl w:val="0"/>
          <w:numId w:val="1"/>
        </w:numPr>
        <w:tabs>
          <w:tab w:val="left" w:pos="537"/>
        </w:tabs>
        <w:spacing w:line="240" w:lineRule="auto"/>
        <w:ind w:right="24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 от</w:t>
      </w:r>
      <w:r>
        <w:rPr>
          <w:spacing w:val="-2"/>
          <w:sz w:val="24"/>
        </w:rPr>
        <w:t xml:space="preserve"> </w:t>
      </w:r>
      <w:r>
        <w:rPr>
          <w:sz w:val="24"/>
        </w:rPr>
        <w:t>19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DA6AC5" w:rsidRDefault="00DA6AC5" w:rsidP="00DA6AC5">
      <w:pPr>
        <w:pStyle w:val="a5"/>
        <w:numPr>
          <w:ilvl w:val="0"/>
          <w:numId w:val="1"/>
        </w:numPr>
        <w:tabs>
          <w:tab w:val="left" w:pos="537"/>
        </w:tabs>
        <w:spacing w:before="4" w:line="235" w:lineRule="auto"/>
        <w:ind w:right="245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нарушениями)/М-во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2017;</w:t>
      </w:r>
    </w:p>
    <w:p w:rsidR="00DA6AC5" w:rsidRDefault="00DA6AC5" w:rsidP="00DA6AC5">
      <w:pPr>
        <w:pStyle w:val="a5"/>
        <w:numPr>
          <w:ilvl w:val="0"/>
          <w:numId w:val="1"/>
        </w:numPr>
        <w:tabs>
          <w:tab w:val="left" w:pos="537"/>
        </w:tabs>
        <w:spacing w:before="4" w:line="292" w:lineRule="exact"/>
        <w:ind w:hanging="285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МАОУ СОШ п. Демьянка.</w:t>
      </w:r>
    </w:p>
    <w:p w:rsidR="00DA6AC5" w:rsidRDefault="00DA6AC5" w:rsidP="00DA6AC5">
      <w:pPr>
        <w:pStyle w:val="a3"/>
        <w:ind w:right="245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программно-методические</w:t>
      </w:r>
      <w:r>
        <w:rPr>
          <w:spacing w:val="1"/>
        </w:rPr>
        <w:t xml:space="preserve"> </w:t>
      </w:r>
      <w:r>
        <w:t>материалы:</w:t>
      </w:r>
    </w:p>
    <w:p w:rsidR="00DA6AC5" w:rsidRDefault="00DA6AC5" w:rsidP="00DA6AC5">
      <w:pPr>
        <w:pStyle w:val="a5"/>
        <w:numPr>
          <w:ilvl w:val="0"/>
          <w:numId w:val="2"/>
        </w:numPr>
        <w:tabs>
          <w:tab w:val="left" w:pos="613"/>
        </w:tabs>
        <w:spacing w:line="240" w:lineRule="auto"/>
        <w:ind w:right="244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Э.В.</w:t>
      </w:r>
      <w:r>
        <w:rPr>
          <w:spacing w:val="1"/>
          <w:sz w:val="24"/>
        </w:rPr>
        <w:t xml:space="preserve"> </w:t>
      </w:r>
      <w:r>
        <w:rPr>
          <w:sz w:val="24"/>
        </w:rPr>
        <w:t>Якубовская,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Шишкова,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Бажнокова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Провсещение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 230 с.;</w:t>
      </w:r>
    </w:p>
    <w:p w:rsidR="00DA6AC5" w:rsidRDefault="00DA6AC5" w:rsidP="00DA6AC5">
      <w:pPr>
        <w:pStyle w:val="a5"/>
        <w:numPr>
          <w:ilvl w:val="0"/>
          <w:numId w:val="2"/>
        </w:numPr>
        <w:tabs>
          <w:tab w:val="left" w:pos="613"/>
        </w:tabs>
        <w:spacing w:line="240" w:lineRule="auto"/>
        <w:ind w:right="246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вида: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 1, под 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3"/>
          <w:sz w:val="24"/>
        </w:rPr>
        <w:t xml:space="preserve"> </w:t>
      </w:r>
      <w:r>
        <w:rPr>
          <w:sz w:val="24"/>
        </w:rPr>
        <w:t>Воронковой, 2011;</w:t>
      </w:r>
    </w:p>
    <w:p w:rsidR="00DA6AC5" w:rsidRDefault="00DA6AC5" w:rsidP="00DA6AC5">
      <w:pPr>
        <w:pStyle w:val="a5"/>
        <w:numPr>
          <w:ilvl w:val="0"/>
          <w:numId w:val="2"/>
        </w:numPr>
        <w:tabs>
          <w:tab w:val="left" w:pos="613"/>
        </w:tabs>
        <w:spacing w:line="240" w:lineRule="auto"/>
        <w:ind w:right="247"/>
        <w:jc w:val="both"/>
        <w:rPr>
          <w:sz w:val="24"/>
        </w:rPr>
      </w:pPr>
      <w:r>
        <w:rPr>
          <w:sz w:val="24"/>
        </w:rPr>
        <w:t>Программы специальных (коррекционных) образовательных учреждений VIII вида. 5-9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под 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И.М.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, 2013.</w:t>
      </w:r>
    </w:p>
    <w:p w:rsidR="00DA6AC5" w:rsidRDefault="00DA6AC5" w:rsidP="00DA6AC5">
      <w:pPr>
        <w:pStyle w:val="a3"/>
        <w:ind w:right="247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учебно-методический</w:t>
      </w:r>
      <w:r>
        <w:rPr>
          <w:i/>
          <w:spacing w:val="1"/>
        </w:rPr>
        <w:t xml:space="preserve"> </w:t>
      </w:r>
      <w:r>
        <w:rPr>
          <w:i/>
        </w:rPr>
        <w:t>комплект</w:t>
      </w:r>
      <w:r>
        <w:t>: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З.Ф. </w:t>
      </w:r>
      <w:proofErr w:type="gramStart"/>
      <w:r>
        <w:t xml:space="preserve">Малышева </w:t>
      </w:r>
      <w:r>
        <w:rPr>
          <w:spacing w:val="1"/>
        </w:rPr>
        <w:t xml:space="preserve"> </w:t>
      </w:r>
      <w:r>
        <w:t>–</w:t>
      </w:r>
      <w:proofErr w:type="gramEnd"/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</w:p>
    <w:p w:rsidR="00DA6AC5" w:rsidRDefault="00DA6AC5" w:rsidP="00DA6AC5">
      <w:pPr>
        <w:pStyle w:val="a3"/>
        <w:ind w:right="477" w:firstLine="706"/>
        <w:jc w:val="both"/>
      </w:pPr>
      <w:r>
        <w:t>Настоящая программа по чтению адаптирована для обучающихся 5 класса с нарушением интеллекта (легкой умственной отсталостью) на основе программы</w:t>
      </w:r>
      <w:r>
        <w:rPr>
          <w:spacing w:val="40"/>
        </w:rPr>
        <w:t xml:space="preserve"> </w:t>
      </w:r>
      <w:r>
        <w:t xml:space="preserve">специальных (коррекционных) образовательных учреждений VIII вида. </w:t>
      </w:r>
    </w:p>
    <w:p w:rsidR="00DA6AC5" w:rsidRDefault="00DA6AC5" w:rsidP="00DA6AC5">
      <w:pPr>
        <w:pStyle w:val="a3"/>
        <w:ind w:right="477" w:firstLine="706"/>
        <w:jc w:val="both"/>
      </w:pPr>
      <w:r>
        <w:t>Программа рассчитана на 136 часов в год, 4 часа в неделю.</w:t>
      </w:r>
    </w:p>
    <w:p w:rsidR="00DA6AC5" w:rsidRDefault="00DA6AC5" w:rsidP="00DA6AC5">
      <w:pPr>
        <w:pStyle w:val="1"/>
      </w:pPr>
      <w:r>
        <w:t>Цель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DA6AC5" w:rsidRDefault="00DA6AC5" w:rsidP="00DA6AC5">
      <w:pPr>
        <w:pStyle w:val="a3"/>
        <w:ind w:right="492" w:firstLine="706"/>
        <w:jc w:val="both"/>
      </w:pPr>
      <w:r>
        <w:t>Обеспечение доступного и качественного обучения умственно отсталых школьников, способствующего коррекции недостатков познавательной деятельности, повышению уровня их общего развития.</w:t>
      </w:r>
    </w:p>
    <w:p w:rsidR="00DA6AC5" w:rsidRDefault="00DA6AC5" w:rsidP="00DA6AC5">
      <w:pPr>
        <w:pStyle w:val="1"/>
        <w:spacing w:before="62"/>
      </w:pPr>
      <w:r>
        <w:t>Задачи</w:t>
      </w:r>
      <w:r>
        <w:rPr>
          <w:spacing w:val="-13"/>
        </w:rPr>
        <w:t xml:space="preserve"> </w:t>
      </w:r>
      <w:r>
        <w:rPr>
          <w:spacing w:val="-2"/>
        </w:rPr>
        <w:t>программы:</w:t>
      </w:r>
    </w:p>
    <w:p w:rsidR="00DA6AC5" w:rsidRDefault="00DA6AC5" w:rsidP="00DA6AC5">
      <w:pPr>
        <w:pStyle w:val="a3"/>
        <w:ind w:right="509" w:firstLine="706"/>
        <w:jc w:val="both"/>
      </w:pPr>
      <w:r>
        <w:t>Формировать у умственно отсталых детей навыки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писателей.</w:t>
      </w:r>
    </w:p>
    <w:p w:rsidR="00DA6AC5" w:rsidRDefault="00DA6AC5" w:rsidP="00DA6AC5">
      <w:pPr>
        <w:pStyle w:val="a3"/>
        <w:spacing w:line="265" w:lineRule="exact"/>
        <w:ind w:left="1227"/>
        <w:jc w:val="both"/>
      </w:pPr>
      <w:r>
        <w:t>Научить</w:t>
      </w:r>
      <w:r>
        <w:rPr>
          <w:spacing w:val="-6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5"/>
        </w:rPr>
        <w:t xml:space="preserve"> </w:t>
      </w:r>
      <w:r>
        <w:rPr>
          <w:spacing w:val="-2"/>
        </w:rPr>
        <w:t>форме</w:t>
      </w:r>
    </w:p>
    <w:p w:rsidR="00DA6AC5" w:rsidRDefault="00DA6AC5" w:rsidP="00DA6AC5">
      <w:pPr>
        <w:pStyle w:val="a3"/>
        <w:spacing w:before="11" w:line="232" w:lineRule="auto"/>
        <w:ind w:right="500" w:firstLine="706"/>
        <w:jc w:val="both"/>
      </w:pPr>
      <w:r>
        <w:t>Расширять словарный запас детей, помогать правильно, употреблять новые слова в связной речи.</w:t>
      </w:r>
    </w:p>
    <w:p w:rsidR="00DA6AC5" w:rsidRDefault="00DA6AC5" w:rsidP="00DA6AC5">
      <w:pPr>
        <w:pStyle w:val="a3"/>
        <w:ind w:right="489" w:firstLine="706"/>
        <w:jc w:val="both"/>
      </w:pPr>
      <w:r>
        <w:t>Будучи формой хранения</w:t>
      </w:r>
      <w:r>
        <w:rPr>
          <w:spacing w:val="-8"/>
        </w:rPr>
        <w:t xml:space="preserve"> </w:t>
      </w:r>
      <w:r>
        <w:t>и усвоения</w:t>
      </w:r>
      <w:r>
        <w:rPr>
          <w:spacing w:val="-8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знаний предмет неразрывно</w:t>
      </w:r>
      <w:r>
        <w:rPr>
          <w:spacing w:val="-2"/>
        </w:rPr>
        <w:t xml:space="preserve"> </w:t>
      </w:r>
      <w:r>
        <w:t>связан со всеми школьными предметами и влияет на качество усвоения всех других школьных предметов, а</w:t>
      </w:r>
      <w:r>
        <w:rPr>
          <w:spacing w:val="-2"/>
        </w:rPr>
        <w:t xml:space="preserve"> </w:t>
      </w:r>
      <w:r>
        <w:t>в перспективе</w:t>
      </w:r>
      <w:r>
        <w:rPr>
          <w:spacing w:val="-2"/>
        </w:rPr>
        <w:t xml:space="preserve"> </w:t>
      </w:r>
      <w:r>
        <w:t>способствует овладению будущей профессией. Обучение чтению ведется с использованием учебника: Малышева З.Ф. Чтение. 5 класс. Учебник для специальных (коррекционных) образовательных учреждений</w:t>
      </w:r>
      <w:r>
        <w:rPr>
          <w:spacing w:val="40"/>
        </w:rPr>
        <w:t xml:space="preserve"> </w:t>
      </w:r>
      <w:r>
        <w:t>VIII вида, 2012 г.</w:t>
      </w:r>
    </w:p>
    <w:p w:rsidR="00DA6AC5" w:rsidRDefault="00DA6AC5" w:rsidP="00DA6AC5">
      <w:pPr>
        <w:pStyle w:val="a3"/>
        <w:ind w:right="484" w:firstLine="706"/>
        <w:jc w:val="both"/>
      </w:pPr>
      <w:r>
        <w:t>Это учебное пособие выбрано с учетом особенностей памяти, мышления, восприятия детей с умственной отсталостью. Оно содержит тексты произведений, необходимых для прочтения и заучивания. Учебник легок в использовании: незнакомые слова выделены и вынесены в сноски, что облегчает знакомство с ними; условные обозначения, принятые в учебном пособии, позволяют свободно ориентироваться в нем; к произведениям даны вопросы и задания, а также задания для проверки, облегчающие понимание текста.</w:t>
      </w:r>
    </w:p>
    <w:p w:rsidR="00DA6AC5" w:rsidRDefault="00DA6AC5" w:rsidP="00DA6AC5">
      <w:pPr>
        <w:pStyle w:val="a3"/>
        <w:ind w:right="484" w:firstLine="706"/>
        <w:jc w:val="both"/>
      </w:pPr>
      <w:bookmarkStart w:id="1" w:name="_GoBack"/>
      <w:bookmarkEnd w:id="1"/>
    </w:p>
    <w:p w:rsidR="00DA6AC5" w:rsidRDefault="00DA6AC5" w:rsidP="005C7512">
      <w:pPr>
        <w:widowControl w:val="0"/>
        <w:spacing w:line="236" w:lineRule="auto"/>
        <w:ind w:left="13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sectPr w:rsidR="00DA6AC5" w:rsidSect="00DA6AC5">
      <w:pgSz w:w="11906" w:h="16838"/>
      <w:pgMar w:top="1129" w:right="56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7FA"/>
    <w:multiLevelType w:val="hybridMultilevel"/>
    <w:tmpl w:val="673E40FC"/>
    <w:lvl w:ilvl="0" w:tplc="694850B6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E4A050">
      <w:numFmt w:val="bullet"/>
      <w:lvlText w:val="•"/>
      <w:lvlJc w:val="left"/>
      <w:pPr>
        <w:ind w:left="1556" w:hanging="284"/>
      </w:pPr>
      <w:rPr>
        <w:lang w:val="ru-RU" w:eastAsia="en-US" w:bidi="ar-SA"/>
      </w:rPr>
    </w:lvl>
    <w:lvl w:ilvl="2" w:tplc="A2F40EA0">
      <w:numFmt w:val="bullet"/>
      <w:lvlText w:val="•"/>
      <w:lvlJc w:val="left"/>
      <w:pPr>
        <w:ind w:left="2573" w:hanging="284"/>
      </w:pPr>
      <w:rPr>
        <w:lang w:val="ru-RU" w:eastAsia="en-US" w:bidi="ar-SA"/>
      </w:rPr>
    </w:lvl>
    <w:lvl w:ilvl="3" w:tplc="83A84574">
      <w:numFmt w:val="bullet"/>
      <w:lvlText w:val="•"/>
      <w:lvlJc w:val="left"/>
      <w:pPr>
        <w:ind w:left="3590" w:hanging="284"/>
      </w:pPr>
      <w:rPr>
        <w:lang w:val="ru-RU" w:eastAsia="en-US" w:bidi="ar-SA"/>
      </w:rPr>
    </w:lvl>
    <w:lvl w:ilvl="4" w:tplc="C9402E2C">
      <w:numFmt w:val="bullet"/>
      <w:lvlText w:val="•"/>
      <w:lvlJc w:val="left"/>
      <w:pPr>
        <w:ind w:left="4607" w:hanging="284"/>
      </w:pPr>
      <w:rPr>
        <w:lang w:val="ru-RU" w:eastAsia="en-US" w:bidi="ar-SA"/>
      </w:rPr>
    </w:lvl>
    <w:lvl w:ilvl="5" w:tplc="C8B41680">
      <w:numFmt w:val="bullet"/>
      <w:lvlText w:val="•"/>
      <w:lvlJc w:val="left"/>
      <w:pPr>
        <w:ind w:left="5624" w:hanging="284"/>
      </w:pPr>
      <w:rPr>
        <w:lang w:val="ru-RU" w:eastAsia="en-US" w:bidi="ar-SA"/>
      </w:rPr>
    </w:lvl>
    <w:lvl w:ilvl="6" w:tplc="77F8EFF4">
      <w:numFmt w:val="bullet"/>
      <w:lvlText w:val="•"/>
      <w:lvlJc w:val="left"/>
      <w:pPr>
        <w:ind w:left="6640" w:hanging="284"/>
      </w:pPr>
      <w:rPr>
        <w:lang w:val="ru-RU" w:eastAsia="en-US" w:bidi="ar-SA"/>
      </w:rPr>
    </w:lvl>
    <w:lvl w:ilvl="7" w:tplc="01FEE23C">
      <w:numFmt w:val="bullet"/>
      <w:lvlText w:val="•"/>
      <w:lvlJc w:val="left"/>
      <w:pPr>
        <w:ind w:left="7657" w:hanging="284"/>
      </w:pPr>
      <w:rPr>
        <w:lang w:val="ru-RU" w:eastAsia="en-US" w:bidi="ar-SA"/>
      </w:rPr>
    </w:lvl>
    <w:lvl w:ilvl="8" w:tplc="C250044A">
      <w:numFmt w:val="bullet"/>
      <w:lvlText w:val="•"/>
      <w:lvlJc w:val="left"/>
      <w:pPr>
        <w:ind w:left="8674" w:hanging="284"/>
      </w:pPr>
      <w:rPr>
        <w:lang w:val="ru-RU" w:eastAsia="en-US" w:bidi="ar-SA"/>
      </w:rPr>
    </w:lvl>
  </w:abstractNum>
  <w:abstractNum w:abstractNumId="1" w15:restartNumberingAfterBreak="0">
    <w:nsid w:val="52C92014"/>
    <w:multiLevelType w:val="hybridMultilevel"/>
    <w:tmpl w:val="8D6CE4D0"/>
    <w:lvl w:ilvl="0" w:tplc="9ADEC39E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EC9FC">
      <w:start w:val="1"/>
      <w:numFmt w:val="decimal"/>
      <w:lvlText w:val="%2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A6480C">
      <w:numFmt w:val="bullet"/>
      <w:lvlText w:val="•"/>
      <w:lvlJc w:val="left"/>
      <w:pPr>
        <w:ind w:left="2256" w:hanging="240"/>
      </w:pPr>
      <w:rPr>
        <w:lang w:val="ru-RU" w:eastAsia="en-US" w:bidi="ar-SA"/>
      </w:rPr>
    </w:lvl>
    <w:lvl w:ilvl="3" w:tplc="57303DA8">
      <w:numFmt w:val="bullet"/>
      <w:lvlText w:val="•"/>
      <w:lvlJc w:val="left"/>
      <w:pPr>
        <w:ind w:left="3312" w:hanging="240"/>
      </w:pPr>
      <w:rPr>
        <w:lang w:val="ru-RU" w:eastAsia="en-US" w:bidi="ar-SA"/>
      </w:rPr>
    </w:lvl>
    <w:lvl w:ilvl="4" w:tplc="B8FE57B0">
      <w:numFmt w:val="bullet"/>
      <w:lvlText w:val="•"/>
      <w:lvlJc w:val="left"/>
      <w:pPr>
        <w:ind w:left="4369" w:hanging="240"/>
      </w:pPr>
      <w:rPr>
        <w:lang w:val="ru-RU" w:eastAsia="en-US" w:bidi="ar-SA"/>
      </w:rPr>
    </w:lvl>
    <w:lvl w:ilvl="5" w:tplc="805020B4">
      <w:numFmt w:val="bullet"/>
      <w:lvlText w:val="•"/>
      <w:lvlJc w:val="left"/>
      <w:pPr>
        <w:ind w:left="5425" w:hanging="240"/>
      </w:pPr>
      <w:rPr>
        <w:lang w:val="ru-RU" w:eastAsia="en-US" w:bidi="ar-SA"/>
      </w:rPr>
    </w:lvl>
    <w:lvl w:ilvl="6" w:tplc="FD74FFB4">
      <w:numFmt w:val="bullet"/>
      <w:lvlText w:val="•"/>
      <w:lvlJc w:val="left"/>
      <w:pPr>
        <w:ind w:left="6482" w:hanging="240"/>
      </w:pPr>
      <w:rPr>
        <w:lang w:val="ru-RU" w:eastAsia="en-US" w:bidi="ar-SA"/>
      </w:rPr>
    </w:lvl>
    <w:lvl w:ilvl="7" w:tplc="4E32620A">
      <w:numFmt w:val="bullet"/>
      <w:lvlText w:val="•"/>
      <w:lvlJc w:val="left"/>
      <w:pPr>
        <w:ind w:left="7538" w:hanging="240"/>
      </w:pPr>
      <w:rPr>
        <w:lang w:val="ru-RU" w:eastAsia="en-US" w:bidi="ar-SA"/>
      </w:rPr>
    </w:lvl>
    <w:lvl w:ilvl="8" w:tplc="87A411E2">
      <w:numFmt w:val="bullet"/>
      <w:lvlText w:val="•"/>
      <w:lvlJc w:val="left"/>
      <w:pPr>
        <w:ind w:left="8595" w:hanging="240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2"/>
    <w:rsid w:val="000146B0"/>
    <w:rsid w:val="005C7512"/>
    <w:rsid w:val="00D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ADF6"/>
  <w15:chartTrackingRefBased/>
  <w15:docId w15:val="{100F3AFF-9310-4965-8616-BD418793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12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C7512"/>
    <w:pPr>
      <w:widowControl w:val="0"/>
      <w:autoSpaceDE w:val="0"/>
      <w:autoSpaceDN w:val="0"/>
      <w:spacing w:line="273" w:lineRule="exact"/>
      <w:ind w:left="122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5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C7512"/>
    <w:pPr>
      <w:widowControl w:val="0"/>
      <w:autoSpaceDE w:val="0"/>
      <w:autoSpaceDN w:val="0"/>
      <w:spacing w:line="240" w:lineRule="auto"/>
      <w:ind w:left="5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C75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A6AC5"/>
    <w:pPr>
      <w:widowControl w:val="0"/>
      <w:autoSpaceDE w:val="0"/>
      <w:autoSpaceDN w:val="0"/>
      <w:spacing w:line="273" w:lineRule="exact"/>
      <w:ind w:left="1377" w:hanging="15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Заар Людмила Петровна</dc:creator>
  <cp:keywords/>
  <dc:description/>
  <cp:lastModifiedBy>Заар Людмила Петровна</cp:lastModifiedBy>
  <cp:revision>2</cp:revision>
  <dcterms:created xsi:type="dcterms:W3CDTF">2022-10-07T07:50:00Z</dcterms:created>
  <dcterms:modified xsi:type="dcterms:W3CDTF">2022-10-07T08:13:00Z</dcterms:modified>
</cp:coreProperties>
</file>