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7A" w:rsidRPr="0037247A" w:rsidRDefault="0037247A" w:rsidP="0037247A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7247A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37247A" w:rsidRPr="0037247A" w:rsidRDefault="0037247A" w:rsidP="0037247A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4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37247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r w:rsidRPr="0037247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3724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7247A">
        <w:rPr>
          <w:rFonts w:ascii="Times New Roman" w:eastAsia="Times New Roman" w:hAnsi="Times New Roman" w:cs="Times New Roman"/>
          <w:b/>
          <w:bCs/>
          <w:sz w:val="24"/>
          <w:szCs w:val="24"/>
        </w:rPr>
        <w:t>с умственной отсталостью</w:t>
      </w:r>
      <w:r w:rsidRPr="003724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247A">
        <w:rPr>
          <w:rFonts w:ascii="Times New Roman" w:eastAsia="Times New Roman" w:hAnsi="Times New Roman" w:cs="Times New Roman"/>
          <w:b/>
          <w:bCs/>
          <w:sz w:val="24"/>
          <w:szCs w:val="24"/>
        </w:rPr>
        <w:t>(интеллектуальными</w:t>
      </w:r>
      <w:r w:rsidRPr="003724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7247A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нарушениями)</w:t>
      </w:r>
    </w:p>
    <w:p w:rsidR="0037247A" w:rsidRPr="0037247A" w:rsidRDefault="0037247A" w:rsidP="0037247A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37247A">
        <w:rPr>
          <w:rFonts w:ascii="Times New Roman" w:hAnsi="Times New Roman" w:cs="Times New Roman"/>
          <w:b/>
          <w:sz w:val="24"/>
        </w:rPr>
        <w:t>1 - 4 классы</w:t>
      </w:r>
    </w:p>
    <w:p w:rsidR="0037247A" w:rsidRPr="0037247A" w:rsidRDefault="0037247A" w:rsidP="0037247A">
      <w:pPr>
        <w:widowControl w:val="0"/>
        <w:autoSpaceDE w:val="0"/>
        <w:autoSpaceDN w:val="0"/>
        <w:spacing w:before="232" w:after="0" w:line="249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47A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 w:rsidRPr="003724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37247A" w:rsidRPr="0037247A" w:rsidRDefault="0037247A" w:rsidP="0037247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37247A">
        <w:rPr>
          <w:rFonts w:ascii="Times New Roman" w:eastAsia="Times New Roman" w:hAnsi="Times New Roman" w:cs="Times New Roman"/>
          <w:color w:val="0F0F0F"/>
          <w:sz w:val="24"/>
        </w:rPr>
        <w:t>Федеральным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государственным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образовательным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стандартом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начального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общего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pacing w:val="14"/>
          <w:sz w:val="24"/>
        </w:rPr>
        <w:t>образования</w:t>
      </w:r>
      <w:r w:rsidRPr="0037247A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pacing w:val="14"/>
          <w:sz w:val="24"/>
        </w:rPr>
        <w:t>обучающихся</w:t>
      </w:r>
      <w:r w:rsidRPr="0037247A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с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pacing w:val="15"/>
          <w:sz w:val="24"/>
        </w:rPr>
        <w:t>ограниченными</w:t>
      </w:r>
      <w:r w:rsidRPr="0037247A">
        <w:rPr>
          <w:rFonts w:ascii="Times New Roman" w:eastAsia="Times New Roman" w:hAnsi="Times New Roman" w:cs="Times New Roman"/>
          <w:color w:val="0F0F0F"/>
          <w:spacing w:val="16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pacing w:val="14"/>
          <w:sz w:val="24"/>
        </w:rPr>
        <w:t>возможностями</w:t>
      </w:r>
      <w:r w:rsidRPr="0037247A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pacing w:val="13"/>
          <w:sz w:val="24"/>
        </w:rPr>
        <w:t>здоровья</w:t>
      </w:r>
      <w:r w:rsidRPr="0037247A">
        <w:rPr>
          <w:rFonts w:ascii="Times New Roman" w:eastAsia="Times New Roman" w:hAnsi="Times New Roman" w:cs="Times New Roman"/>
          <w:color w:val="0F0F0F"/>
          <w:spacing w:val="14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(утверждённого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приказом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Министерства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образования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и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науки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Российской</w:t>
      </w:r>
      <w:r w:rsidRPr="0037247A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Федерации от</w:t>
      </w:r>
      <w:r w:rsidRPr="0037247A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«19»</w:t>
      </w:r>
      <w:r w:rsidRPr="0037247A">
        <w:rPr>
          <w:rFonts w:ascii="Times New Roman" w:eastAsia="Times New Roman" w:hAnsi="Times New Roman" w:cs="Times New Roman"/>
          <w:color w:val="0F0F0F"/>
          <w:spacing w:val="-5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декабря</w:t>
      </w:r>
      <w:r w:rsidRPr="0037247A">
        <w:rPr>
          <w:rFonts w:ascii="Times New Roman" w:eastAsia="Times New Roman" w:hAnsi="Times New Roman" w:cs="Times New Roman"/>
          <w:color w:val="0F0F0F"/>
          <w:spacing w:val="3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2014 г. №</w:t>
      </w:r>
      <w:r w:rsidRPr="0037247A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color w:val="0F0F0F"/>
          <w:sz w:val="24"/>
        </w:rPr>
        <w:t>1599);</w:t>
      </w:r>
    </w:p>
    <w:p w:rsidR="0037247A" w:rsidRPr="0037247A" w:rsidRDefault="0037247A" w:rsidP="0037247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1" w:after="0" w:line="240" w:lineRule="auto"/>
        <w:ind w:left="142" w:right="224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37247A">
        <w:rPr>
          <w:rFonts w:ascii="Times New Roman" w:eastAsia="Times New Roman" w:hAnsi="Times New Roman" w:cs="Times New Roman"/>
          <w:sz w:val="24"/>
        </w:rPr>
        <w:t>Программой   для 1-4 классов специальных (коррекционных) учреждений VIII вида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под редакцией</w:t>
      </w:r>
      <w:r w:rsidRPr="003724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В.В.</w:t>
      </w:r>
      <w:r w:rsidRPr="0037247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gramStart"/>
      <w:r w:rsidRPr="0037247A">
        <w:rPr>
          <w:rFonts w:ascii="Times New Roman" w:eastAsia="Times New Roman" w:hAnsi="Times New Roman" w:cs="Times New Roman"/>
          <w:sz w:val="24"/>
        </w:rPr>
        <w:t>Воронковой</w:t>
      </w:r>
      <w:r w:rsidRPr="0037247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:rsidR="0037247A" w:rsidRPr="0037247A" w:rsidRDefault="0037247A" w:rsidP="0037247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4" w:after="0" w:line="240" w:lineRule="auto"/>
        <w:ind w:left="142" w:right="220" w:hanging="360"/>
        <w:jc w:val="both"/>
        <w:rPr>
          <w:rFonts w:ascii="Times New Roman" w:eastAsia="Times New Roman" w:hAnsi="Times New Roman" w:cs="Times New Roman"/>
          <w:sz w:val="24"/>
        </w:rPr>
      </w:pPr>
      <w:r w:rsidRPr="0037247A">
        <w:rPr>
          <w:rFonts w:ascii="Times New Roman" w:eastAsia="Times New Roman" w:hAnsi="Times New Roman" w:cs="Times New Roman"/>
          <w:sz w:val="24"/>
        </w:rPr>
        <w:t>Федеральным перечнем учебников, рекомендованных Министерством образования и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науки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Российской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Федерации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к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использованию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в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образовательном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процессе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в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37247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учреждениях</w:t>
      </w:r>
      <w:r w:rsidRPr="0037247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(приказ</w:t>
      </w:r>
      <w:r w:rsidRPr="0037247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Министерства</w:t>
      </w:r>
      <w:r w:rsidRPr="0037247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образования</w:t>
      </w:r>
      <w:r w:rsidRPr="0037247A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науки</w:t>
      </w:r>
      <w:r w:rsidRPr="0037247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РФ</w:t>
      </w:r>
    </w:p>
    <w:p w:rsidR="0037247A" w:rsidRPr="0037247A" w:rsidRDefault="0037247A" w:rsidP="0037247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47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24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  <w:szCs w:val="24"/>
        </w:rPr>
        <w:t>249 от</w:t>
      </w:r>
      <w:r w:rsidRPr="003724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  <w:szCs w:val="24"/>
        </w:rPr>
        <w:t>18.05.2020 г)</w:t>
      </w:r>
      <w:r w:rsidRPr="0037247A">
        <w:rPr>
          <w:rFonts w:ascii="Times New Roman" w:eastAsia="Times New Roman" w:hAnsi="Times New Roman" w:cs="Times New Roman"/>
          <w:color w:val="7E0000"/>
          <w:sz w:val="24"/>
          <w:szCs w:val="24"/>
        </w:rPr>
        <w:t>;</w:t>
      </w:r>
    </w:p>
    <w:p w:rsidR="0037247A" w:rsidRPr="0037247A" w:rsidRDefault="0037247A" w:rsidP="0037247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7" w:after="0" w:line="237" w:lineRule="auto"/>
        <w:ind w:left="142" w:right="222" w:hanging="360"/>
        <w:jc w:val="both"/>
        <w:rPr>
          <w:rFonts w:ascii="Times New Roman" w:eastAsia="Times New Roman" w:hAnsi="Times New Roman" w:cs="Times New Roman"/>
          <w:sz w:val="24"/>
        </w:rPr>
      </w:pPr>
      <w:r w:rsidRPr="0037247A">
        <w:rPr>
          <w:rFonts w:ascii="Times New Roman" w:eastAsia="Times New Roman" w:hAnsi="Times New Roman" w:cs="Times New Roman"/>
          <w:sz w:val="24"/>
        </w:rPr>
        <w:t>Учебным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планом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МАОУ СОШ п. Демьянка УМР;</w:t>
      </w:r>
    </w:p>
    <w:p w:rsidR="0037247A" w:rsidRPr="0037247A" w:rsidRDefault="0037247A" w:rsidP="0037247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8" w:after="0" w:line="235" w:lineRule="auto"/>
        <w:ind w:left="142" w:right="223" w:hanging="360"/>
        <w:jc w:val="both"/>
        <w:rPr>
          <w:rFonts w:ascii="Times New Roman" w:eastAsia="Times New Roman" w:hAnsi="Times New Roman" w:cs="Times New Roman"/>
          <w:sz w:val="24"/>
        </w:rPr>
      </w:pPr>
      <w:r w:rsidRPr="0037247A">
        <w:rPr>
          <w:rFonts w:ascii="Times New Roman" w:eastAsia="Times New Roman" w:hAnsi="Times New Roman" w:cs="Times New Roman"/>
          <w:spacing w:val="10"/>
          <w:sz w:val="24"/>
        </w:rPr>
        <w:t>Положением</w:t>
      </w:r>
      <w:r w:rsidRPr="0037247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о</w:t>
      </w:r>
      <w:r w:rsidRPr="003724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pacing w:val="9"/>
          <w:sz w:val="24"/>
        </w:rPr>
        <w:t>рабочих</w:t>
      </w:r>
      <w:r w:rsidRPr="0037247A">
        <w:rPr>
          <w:rFonts w:ascii="Times New Roman" w:eastAsia="Times New Roman" w:hAnsi="Times New Roman" w:cs="Times New Roman"/>
          <w:spacing w:val="10"/>
          <w:sz w:val="24"/>
        </w:rPr>
        <w:t xml:space="preserve"> программах</w:t>
      </w:r>
      <w:r w:rsidRPr="0037247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7247A">
        <w:rPr>
          <w:rFonts w:ascii="Times New Roman" w:eastAsia="Times New Roman" w:hAnsi="Times New Roman" w:cs="Times New Roman"/>
          <w:sz w:val="24"/>
        </w:rPr>
        <w:t>МАОУ СОШ п. Демьянка УМР</w:t>
      </w:r>
    </w:p>
    <w:p w:rsidR="0037247A" w:rsidRDefault="0037247A" w:rsidP="0037247A">
      <w:pPr>
        <w:pStyle w:val="1"/>
        <w:spacing w:before="192"/>
        <w:ind w:left="2373" w:right="2101"/>
        <w:jc w:val="center"/>
      </w:pP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50"/>
        </w:rPr>
        <w:t xml:space="preserve"> </w:t>
      </w:r>
      <w:r>
        <w:t>«Мир</w:t>
      </w:r>
      <w:r>
        <w:rPr>
          <w:spacing w:val="-9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человека»</w:t>
      </w:r>
    </w:p>
    <w:p w:rsidR="0037247A" w:rsidRDefault="0037247A" w:rsidP="0037247A">
      <w:pPr>
        <w:pStyle w:val="a3"/>
        <w:spacing w:before="10"/>
        <w:ind w:left="0" w:firstLine="0"/>
        <w:rPr>
          <w:b/>
          <w:sz w:val="9"/>
        </w:rPr>
      </w:pPr>
    </w:p>
    <w:p w:rsidR="0037247A" w:rsidRDefault="0037247A" w:rsidP="0037247A">
      <w:pPr>
        <w:pStyle w:val="a3"/>
        <w:spacing w:before="90"/>
        <w:ind w:left="216" w:firstLine="0"/>
      </w:pPr>
      <w:r>
        <w:t>Учебники:</w:t>
      </w:r>
    </w:p>
    <w:p w:rsidR="0037247A" w:rsidRDefault="0037247A" w:rsidP="0037247A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08" w:line="274" w:lineRule="exact"/>
        <w:ind w:hanging="385"/>
        <w:rPr>
          <w:sz w:val="24"/>
        </w:rPr>
      </w:pPr>
      <w:r>
        <w:rPr>
          <w:sz w:val="24"/>
        </w:rPr>
        <w:t>Матвеева,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Мир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5"/>
          <w:sz w:val="24"/>
        </w:rPr>
        <w:t xml:space="preserve"> </w:t>
      </w:r>
      <w:r>
        <w:rPr>
          <w:spacing w:val="12"/>
          <w:sz w:val="24"/>
        </w:rPr>
        <w:t>Учебник</w:t>
      </w:r>
      <w:r>
        <w:rPr>
          <w:spacing w:val="76"/>
          <w:sz w:val="24"/>
        </w:rPr>
        <w:t xml:space="preserve"> </w:t>
      </w:r>
      <w:r>
        <w:rPr>
          <w:sz w:val="24"/>
        </w:rPr>
        <w:t>для</w:t>
      </w:r>
    </w:p>
    <w:p w:rsidR="0037247A" w:rsidRDefault="0035538C" w:rsidP="0037247A">
      <w:pPr>
        <w:pStyle w:val="a3"/>
        <w:ind w:left="952" w:right="125" w:firstLine="0"/>
      </w:pPr>
      <w:r>
        <w:rPr>
          <w:spacing w:val="12"/>
        </w:rPr>
        <w:t>Общеобразовательных организаций, реализующих адаптированные основные общеобразовательные программы</w:t>
      </w:r>
      <w:r w:rsidR="0037247A">
        <w:t>, М. -</w:t>
      </w:r>
      <w:r w:rsidR="0037247A">
        <w:rPr>
          <w:spacing w:val="-57"/>
        </w:rPr>
        <w:t xml:space="preserve"> </w:t>
      </w:r>
      <w:r w:rsidR="0037247A">
        <w:t>издательство «Просвещение».</w:t>
      </w:r>
    </w:p>
    <w:p w:rsidR="0037247A" w:rsidRPr="0035538C" w:rsidRDefault="0037247A" w:rsidP="0035538C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08" w:line="274" w:lineRule="exact"/>
        <w:rPr>
          <w:sz w:val="24"/>
        </w:rPr>
      </w:pPr>
      <w:r>
        <w:rPr>
          <w:sz w:val="24"/>
        </w:rPr>
        <w:t xml:space="preserve">Матвеева,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 xml:space="preserve">. Мир природы и человека 2 класс ч. 2 М. </w:t>
      </w:r>
      <w:r w:rsidR="0035538C">
        <w:rPr>
          <w:spacing w:val="12"/>
          <w:sz w:val="24"/>
        </w:rPr>
        <w:t>Учебник</w:t>
      </w:r>
      <w:r w:rsidR="0035538C">
        <w:rPr>
          <w:spacing w:val="76"/>
          <w:sz w:val="24"/>
        </w:rPr>
        <w:t xml:space="preserve"> </w:t>
      </w:r>
      <w:proofErr w:type="gramStart"/>
      <w:r w:rsidR="0035538C">
        <w:rPr>
          <w:sz w:val="24"/>
        </w:rPr>
        <w:t>для</w:t>
      </w:r>
      <w:r w:rsidR="0035538C">
        <w:rPr>
          <w:sz w:val="24"/>
        </w:rPr>
        <w:t xml:space="preserve">  </w:t>
      </w:r>
      <w:r w:rsidR="0035538C">
        <w:rPr>
          <w:spacing w:val="12"/>
        </w:rPr>
        <w:t>о</w:t>
      </w:r>
      <w:bookmarkStart w:id="0" w:name="_GoBack"/>
      <w:bookmarkEnd w:id="0"/>
      <w:r w:rsidR="0035538C" w:rsidRPr="0035538C">
        <w:rPr>
          <w:spacing w:val="12"/>
        </w:rPr>
        <w:t>бщеобразовательных</w:t>
      </w:r>
      <w:proofErr w:type="gramEnd"/>
      <w:r w:rsidR="0035538C" w:rsidRPr="0035538C">
        <w:rPr>
          <w:spacing w:val="12"/>
        </w:rPr>
        <w:t xml:space="preserve"> организаций, реализующих адаптированные основные общеобразовательные программы</w:t>
      </w:r>
      <w:r w:rsidRPr="0035538C">
        <w:rPr>
          <w:b/>
          <w:sz w:val="24"/>
        </w:rPr>
        <w:t>»</w:t>
      </w:r>
      <w:r w:rsidRPr="0035538C">
        <w:rPr>
          <w:sz w:val="24"/>
        </w:rPr>
        <w:t>,</w:t>
      </w:r>
      <w:r w:rsidRPr="0035538C">
        <w:rPr>
          <w:spacing w:val="12"/>
          <w:sz w:val="24"/>
        </w:rPr>
        <w:t xml:space="preserve"> </w:t>
      </w:r>
      <w:r w:rsidRPr="0035538C">
        <w:rPr>
          <w:sz w:val="24"/>
        </w:rPr>
        <w:t>-</w:t>
      </w:r>
      <w:r w:rsidRPr="0035538C">
        <w:rPr>
          <w:spacing w:val="-57"/>
          <w:sz w:val="24"/>
        </w:rPr>
        <w:t xml:space="preserve"> </w:t>
      </w:r>
      <w:r w:rsidRPr="0035538C">
        <w:rPr>
          <w:sz w:val="24"/>
        </w:rPr>
        <w:t>издательство «Просвещение».</w:t>
      </w:r>
    </w:p>
    <w:p w:rsidR="0037247A" w:rsidRDefault="0037247A" w:rsidP="0037247A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08" w:line="274" w:lineRule="exact"/>
        <w:ind w:hanging="385"/>
        <w:rPr>
          <w:sz w:val="24"/>
        </w:rPr>
      </w:pPr>
      <w:r>
        <w:rPr>
          <w:sz w:val="24"/>
        </w:rPr>
        <w:t>Матвеева,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Мир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6"/>
          <w:sz w:val="24"/>
        </w:rPr>
        <w:t xml:space="preserve"> </w:t>
      </w:r>
      <w:r>
        <w:rPr>
          <w:spacing w:val="12"/>
          <w:sz w:val="24"/>
        </w:rPr>
        <w:t>Учебник</w:t>
      </w:r>
      <w:r>
        <w:rPr>
          <w:spacing w:val="75"/>
          <w:sz w:val="24"/>
        </w:rPr>
        <w:t xml:space="preserve"> </w:t>
      </w:r>
      <w:r>
        <w:rPr>
          <w:sz w:val="24"/>
        </w:rPr>
        <w:t>для</w:t>
      </w:r>
    </w:p>
    <w:p w:rsidR="0037247A" w:rsidRDefault="0037247A" w:rsidP="0037247A">
      <w:pPr>
        <w:pStyle w:val="a3"/>
        <w:ind w:left="952" w:right="125" w:firstLine="0"/>
      </w:pPr>
      <w:r>
        <w:rPr>
          <w:spacing w:val="12"/>
        </w:rPr>
        <w:t xml:space="preserve">специальных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(VIII вид)</w:t>
      </w:r>
      <w:r>
        <w:rPr>
          <w:b/>
        </w:rPr>
        <w:t>»</w:t>
      </w:r>
      <w:r>
        <w:t>, М. -</w:t>
      </w:r>
      <w:r>
        <w:rPr>
          <w:spacing w:val="-57"/>
        </w:rPr>
        <w:t xml:space="preserve"> </w:t>
      </w:r>
      <w:r>
        <w:t>издательство «Просвещение».</w:t>
      </w:r>
    </w:p>
    <w:p w:rsidR="0037247A" w:rsidRDefault="0037247A" w:rsidP="0037247A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06"/>
        <w:ind w:right="1122"/>
        <w:rPr>
          <w:sz w:val="24"/>
        </w:rPr>
      </w:pPr>
      <w:r>
        <w:rPr>
          <w:sz w:val="24"/>
        </w:rPr>
        <w:t xml:space="preserve">Матвеева,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 xml:space="preserve">. Мир природы и человека 4 класс ч. 2 М. </w:t>
      </w:r>
      <w:r>
        <w:rPr>
          <w:spacing w:val="13"/>
          <w:sz w:val="24"/>
        </w:rPr>
        <w:t>Учебник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специальных</w:t>
      </w:r>
      <w:r>
        <w:rPr>
          <w:spacing w:val="-38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(VIII вид)</w:t>
      </w:r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 «Просвещение».</w:t>
      </w:r>
    </w:p>
    <w:p w:rsidR="0037247A" w:rsidRDefault="0037247A" w:rsidP="0037247A">
      <w:pPr>
        <w:pStyle w:val="a3"/>
        <w:spacing w:before="4"/>
        <w:ind w:left="0" w:firstLine="0"/>
      </w:pPr>
    </w:p>
    <w:p w:rsidR="0037247A" w:rsidRDefault="0037247A" w:rsidP="0037247A">
      <w:pPr>
        <w:pStyle w:val="a3"/>
        <w:spacing w:line="276" w:lineRule="auto"/>
        <w:ind w:left="100" w:right="11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первоначальных знаний о живой и неживой природе; понимании простейших взаимосвязей,</w:t>
      </w:r>
      <w:r>
        <w:rPr>
          <w:spacing w:val="1"/>
        </w:rPr>
        <w:t xml:space="preserve"> </w:t>
      </w:r>
      <w:r>
        <w:t>существующих между миром природы и человека. Курс «Мир природы и человека» 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дисциплины предусматривает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курса</w:t>
      </w:r>
      <w:r>
        <w:rPr>
          <w:spacing w:val="29"/>
        </w:rPr>
        <w:t xml:space="preserve"> </w:t>
      </w:r>
      <w:r>
        <w:t>«Мир</w:t>
      </w:r>
      <w:r>
        <w:rPr>
          <w:spacing w:val="24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человека»</w:t>
      </w:r>
      <w:r>
        <w:rPr>
          <w:spacing w:val="20"/>
        </w:rPr>
        <w:t xml:space="preserve"> </w:t>
      </w:r>
      <w:r>
        <w:t>учтены</w:t>
      </w:r>
      <w:r>
        <w:rPr>
          <w:spacing w:val="23"/>
        </w:rPr>
        <w:t xml:space="preserve"> </w:t>
      </w:r>
      <w:r>
        <w:t>современные</w:t>
      </w:r>
      <w:r>
        <w:rPr>
          <w:spacing w:val="26"/>
        </w:rPr>
        <w:t xml:space="preserve"> </w:t>
      </w:r>
      <w:r>
        <w:t>научные</w:t>
      </w:r>
      <w:r>
        <w:rPr>
          <w:spacing w:val="26"/>
        </w:rPr>
        <w:t xml:space="preserve"> </w:t>
      </w:r>
      <w:r>
        <w:t>данные</w:t>
      </w:r>
      <w:r>
        <w:rPr>
          <w:spacing w:val="26"/>
        </w:rPr>
        <w:t xml:space="preserve"> </w:t>
      </w:r>
      <w:r>
        <w:t>об</w:t>
      </w:r>
    </w:p>
    <w:p w:rsidR="0037247A" w:rsidRDefault="0037247A" w:rsidP="0037247A">
      <w:pPr>
        <w:jc w:val="both"/>
        <w:sectPr w:rsidR="0037247A">
          <w:pgSz w:w="11900" w:h="16840"/>
          <w:pgMar w:top="980" w:right="900" w:bottom="280" w:left="920" w:header="720" w:footer="720" w:gutter="0"/>
          <w:cols w:space="720"/>
        </w:sectPr>
      </w:pPr>
    </w:p>
    <w:p w:rsidR="0037247A" w:rsidRDefault="0037247A" w:rsidP="0037247A">
      <w:pPr>
        <w:pStyle w:val="a3"/>
        <w:spacing w:before="76" w:line="276" w:lineRule="auto"/>
        <w:ind w:left="100" w:right="120" w:firstLine="0"/>
        <w:jc w:val="both"/>
      </w:pPr>
      <w:r>
        <w:lastRenderedPageBreak/>
        <w:t>особенностях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выдвигает</w:t>
      </w:r>
      <w:r>
        <w:rPr>
          <w:spacing w:val="-1"/>
        </w:rPr>
        <w:t xml:space="preserve"> </w:t>
      </w:r>
      <w:r>
        <w:t>на первый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обеспечение:</w:t>
      </w:r>
    </w:p>
    <w:p w:rsidR="0037247A" w:rsidRDefault="0037247A" w:rsidP="0037247A">
      <w:pPr>
        <w:pStyle w:val="a5"/>
        <w:numPr>
          <w:ilvl w:val="0"/>
          <w:numId w:val="3"/>
        </w:numPr>
        <w:tabs>
          <w:tab w:val="left" w:pos="821"/>
        </w:tabs>
        <w:spacing w:before="197" w:line="276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полисенсорности</w:t>
      </w:r>
      <w:proofErr w:type="spellEnd"/>
      <w:r>
        <w:rPr>
          <w:sz w:val="24"/>
        </w:rPr>
        <w:t xml:space="preserve"> восприятия объектов; - практического взаимодействия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 с предметами познания,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натуральном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макетов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ситуациях;</w:t>
      </w:r>
    </w:p>
    <w:p w:rsidR="0037247A" w:rsidRDefault="0037247A" w:rsidP="0037247A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 различными носителями информации: устным и печатным 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37247A" w:rsidRDefault="0037247A" w:rsidP="0037247A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закрепления представлений, постоянное обращение к уже изученному, 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7247A" w:rsidRDefault="0037247A" w:rsidP="0037247A">
      <w:pPr>
        <w:pStyle w:val="a5"/>
        <w:numPr>
          <w:ilvl w:val="0"/>
          <w:numId w:val="3"/>
        </w:numPr>
        <w:tabs>
          <w:tab w:val="left" w:pos="821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постепенного усложнения содержания предмета: расширение характеристик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 тем.</w:t>
      </w:r>
    </w:p>
    <w:p w:rsidR="0083335C" w:rsidRDefault="0083335C"/>
    <w:sectPr w:rsidR="008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764"/>
    <w:multiLevelType w:val="hybridMultilevel"/>
    <w:tmpl w:val="A49802C6"/>
    <w:lvl w:ilvl="0" w:tplc="74AC7862">
      <w:start w:val="1"/>
      <w:numFmt w:val="decimal"/>
      <w:lvlText w:val="%1."/>
      <w:lvlJc w:val="left"/>
      <w:pPr>
        <w:ind w:left="95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B6A4C4">
      <w:numFmt w:val="bullet"/>
      <w:lvlText w:val="•"/>
      <w:lvlJc w:val="left"/>
      <w:pPr>
        <w:ind w:left="1872" w:hanging="384"/>
      </w:pPr>
      <w:rPr>
        <w:rFonts w:hint="default"/>
        <w:lang w:val="ru-RU" w:eastAsia="en-US" w:bidi="ar-SA"/>
      </w:rPr>
    </w:lvl>
    <w:lvl w:ilvl="2" w:tplc="9B16342C">
      <w:numFmt w:val="bullet"/>
      <w:lvlText w:val="•"/>
      <w:lvlJc w:val="left"/>
      <w:pPr>
        <w:ind w:left="2784" w:hanging="384"/>
      </w:pPr>
      <w:rPr>
        <w:rFonts w:hint="default"/>
        <w:lang w:val="ru-RU" w:eastAsia="en-US" w:bidi="ar-SA"/>
      </w:rPr>
    </w:lvl>
    <w:lvl w:ilvl="3" w:tplc="F44EDB08">
      <w:numFmt w:val="bullet"/>
      <w:lvlText w:val="•"/>
      <w:lvlJc w:val="left"/>
      <w:pPr>
        <w:ind w:left="3696" w:hanging="384"/>
      </w:pPr>
      <w:rPr>
        <w:rFonts w:hint="default"/>
        <w:lang w:val="ru-RU" w:eastAsia="en-US" w:bidi="ar-SA"/>
      </w:rPr>
    </w:lvl>
    <w:lvl w:ilvl="4" w:tplc="3C2CBD88">
      <w:numFmt w:val="bullet"/>
      <w:lvlText w:val="•"/>
      <w:lvlJc w:val="left"/>
      <w:pPr>
        <w:ind w:left="4608" w:hanging="384"/>
      </w:pPr>
      <w:rPr>
        <w:rFonts w:hint="default"/>
        <w:lang w:val="ru-RU" w:eastAsia="en-US" w:bidi="ar-SA"/>
      </w:rPr>
    </w:lvl>
    <w:lvl w:ilvl="5" w:tplc="7A8CE046">
      <w:numFmt w:val="bullet"/>
      <w:lvlText w:val="•"/>
      <w:lvlJc w:val="left"/>
      <w:pPr>
        <w:ind w:left="5520" w:hanging="384"/>
      </w:pPr>
      <w:rPr>
        <w:rFonts w:hint="default"/>
        <w:lang w:val="ru-RU" w:eastAsia="en-US" w:bidi="ar-SA"/>
      </w:rPr>
    </w:lvl>
    <w:lvl w:ilvl="6" w:tplc="844270F4">
      <w:numFmt w:val="bullet"/>
      <w:lvlText w:val="•"/>
      <w:lvlJc w:val="left"/>
      <w:pPr>
        <w:ind w:left="6432" w:hanging="384"/>
      </w:pPr>
      <w:rPr>
        <w:rFonts w:hint="default"/>
        <w:lang w:val="ru-RU" w:eastAsia="en-US" w:bidi="ar-SA"/>
      </w:rPr>
    </w:lvl>
    <w:lvl w:ilvl="7" w:tplc="CD40B720">
      <w:numFmt w:val="bullet"/>
      <w:lvlText w:val="•"/>
      <w:lvlJc w:val="left"/>
      <w:pPr>
        <w:ind w:left="7344" w:hanging="384"/>
      </w:pPr>
      <w:rPr>
        <w:rFonts w:hint="default"/>
        <w:lang w:val="ru-RU" w:eastAsia="en-US" w:bidi="ar-SA"/>
      </w:rPr>
    </w:lvl>
    <w:lvl w:ilvl="8" w:tplc="B6A0B354">
      <w:numFmt w:val="bullet"/>
      <w:lvlText w:val="•"/>
      <w:lvlJc w:val="left"/>
      <w:pPr>
        <w:ind w:left="8256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rFonts w:hint="default"/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rFonts w:hint="default"/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rFonts w:hint="default"/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rFonts w:hint="default"/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rFonts w:hint="default"/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rFonts w:hint="default"/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rFonts w:hint="default"/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3FCA6540"/>
    <w:multiLevelType w:val="hybridMultilevel"/>
    <w:tmpl w:val="08B8F318"/>
    <w:lvl w:ilvl="0" w:tplc="649042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DE797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4D32FAD8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CFEABC0C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A944FF2C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5" w:tplc="D7C8A0B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B5061512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C8C0EF74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E3D4D742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7A"/>
    <w:rsid w:val="0035538C"/>
    <w:rsid w:val="0037247A"/>
    <w:rsid w:val="008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59D7"/>
  <w15:docId w15:val="{266CF81E-151B-4409-B14F-B4FB693F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247A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24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7247A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24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7247A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Зенкова Галина Николаевна</cp:lastModifiedBy>
  <cp:revision>3</cp:revision>
  <dcterms:created xsi:type="dcterms:W3CDTF">2022-08-27T17:51:00Z</dcterms:created>
  <dcterms:modified xsi:type="dcterms:W3CDTF">2022-08-29T07:41:00Z</dcterms:modified>
</cp:coreProperties>
</file>