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5" w:rsidRPr="00804B55" w:rsidRDefault="00804B55" w:rsidP="00804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B5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письму и развитию речи для учащихся 9 класса</w:t>
      </w:r>
    </w:p>
    <w:p w:rsidR="00804B55" w:rsidRPr="00804B55" w:rsidRDefault="00804B55" w:rsidP="00804B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B55">
        <w:rPr>
          <w:rFonts w:ascii="Times New Roman" w:hAnsi="Times New Roman" w:cs="Times New Roman"/>
          <w:b/>
          <w:sz w:val="28"/>
          <w:szCs w:val="28"/>
        </w:rPr>
        <w:t xml:space="preserve">(адаптированная образовательная </w:t>
      </w:r>
      <w:r>
        <w:rPr>
          <w:rFonts w:ascii="Times New Roman" w:hAnsi="Times New Roman" w:cs="Times New Roman"/>
          <w:b/>
          <w:sz w:val="28"/>
          <w:szCs w:val="28"/>
        </w:rPr>
        <w:t>про</w:t>
      </w:r>
      <w:r w:rsidRPr="00804B55">
        <w:rPr>
          <w:rFonts w:ascii="Times New Roman" w:hAnsi="Times New Roman" w:cs="Times New Roman"/>
          <w:b/>
          <w:sz w:val="28"/>
          <w:szCs w:val="28"/>
        </w:rPr>
        <w:t>грамма для детей с умственной отсталостью).</w:t>
      </w:r>
    </w:p>
    <w:p w:rsidR="00804B55" w:rsidRPr="005D461E" w:rsidRDefault="00804B55" w:rsidP="00804B55">
      <w:pPr>
        <w:pStyle w:val="Default"/>
        <w:ind w:left="-993" w:right="-284"/>
        <w:rPr>
          <w:rFonts w:ascii="Times New Roman" w:hAnsi="Times New Roman" w:cs="Times New Roman"/>
          <w:color w:val="auto"/>
          <w:sz w:val="22"/>
          <w:szCs w:val="22"/>
        </w:rPr>
      </w:pPr>
      <w:r w:rsidRPr="005D461E">
        <w:rPr>
          <w:rFonts w:ascii="Times New Roman" w:hAnsi="Times New Roman" w:cs="Times New Roman"/>
          <w:color w:val="auto"/>
          <w:sz w:val="22"/>
          <w:szCs w:val="22"/>
        </w:rPr>
        <w:t>Рабочая программа по письму и развитию речи составлена на основе «Программы Министерства образования РФ для специальных (коррекционных) образовательных школ VIII вида», 5 – 9 классы, под редакцией В.В. Воронковой – М.: «</w:t>
      </w:r>
      <w:proofErr w:type="spellStart"/>
      <w:r w:rsidRPr="005D461E">
        <w:rPr>
          <w:rFonts w:ascii="Times New Roman" w:hAnsi="Times New Roman" w:cs="Times New Roman"/>
          <w:color w:val="auto"/>
          <w:sz w:val="22"/>
          <w:szCs w:val="22"/>
        </w:rPr>
        <w:t>Владос</w:t>
      </w:r>
      <w:proofErr w:type="spellEnd"/>
      <w:r w:rsidRPr="005D461E">
        <w:rPr>
          <w:rFonts w:ascii="Times New Roman" w:hAnsi="Times New Roman" w:cs="Times New Roman"/>
          <w:color w:val="auto"/>
          <w:sz w:val="22"/>
          <w:szCs w:val="22"/>
        </w:rPr>
        <w:t xml:space="preserve">», 2011 г. </w:t>
      </w:r>
    </w:p>
    <w:p w:rsidR="00804B55" w:rsidRPr="00BE53BC" w:rsidRDefault="00804B55" w:rsidP="00804B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3BC">
        <w:rPr>
          <w:rFonts w:ascii="Times New Roman" w:hAnsi="Times New Roman" w:cs="Times New Roman"/>
          <w:sz w:val="24"/>
          <w:szCs w:val="24"/>
        </w:rPr>
        <w:t>Рабочая программа курса «Письмо и развитие речи» ориентирована на использование УМК:</w:t>
      </w:r>
    </w:p>
    <w:p w:rsidR="00804B55" w:rsidRDefault="00804B55" w:rsidP="00804B55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 2 сб./Под ред. В.В. Воронковой.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Изд. центр ВЛАДОС, 2011. – Сб.1. – 224 с.</w:t>
      </w:r>
    </w:p>
    <w:p w:rsidR="00804B55" w:rsidRDefault="00804B55" w:rsidP="00804B55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Г., Якубовская Э. В. Русский язык. Учебник для 9 класса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вида. – М.: Просвещение, 2006. – 263 стр.</w:t>
      </w:r>
    </w:p>
    <w:p w:rsidR="00804B55" w:rsidRDefault="00804B55" w:rsidP="00804B5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формирование коммуникативно-речевых умений, владение которыми даст возможность учащемуся максимально реализоваться в  самостоятельной жизни, занять адекватное положение в обществе.</w:t>
      </w:r>
    </w:p>
    <w:p w:rsidR="00804B55" w:rsidRDefault="00804B55" w:rsidP="00804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04B55" w:rsidRDefault="00804B55" w:rsidP="00804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обучать точному выбору слов для выражения мысли, их применению в предложении  и тексте;</w:t>
      </w:r>
    </w:p>
    <w:p w:rsidR="00804B55" w:rsidRDefault="00804B55" w:rsidP="00804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вырабатывать достаточно прочные навыки грамотного, аккуратного  письма на основе изучения элементарного курса грамматики, усвоения звукового состава языка, элементарных сведений по грамматике и правописанию;</w:t>
      </w:r>
    </w:p>
    <w:p w:rsidR="00804B55" w:rsidRDefault="00804B55" w:rsidP="00804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формировать  практически значимые орфографические и пунктуационные навыки;</w:t>
      </w:r>
    </w:p>
    <w:p w:rsidR="00804B55" w:rsidRDefault="00804B55" w:rsidP="00804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формировать культуру устной и письменной речи, воспитывать культуру труда;</w:t>
      </w:r>
    </w:p>
    <w:p w:rsidR="00804B55" w:rsidRDefault="00804B55" w:rsidP="00804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5)формировать учебную мотивацию, навыки самоконтроля и самооценки деятельности;</w:t>
      </w:r>
    </w:p>
    <w:p w:rsidR="00804B55" w:rsidRDefault="00804B55" w:rsidP="0080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воспитывать интерес к родному языку, родному краю на местном материале</w:t>
      </w:r>
    </w:p>
    <w:p w:rsidR="00804B55" w:rsidRDefault="00804B55" w:rsidP="0080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55" w:rsidRDefault="00804B55" w:rsidP="0080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быть социально адаптированными в плане общего развития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нравственных качеств.</w:t>
      </w:r>
    </w:p>
    <w:p w:rsidR="00804B55" w:rsidRDefault="00804B55" w:rsidP="00804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Специальная задача коррекции речи и мышления школьников с нарушениями интеллектуального развития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804B55" w:rsidRDefault="00804B55" w:rsidP="00804B5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учебном плане выделяется 3 часа в неделю (102 часа) на изучение предмета «Письмо. Развитие речи»</w:t>
      </w:r>
    </w:p>
    <w:p w:rsidR="00804B55" w:rsidRDefault="00804B55"/>
    <w:sectPr w:rsidR="00804B55" w:rsidSect="0094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B55"/>
    <w:rsid w:val="00804B55"/>
    <w:rsid w:val="0094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B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2021-11-25T08:52:00Z</dcterms:created>
  <dcterms:modified xsi:type="dcterms:W3CDTF">2021-11-25T08:55:00Z</dcterms:modified>
</cp:coreProperties>
</file>