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4D" w:rsidRDefault="004C7B4D" w:rsidP="004C7B4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F2E06">
        <w:rPr>
          <w:rFonts w:ascii="Times New Roman" w:hAnsi="Times New Roman" w:cs="Times New Roman"/>
          <w:b/>
          <w:sz w:val="24"/>
          <w:u w:val="single"/>
        </w:rPr>
        <w:t>Изобразительная деятельность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4C7B4D" w:rsidTr="00724F11">
        <w:tc>
          <w:tcPr>
            <w:tcW w:w="1985" w:type="dxa"/>
          </w:tcPr>
          <w:p w:rsidR="004C7B4D" w:rsidRPr="00FD31F3" w:rsidRDefault="004C7B4D" w:rsidP="0063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Нормативно-правовая база для разработки программы</w:t>
            </w:r>
          </w:p>
        </w:tc>
        <w:tc>
          <w:tcPr>
            <w:tcW w:w="8647" w:type="dxa"/>
          </w:tcPr>
          <w:p w:rsidR="004C7B4D" w:rsidRPr="00FD31F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Рабочая программа разработана на основе: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для обучающихся с ограниченными возможностями здоровья (2014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Примерной рабочей программы по предмету «Математические представления» для обучающихся с РАС (в.8.4) (2017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АООП НОО обучающихся с РАС (в.8.4) МАОУ «СОШ п. Демьянка» Уватского муниципального района</w:t>
            </w:r>
          </w:p>
        </w:tc>
      </w:tr>
      <w:tr w:rsidR="004C7B4D" w:rsidTr="00724F11">
        <w:tc>
          <w:tcPr>
            <w:tcW w:w="1985" w:type="dxa"/>
          </w:tcPr>
          <w:p w:rsidR="004C7B4D" w:rsidRPr="00FD31F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647" w:type="dxa"/>
          </w:tcPr>
          <w:p w:rsidR="004C7B4D" w:rsidRPr="00FD31F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1 год (общий курс реализуется 6 лет)</w:t>
            </w:r>
          </w:p>
        </w:tc>
      </w:tr>
      <w:tr w:rsidR="004C7B4D" w:rsidTr="00724F11">
        <w:tc>
          <w:tcPr>
            <w:tcW w:w="1985" w:type="dxa"/>
          </w:tcPr>
          <w:p w:rsidR="004C7B4D" w:rsidRPr="00FD31F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647" w:type="dxa"/>
          </w:tcPr>
          <w:p w:rsidR="004C7B4D" w:rsidRPr="00FD31F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Общее количество часов по плану: 33 ч. Количество часов в неделю: 1 ч.</w:t>
            </w:r>
          </w:p>
        </w:tc>
      </w:tr>
      <w:tr w:rsidR="004C7B4D" w:rsidTr="00724F11">
        <w:trPr>
          <w:trHeight w:val="2542"/>
        </w:trPr>
        <w:tc>
          <w:tcPr>
            <w:tcW w:w="1985" w:type="dxa"/>
          </w:tcPr>
          <w:p w:rsidR="004C7B4D" w:rsidRDefault="004C7B4D" w:rsidP="006306E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31F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647" w:type="dxa"/>
          </w:tcPr>
          <w:p w:rsidR="004C7B4D" w:rsidRPr="00C7125B" w:rsidRDefault="004C7B4D" w:rsidP="006306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25B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C7125B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4C7B4D" w:rsidRPr="00933873" w:rsidRDefault="004C7B4D" w:rsidP="006306E2">
            <w:pPr>
              <w:pStyle w:val="a5"/>
              <w:spacing w:before="132"/>
              <w:ind w:left="300"/>
            </w:pPr>
            <w:r w:rsidRPr="00C7125B">
              <w:rPr>
                <w:u w:val="single"/>
              </w:rPr>
              <w:t>Физические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характеристики</w:t>
            </w:r>
            <w:r w:rsidRPr="00C7125B">
              <w:rPr>
                <w:spacing w:val="-5"/>
                <w:u w:val="single"/>
              </w:rPr>
              <w:t xml:space="preserve"> </w:t>
            </w:r>
            <w:r w:rsidRPr="00C7125B">
              <w:rPr>
                <w:u w:val="single"/>
              </w:rPr>
              <w:t>персональной</w:t>
            </w:r>
            <w:r w:rsidRPr="00C7125B">
              <w:rPr>
                <w:spacing w:val="-5"/>
                <w:u w:val="single"/>
              </w:rPr>
              <w:t xml:space="preserve"> </w:t>
            </w:r>
            <w:r w:rsidRPr="00C7125B">
              <w:rPr>
                <w:u w:val="single"/>
              </w:rPr>
              <w:t>идентификации: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37"/>
              </w:tabs>
              <w:autoSpaceDE w:val="0"/>
              <w:autoSpaceDN w:val="0"/>
              <w:spacing w:before="90"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определяет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свои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внешние данные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(цвет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глаз,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волос,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рост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т.д.);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37"/>
              </w:tabs>
              <w:autoSpaceDE w:val="0"/>
              <w:autoSpaceDN w:val="0"/>
              <w:spacing w:before="1" w:after="0" w:line="240" w:lineRule="auto"/>
              <w:ind w:right="562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определяет состояние своего здоровья;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Гендерная идентичность</w:t>
            </w:r>
          </w:p>
          <w:p w:rsidR="004C7B4D" w:rsidRDefault="004C7B4D" w:rsidP="006306E2">
            <w:pPr>
              <w:pStyle w:val="a5"/>
              <w:ind w:left="300" w:right="3195"/>
            </w:pPr>
            <w:r w:rsidRPr="00C7125B">
              <w:rPr>
                <w:b/>
              </w:rPr>
              <w:t xml:space="preserve">- </w:t>
            </w:r>
            <w:r w:rsidRPr="00C7125B">
              <w:t>определяет свою половую принадлежность (без обоснования);</w:t>
            </w:r>
          </w:p>
          <w:p w:rsidR="004C7B4D" w:rsidRPr="00C7125B" w:rsidRDefault="004C7B4D" w:rsidP="006306E2">
            <w:pPr>
              <w:pStyle w:val="a5"/>
              <w:ind w:left="300" w:right="3195"/>
            </w:pPr>
            <w:r w:rsidRPr="00C7125B">
              <w:rPr>
                <w:spacing w:val="-57"/>
              </w:rPr>
              <w:t xml:space="preserve"> </w:t>
            </w:r>
            <w:r w:rsidRPr="00C7125B">
              <w:rPr>
                <w:u w:val="single"/>
              </w:rPr>
              <w:t>Возрастная идентификация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определяет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свою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возрастную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группу</w:t>
            </w:r>
            <w:r w:rsidRPr="00C7125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(ребенок,</w:t>
            </w:r>
            <w:r w:rsidRPr="00C7125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подросток,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юноша),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помощью;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97"/>
              </w:tabs>
              <w:autoSpaceDE w:val="0"/>
              <w:autoSpaceDN w:val="0"/>
              <w:spacing w:after="0" w:line="240" w:lineRule="auto"/>
              <w:ind w:right="366" w:firstLine="6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определяет принадлежность к определенной возрастной группе близких родственников и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знакомых.</w:t>
            </w:r>
          </w:p>
          <w:p w:rsidR="004C7B4D" w:rsidRPr="00C7125B" w:rsidRDefault="004C7B4D" w:rsidP="006306E2">
            <w:pPr>
              <w:pStyle w:val="a5"/>
              <w:spacing w:before="126"/>
              <w:ind w:left="364"/>
            </w:pPr>
            <w:r w:rsidRPr="00C7125B">
              <w:rPr>
                <w:u w:val="single"/>
              </w:rPr>
              <w:t>«Чувства,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желания,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взгляды»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before="90"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различает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эмоции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людей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 картинках;</w:t>
            </w:r>
          </w:p>
          <w:p w:rsidR="004C7B4D" w:rsidRPr="00933873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показывает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эмоции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людей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инструкции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опорой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картинки.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«Социальные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навыки»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41"/>
              </w:tabs>
              <w:autoSpaceDE w:val="0"/>
              <w:autoSpaceDN w:val="0"/>
              <w:spacing w:before="89" w:after="0" w:line="240" w:lineRule="auto"/>
              <w:ind w:left="440" w:hanging="14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учится устанавливать</w:t>
            </w:r>
            <w:r w:rsidRPr="00C7125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поддерживать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контакты;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before="1" w:after="0" w:line="240" w:lineRule="auto"/>
              <w:ind w:right="326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пользуется речевыми и жестовыми формами взаимодействия для установления контактов,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разрешения конфликтов;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before="114"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использует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элементарные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формы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речевого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этикета;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before="72" w:after="0" w:line="240" w:lineRule="auto"/>
              <w:ind w:right="64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охотно участвует в совместной деятельности (сюжетно-ролевых играх, инсценировках,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хоровом пении, танцах и др., в создании совместных панно, рисунков, аппликаций,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конструкций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поделок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т. п.);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Мотивационно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–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личностный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блок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принимает</w:t>
            </w:r>
            <w:r w:rsidRPr="00C7125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новые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знания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(на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начальном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уровне);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613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отзывается на просьбы о помощи.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Биологический</w:t>
            </w:r>
            <w:r w:rsidRPr="00C7125B">
              <w:rPr>
                <w:rFonts w:ascii="Times New Roman" w:hAnsi="Times New Roman" w:cs="Times New Roman"/>
                <w:spacing w:val="2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уровень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45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формирование социально-приемлемого поведения по информированию окружающих о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дискомфорте,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вызванном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внешними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факторами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517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формирование социально-приемлемого поведения по информированию окружающих об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изменениях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организме (заболевание,</w:t>
            </w:r>
            <w:r w:rsidRPr="00C7125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ограниченность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некоторых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функций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т.д.)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Осознает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себя</w:t>
            </w:r>
            <w:r w:rsidRPr="00C7125B">
              <w:rPr>
                <w:spacing w:val="-1"/>
                <w:u w:val="single"/>
              </w:rPr>
              <w:t xml:space="preserve"> </w:t>
            </w:r>
            <w:r w:rsidRPr="00C7125B">
              <w:rPr>
                <w:u w:val="single"/>
              </w:rPr>
              <w:t>в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следующих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социальных</w:t>
            </w:r>
            <w:r w:rsidRPr="00C7125B">
              <w:rPr>
                <w:spacing w:val="-2"/>
                <w:u w:val="single"/>
              </w:rPr>
              <w:t xml:space="preserve"> </w:t>
            </w:r>
            <w:r w:rsidRPr="00C7125B">
              <w:rPr>
                <w:u w:val="single"/>
              </w:rPr>
              <w:t>ролях:</w:t>
            </w:r>
          </w:p>
          <w:p w:rsidR="004C7B4D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106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 xml:space="preserve">формирует представление о себе, как об участнике </w:t>
            </w:r>
            <w:proofErr w:type="spellStart"/>
            <w:r w:rsidRPr="00C7125B">
              <w:rPr>
                <w:rFonts w:ascii="Times New Roman" w:hAnsi="Times New Roman" w:cs="Times New Roman"/>
                <w:sz w:val="24"/>
              </w:rPr>
              <w:t>семейно</w:t>
            </w:r>
            <w:proofErr w:type="spellEnd"/>
            <w:r w:rsidRPr="00C7125B">
              <w:rPr>
                <w:rFonts w:ascii="Times New Roman" w:hAnsi="Times New Roman" w:cs="Times New Roman"/>
                <w:sz w:val="24"/>
              </w:rPr>
              <w:t xml:space="preserve"> – бытовых отношений;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106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Развитие</w:t>
            </w:r>
            <w:r w:rsidRPr="00C7125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мотивов</w:t>
            </w:r>
            <w:r w:rsidRPr="00C7125B">
              <w:rPr>
                <w:rFonts w:ascii="Times New Roman" w:hAnsi="Times New Roman" w:cs="Times New Roman"/>
                <w:spacing w:val="2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учебной</w:t>
            </w:r>
            <w:r w:rsidRPr="00C7125B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деятельности: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767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lastRenderedPageBreak/>
              <w:t>проявляет мотивацию благополучия (желает заслужить одобрение, получить хорошие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отметки);</w:t>
            </w:r>
          </w:p>
          <w:p w:rsidR="004C7B4D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134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стремление к формированию мотивации к обучению через социальную похвалу.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134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Ответственность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за собственное</w:t>
            </w:r>
            <w:r w:rsidRPr="00C7125B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здоровье,</w:t>
            </w:r>
            <w:r w:rsidRPr="00C7125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безопасность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C7125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жизнь</w:t>
            </w:r>
          </w:p>
          <w:p w:rsidR="004C7B4D" w:rsidRPr="00AA2DBD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826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формирование причинно-следственных связей в отношении собственного поведения;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826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Ответственность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за</w:t>
            </w:r>
            <w:r w:rsidRPr="00C7125B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собственные</w:t>
            </w:r>
            <w:r w:rsidRPr="00C7125B">
              <w:rPr>
                <w:rFonts w:ascii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  <w:u w:val="single"/>
              </w:rPr>
              <w:t>вещи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26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осознает ответственность, связанную с сохранностью его вещей: одежды, игрушек, мебели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собственной комнате;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Экологическая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ответственность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не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мусорит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</w:t>
            </w:r>
            <w:r w:rsidRPr="00C7125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улице;</w:t>
            </w:r>
          </w:p>
          <w:p w:rsidR="004C7B4D" w:rsidRPr="00933873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не ломает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деревья;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Формирование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эстетических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потребностей,</w:t>
            </w:r>
            <w:r w:rsidRPr="00C7125B">
              <w:rPr>
                <w:spacing w:val="-5"/>
                <w:u w:val="single"/>
              </w:rPr>
              <w:t xml:space="preserve"> </w:t>
            </w:r>
            <w:r w:rsidRPr="00C7125B">
              <w:rPr>
                <w:u w:val="single"/>
              </w:rPr>
              <w:t>ценностей,</w:t>
            </w:r>
            <w:r w:rsidRPr="00C7125B">
              <w:rPr>
                <w:spacing w:val="-6"/>
                <w:u w:val="single"/>
              </w:rPr>
              <w:t xml:space="preserve"> </w:t>
            </w:r>
            <w:r w:rsidRPr="00C7125B">
              <w:rPr>
                <w:u w:val="single"/>
              </w:rPr>
              <w:t>чувств:</w:t>
            </w:r>
          </w:p>
          <w:p w:rsidR="004C7B4D" w:rsidRPr="00C7125B" w:rsidRDefault="004C7B4D" w:rsidP="006306E2">
            <w:pPr>
              <w:pStyle w:val="a5"/>
              <w:rPr>
                <w:sz w:val="14"/>
              </w:rPr>
            </w:pP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right="32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воспринимает и наблюдает за окружающими предметами и явлениями, рассматривает или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прослушивает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произведений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искусства;</w:t>
            </w:r>
          </w:p>
          <w:p w:rsidR="004C7B4D" w:rsidRPr="00C7125B" w:rsidRDefault="004C7B4D" w:rsidP="006306E2">
            <w:pPr>
              <w:pStyle w:val="a5"/>
              <w:ind w:left="300"/>
            </w:pPr>
            <w:r w:rsidRPr="00C7125B">
              <w:rPr>
                <w:u w:val="single"/>
              </w:rPr>
              <w:t>Развитие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навыков</w:t>
            </w:r>
            <w:r w:rsidRPr="00C7125B">
              <w:rPr>
                <w:spacing w:val="-4"/>
                <w:u w:val="single"/>
              </w:rPr>
              <w:t xml:space="preserve"> </w:t>
            </w:r>
            <w:r w:rsidRPr="00C7125B">
              <w:rPr>
                <w:u w:val="single"/>
              </w:rPr>
              <w:t>сотрудничества</w:t>
            </w:r>
            <w:r w:rsidRPr="00C7125B">
              <w:rPr>
                <w:spacing w:val="-1"/>
                <w:u w:val="single"/>
              </w:rPr>
              <w:t xml:space="preserve"> </w:t>
            </w:r>
            <w:r w:rsidRPr="00C7125B">
              <w:rPr>
                <w:u w:val="single"/>
              </w:rPr>
              <w:t>со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взрослыми</w:t>
            </w:r>
            <w:r w:rsidRPr="00C7125B">
              <w:rPr>
                <w:spacing w:val="-2"/>
                <w:u w:val="single"/>
              </w:rPr>
              <w:t xml:space="preserve"> </w:t>
            </w:r>
            <w:r w:rsidRPr="00C7125B">
              <w:rPr>
                <w:u w:val="single"/>
              </w:rPr>
              <w:t>и</w:t>
            </w:r>
            <w:r w:rsidRPr="00C7125B">
              <w:rPr>
                <w:spacing w:val="-3"/>
                <w:u w:val="single"/>
              </w:rPr>
              <w:t xml:space="preserve"> </w:t>
            </w:r>
            <w:r w:rsidRPr="00C7125B">
              <w:rPr>
                <w:u w:val="single"/>
              </w:rPr>
              <w:t>сверстниками: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принимает участие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коллективных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делах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играх;</w:t>
            </w:r>
          </w:p>
          <w:p w:rsidR="004C7B4D" w:rsidRPr="00933873" w:rsidRDefault="004C7B4D" w:rsidP="006306E2">
            <w:pPr>
              <w:pStyle w:val="a5"/>
            </w:pPr>
            <w:r w:rsidRPr="00C7125B">
              <w:t xml:space="preserve">     -</w:t>
            </w:r>
            <w:r w:rsidRPr="00C7125B">
              <w:rPr>
                <w:spacing w:val="-6"/>
              </w:rPr>
              <w:t xml:space="preserve"> </w:t>
            </w:r>
            <w:r w:rsidRPr="00C7125B">
              <w:t>принимать</w:t>
            </w:r>
            <w:r w:rsidRPr="00C7125B">
              <w:rPr>
                <w:spacing w:val="-4"/>
              </w:rPr>
              <w:t xml:space="preserve"> </w:t>
            </w:r>
            <w:r w:rsidRPr="00C7125B">
              <w:t>и</w:t>
            </w:r>
            <w:r w:rsidRPr="00C7125B">
              <w:rPr>
                <w:spacing w:val="-3"/>
              </w:rPr>
              <w:t xml:space="preserve"> </w:t>
            </w:r>
            <w:r w:rsidRPr="00C7125B">
              <w:t>оказывать</w:t>
            </w:r>
            <w:r w:rsidRPr="00C7125B">
              <w:rPr>
                <w:spacing w:val="-4"/>
              </w:rPr>
              <w:t xml:space="preserve"> </w:t>
            </w:r>
            <w:r>
              <w:t>помощь.</w:t>
            </w:r>
          </w:p>
          <w:p w:rsidR="004C7B4D" w:rsidRPr="00C7125B" w:rsidRDefault="004C7B4D" w:rsidP="006306E2">
            <w:pPr>
              <w:pStyle w:val="a5"/>
              <w:ind w:left="300" w:firstLine="708"/>
            </w:pPr>
            <w:r w:rsidRPr="00C7125B">
              <w:t>При</w:t>
            </w:r>
            <w:r w:rsidRPr="00C7125B">
              <w:rPr>
                <w:spacing w:val="37"/>
              </w:rPr>
              <w:t xml:space="preserve"> </w:t>
            </w:r>
            <w:r w:rsidRPr="00C7125B">
              <w:t>планировании</w:t>
            </w:r>
            <w:r w:rsidRPr="00C7125B">
              <w:rPr>
                <w:spacing w:val="34"/>
              </w:rPr>
              <w:t xml:space="preserve"> </w:t>
            </w:r>
            <w:r w:rsidRPr="00C7125B">
              <w:t>предполагаемых</w:t>
            </w:r>
            <w:r w:rsidRPr="00C7125B">
              <w:rPr>
                <w:spacing w:val="35"/>
              </w:rPr>
              <w:t xml:space="preserve"> </w:t>
            </w:r>
            <w:r w:rsidRPr="00C7125B">
              <w:t>результатов</w:t>
            </w:r>
            <w:r w:rsidRPr="00C7125B">
              <w:rPr>
                <w:spacing w:val="33"/>
              </w:rPr>
              <w:t xml:space="preserve"> </w:t>
            </w:r>
            <w:r w:rsidRPr="00C7125B">
              <w:t>(личностных,</w:t>
            </w:r>
            <w:r w:rsidRPr="00C7125B">
              <w:rPr>
                <w:spacing w:val="34"/>
              </w:rPr>
              <w:t xml:space="preserve"> </w:t>
            </w:r>
            <w:r w:rsidRPr="00C7125B">
              <w:t>предметных,</w:t>
            </w:r>
            <w:r w:rsidRPr="00C7125B">
              <w:rPr>
                <w:spacing w:val="38"/>
              </w:rPr>
              <w:t xml:space="preserve"> </w:t>
            </w:r>
            <w:r w:rsidRPr="00C7125B">
              <w:t>базовых</w:t>
            </w:r>
            <w:r w:rsidRPr="00C7125B">
              <w:rPr>
                <w:spacing w:val="-57"/>
              </w:rPr>
              <w:t xml:space="preserve"> </w:t>
            </w:r>
            <w:r w:rsidRPr="00C7125B">
              <w:t>учебных</w:t>
            </w:r>
            <w:r w:rsidRPr="00C7125B">
              <w:rPr>
                <w:spacing w:val="-1"/>
              </w:rPr>
              <w:t xml:space="preserve"> </w:t>
            </w:r>
            <w:r w:rsidRPr="00C7125B">
              <w:t>действий)</w:t>
            </w:r>
            <w:r w:rsidRPr="00C7125B">
              <w:rPr>
                <w:spacing w:val="-1"/>
              </w:rPr>
              <w:t xml:space="preserve"> </w:t>
            </w:r>
            <w:r w:rsidRPr="00C7125B">
              <w:t>предполагается использовать</w:t>
            </w:r>
            <w:r w:rsidRPr="00C7125B">
              <w:rPr>
                <w:spacing w:val="-2"/>
              </w:rPr>
              <w:t xml:space="preserve"> </w:t>
            </w:r>
            <w:r w:rsidRPr="00C7125B">
              <w:t>следующие</w:t>
            </w:r>
            <w:r w:rsidRPr="00C7125B">
              <w:rPr>
                <w:spacing w:val="-1"/>
              </w:rPr>
              <w:t xml:space="preserve"> </w:t>
            </w:r>
            <w:r w:rsidRPr="00C7125B">
              <w:t>формулировки: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создавать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предпосылки;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будет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иметь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возможность;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создать условия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для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формирования (чего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либо);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помощью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педагога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выполняет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действия;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предоставить</w:t>
            </w:r>
            <w:r w:rsidRPr="00C7125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возможность;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сформировать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представление (о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чем-либо);</w:t>
            </w:r>
          </w:p>
          <w:p w:rsidR="004C7B4D" w:rsidRPr="00933873" w:rsidRDefault="004C7B4D" w:rsidP="004C7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37"/>
              </w:tabs>
              <w:autoSpaceDE w:val="0"/>
              <w:autoSpaceDN w:val="0"/>
              <w:spacing w:after="0" w:line="240" w:lineRule="auto"/>
              <w:ind w:left="436" w:hanging="13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создать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условия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для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формирования</w:t>
            </w:r>
            <w:r w:rsidRPr="00C7125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(о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чем-либо).</w:t>
            </w:r>
          </w:p>
          <w:p w:rsidR="004C7B4D" w:rsidRPr="00C7125B" w:rsidRDefault="004C7B4D" w:rsidP="006306E2">
            <w:pPr>
              <w:pStyle w:val="2"/>
              <w:outlineLvl w:val="1"/>
            </w:pPr>
            <w:r w:rsidRPr="00C7125B">
              <w:t>Предметные</w:t>
            </w:r>
            <w:r w:rsidRPr="00C7125B">
              <w:rPr>
                <w:spacing w:val="-4"/>
              </w:rPr>
              <w:t xml:space="preserve"> </w:t>
            </w:r>
            <w:r w:rsidRPr="00C7125B">
              <w:t>результаты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57"/>
              </w:tabs>
              <w:autoSpaceDE w:val="0"/>
              <w:autoSpaceDN w:val="0"/>
              <w:spacing w:after="0" w:line="240" w:lineRule="auto"/>
              <w:ind w:right="12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Понимание обращенной речи и смысла доступных невербальных графических знаков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(рисунков, фотографий, пиктограмм и других графических изображений), неспецифических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жестов;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spacing w:before="122" w:after="0" w:line="240" w:lineRule="auto"/>
              <w:ind w:right="13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Формирование навыка вступать в контакт, поддерживать и завершать его, используя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традиционные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(вербальные)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альтернативные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средства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коммуникации,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соблюдая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общепринятые правила поведения;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09"/>
              </w:tabs>
              <w:autoSpaceDE w:val="0"/>
              <w:autoSpaceDN w:val="0"/>
              <w:spacing w:after="0" w:line="240" w:lineRule="auto"/>
              <w:ind w:right="128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Умение пользоваться доступными средствами коммуникации в практике экспрессивной и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7125B">
              <w:rPr>
                <w:rFonts w:ascii="Times New Roman" w:hAnsi="Times New Roman" w:cs="Times New Roman"/>
                <w:sz w:val="24"/>
              </w:rPr>
              <w:t>импрессивной</w:t>
            </w:r>
            <w:proofErr w:type="spellEnd"/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речи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для решения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возрасту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житейских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задач;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61"/>
              </w:tabs>
              <w:autoSpaceDE w:val="0"/>
              <w:autoSpaceDN w:val="0"/>
              <w:spacing w:before="114" w:after="0" w:line="240" w:lineRule="auto"/>
              <w:ind w:left="660" w:hanging="3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Умение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предметов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для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выражения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путем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них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жестом,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взглядом;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61"/>
              </w:tabs>
              <w:autoSpaceDE w:val="0"/>
              <w:autoSpaceDN w:val="0"/>
              <w:spacing w:before="1" w:after="0" w:line="240" w:lineRule="auto"/>
              <w:ind w:left="660" w:hanging="3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доступных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жестов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для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передачи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сообщения;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61"/>
              </w:tabs>
              <w:autoSpaceDE w:val="0"/>
              <w:autoSpaceDN w:val="0"/>
              <w:spacing w:before="1" w:after="0" w:line="240" w:lineRule="auto"/>
              <w:ind w:right="124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Понимание слов, обозначающие объекты и явления природы, объекты рукотворного мира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человека;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069"/>
                <w:tab w:val="left" w:pos="2124"/>
                <w:tab w:val="left" w:pos="3754"/>
                <w:tab w:val="left" w:pos="5126"/>
                <w:tab w:val="left" w:pos="6497"/>
                <w:tab w:val="left" w:pos="6889"/>
                <w:tab w:val="left" w:pos="8607"/>
                <w:tab w:val="left" w:pos="9818"/>
              </w:tabs>
              <w:autoSpaceDE w:val="0"/>
              <w:autoSpaceDN w:val="0"/>
              <w:spacing w:before="115" w:after="0" w:line="240" w:lineRule="auto"/>
              <w:ind w:right="129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Умение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использовать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усвоенный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словарный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невербальный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материал</w:t>
            </w:r>
            <w:r w:rsidRPr="00C7125B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661"/>
              </w:tabs>
              <w:autoSpaceDE w:val="0"/>
              <w:autoSpaceDN w:val="0"/>
              <w:spacing w:before="114" w:after="0" w:line="240" w:lineRule="auto"/>
              <w:ind w:left="660" w:hanging="361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Обучение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глобальному</w:t>
            </w:r>
            <w:r w:rsidRPr="00C7125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чтению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доступных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ребенку</w:t>
            </w:r>
            <w:r w:rsidRPr="00C7125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пределах;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spacing w:after="0" w:line="240" w:lineRule="auto"/>
              <w:ind w:right="123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C7125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навыка</w:t>
            </w:r>
            <w:r w:rsidRPr="00C7125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понимания</w:t>
            </w:r>
            <w:r w:rsidRPr="00C7125B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смысла</w:t>
            </w:r>
            <w:r w:rsidRPr="00C7125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узнаваемого</w:t>
            </w:r>
            <w:r w:rsidRPr="00C7125B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слова;</w:t>
            </w:r>
            <w:r w:rsidRPr="00C7125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копирование</w:t>
            </w:r>
            <w:r w:rsidRPr="00C7125B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</w:t>
            </w:r>
            <w:r w:rsidRPr="00C7125B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образца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отдельных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букв;</w:t>
            </w:r>
          </w:p>
          <w:p w:rsidR="004C7B4D" w:rsidRPr="00933873" w:rsidRDefault="004C7B4D" w:rsidP="006306E2">
            <w:pPr>
              <w:pStyle w:val="2"/>
              <w:spacing w:before="76"/>
              <w:outlineLvl w:val="1"/>
            </w:pPr>
            <w:r w:rsidRPr="00C7125B">
              <w:lastRenderedPageBreak/>
              <w:t>Базовые</w:t>
            </w:r>
            <w:r w:rsidRPr="00C7125B">
              <w:rPr>
                <w:spacing w:val="-3"/>
              </w:rPr>
              <w:t xml:space="preserve"> </w:t>
            </w:r>
            <w:r w:rsidRPr="00C7125B">
              <w:t>учебные</w:t>
            </w:r>
            <w:r w:rsidRPr="00C7125B">
              <w:rPr>
                <w:spacing w:val="-2"/>
              </w:rPr>
              <w:t xml:space="preserve"> </w:t>
            </w:r>
            <w:r>
              <w:t>действия.</w:t>
            </w:r>
          </w:p>
          <w:p w:rsidR="004C7B4D" w:rsidRPr="00C7125B" w:rsidRDefault="004C7B4D" w:rsidP="006306E2">
            <w:pPr>
              <w:pStyle w:val="a5"/>
              <w:tabs>
                <w:tab w:val="left" w:pos="2447"/>
                <w:tab w:val="left" w:pos="3506"/>
                <w:tab w:val="left" w:pos="3870"/>
                <w:tab w:val="left" w:pos="5421"/>
                <w:tab w:val="left" w:pos="5796"/>
                <w:tab w:val="left" w:pos="7067"/>
                <w:tab w:val="left" w:pos="7427"/>
                <w:tab w:val="left" w:pos="8242"/>
                <w:tab w:val="left" w:pos="9809"/>
              </w:tabs>
              <w:ind w:left="300" w:right="135" w:firstLine="708"/>
            </w:pPr>
            <w:r w:rsidRPr="00C7125B">
              <w:t>Подготовка</w:t>
            </w:r>
            <w:r w:rsidRPr="00C7125B">
              <w:tab/>
              <w:t>ребенка</w:t>
            </w:r>
            <w:r w:rsidRPr="00C7125B">
              <w:tab/>
              <w:t>к</w:t>
            </w:r>
            <w:r w:rsidRPr="00C7125B">
              <w:tab/>
              <w:t>нахождению</w:t>
            </w:r>
            <w:r w:rsidRPr="00C7125B">
              <w:tab/>
              <w:t>и</w:t>
            </w:r>
            <w:r w:rsidRPr="00C7125B">
              <w:tab/>
              <w:t>обучению</w:t>
            </w:r>
            <w:r w:rsidRPr="00C7125B">
              <w:tab/>
              <w:t>в</w:t>
            </w:r>
            <w:r w:rsidRPr="00C7125B">
              <w:tab/>
              <w:t xml:space="preserve">среде сверстников, к </w:t>
            </w:r>
            <w:r w:rsidRPr="00C7125B">
              <w:rPr>
                <w:spacing w:val="-57"/>
              </w:rPr>
              <w:t>эмоциональному</w:t>
            </w:r>
            <w:r w:rsidRPr="00C7125B">
              <w:t>,</w:t>
            </w:r>
            <w:r w:rsidRPr="00C7125B">
              <w:rPr>
                <w:spacing w:val="-2"/>
              </w:rPr>
              <w:t xml:space="preserve"> </w:t>
            </w:r>
            <w:r w:rsidRPr="00C7125B">
              <w:t>коммуникативному</w:t>
            </w:r>
            <w:r w:rsidRPr="00C7125B">
              <w:rPr>
                <w:spacing w:val="-6"/>
              </w:rPr>
              <w:t xml:space="preserve"> </w:t>
            </w:r>
            <w:r w:rsidRPr="00C7125B">
              <w:t>взаимодействию</w:t>
            </w:r>
            <w:r w:rsidRPr="00C7125B">
              <w:rPr>
                <w:spacing w:val="-2"/>
              </w:rPr>
              <w:t xml:space="preserve"> </w:t>
            </w:r>
            <w:r w:rsidRPr="00C7125B">
              <w:t>с группой</w:t>
            </w:r>
            <w:r w:rsidRPr="00C7125B">
              <w:rPr>
                <w:spacing w:val="-1"/>
              </w:rPr>
              <w:t xml:space="preserve"> </w:t>
            </w:r>
            <w:r w:rsidRPr="00C7125B">
              <w:t>обучающихся: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09"/>
              </w:tabs>
              <w:autoSpaceDE w:val="0"/>
              <w:autoSpaceDN w:val="0"/>
              <w:spacing w:after="0" w:line="240" w:lineRule="auto"/>
              <w:ind w:left="1009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входить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выходить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из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учебного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помещения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со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звонком;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09"/>
              </w:tabs>
              <w:autoSpaceDE w:val="0"/>
              <w:autoSpaceDN w:val="0"/>
              <w:spacing w:after="0" w:line="240" w:lineRule="auto"/>
              <w:ind w:right="135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ориентироваться</w:t>
            </w:r>
            <w:r w:rsidRPr="00C7125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пространстве</w:t>
            </w:r>
            <w:r w:rsidRPr="00C7125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класса</w:t>
            </w:r>
            <w:r w:rsidRPr="00C7125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(зала,</w:t>
            </w:r>
            <w:r w:rsidRPr="00C7125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учебного</w:t>
            </w:r>
            <w:r w:rsidRPr="00C7125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помещения),</w:t>
            </w:r>
            <w:r w:rsidRPr="00C7125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пользоваться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учебной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мебелью;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69"/>
              </w:tabs>
              <w:autoSpaceDE w:val="0"/>
              <w:autoSpaceDN w:val="0"/>
              <w:spacing w:before="6" w:after="0" w:line="240" w:lineRule="auto"/>
              <w:ind w:right="132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адекватно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использовать ритуалы школьного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поведения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(поднимать руку,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вставать и</w:t>
            </w:r>
            <w:r w:rsidRPr="00C7125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выходить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из-за</w:t>
            </w:r>
            <w:r w:rsidRPr="00C7125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парты</w:t>
            </w:r>
            <w:r w:rsidRPr="00C7125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т. д.);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09"/>
              </w:tabs>
              <w:autoSpaceDE w:val="0"/>
              <w:autoSpaceDN w:val="0"/>
              <w:spacing w:after="0" w:line="240" w:lineRule="auto"/>
              <w:ind w:left="1009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принимать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цели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и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вступать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в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4C7B4D" w:rsidRPr="00C7125B" w:rsidRDefault="004C7B4D" w:rsidP="004C7B4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09"/>
              </w:tabs>
              <w:autoSpaceDE w:val="0"/>
              <w:autoSpaceDN w:val="0"/>
              <w:spacing w:after="0" w:line="240" w:lineRule="auto"/>
              <w:ind w:left="1009"/>
              <w:contextualSpacing w:val="0"/>
              <w:rPr>
                <w:sz w:val="24"/>
              </w:rPr>
            </w:pPr>
            <w:r w:rsidRPr="00C7125B">
              <w:rPr>
                <w:rFonts w:ascii="Times New Roman" w:hAnsi="Times New Roman" w:cs="Times New Roman"/>
                <w:sz w:val="24"/>
              </w:rPr>
              <w:t>передвигаться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</w:t>
            </w:r>
            <w:r w:rsidRPr="00C7125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школе,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находить</w:t>
            </w:r>
            <w:r w:rsidRPr="00C7125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свой</w:t>
            </w:r>
            <w:r w:rsidRPr="00C7125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класс,</w:t>
            </w:r>
            <w:r w:rsidRPr="00C7125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другие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необходимые</w:t>
            </w:r>
            <w:r w:rsidRPr="00C7125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125B">
              <w:rPr>
                <w:rFonts w:ascii="Times New Roman" w:hAnsi="Times New Roman" w:cs="Times New Roman"/>
                <w:sz w:val="24"/>
              </w:rPr>
              <w:t>помещения.</w:t>
            </w:r>
          </w:p>
        </w:tc>
      </w:tr>
      <w:tr w:rsidR="004C7B4D" w:rsidRPr="00933873" w:rsidTr="00724F11">
        <w:trPr>
          <w:trHeight w:val="195"/>
        </w:trPr>
        <w:tc>
          <w:tcPr>
            <w:tcW w:w="1985" w:type="dxa"/>
          </w:tcPr>
          <w:p w:rsidR="004C7B4D" w:rsidRPr="00933873" w:rsidRDefault="004C7B4D" w:rsidP="006306E2">
            <w:pPr>
              <w:rPr>
                <w:rFonts w:ascii="Times New Roman" w:hAnsi="Times New Roman" w:cs="Times New Roman"/>
              </w:rPr>
            </w:pPr>
            <w:r w:rsidRPr="00933873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8647" w:type="dxa"/>
          </w:tcPr>
          <w:p w:rsidR="004C7B4D" w:rsidRPr="00933873" w:rsidRDefault="004C7B4D" w:rsidP="006306E2">
            <w:pPr>
              <w:rPr>
                <w:rFonts w:ascii="Times New Roman" w:hAnsi="Times New Roman" w:cs="Times New Roman"/>
                <w:b/>
              </w:rPr>
            </w:pPr>
            <w:r w:rsidRPr="00933873">
              <w:rPr>
                <w:rFonts w:ascii="Times New Roman" w:hAnsi="Times New Roman" w:cs="Times New Roman"/>
              </w:rPr>
              <w:t>Диагностические работы, педагогическое наблюдение.</w:t>
            </w:r>
          </w:p>
        </w:tc>
      </w:tr>
      <w:tr w:rsidR="00724F11" w:rsidTr="00724F11">
        <w:trPr>
          <w:trHeight w:val="11331"/>
        </w:trPr>
        <w:tc>
          <w:tcPr>
            <w:tcW w:w="1985" w:type="dxa"/>
            <w:hideMark/>
          </w:tcPr>
          <w:p w:rsidR="00724F11" w:rsidRDefault="00724F11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учебного предмета</w:t>
            </w:r>
          </w:p>
        </w:tc>
        <w:tc>
          <w:tcPr>
            <w:tcW w:w="8647" w:type="dxa"/>
            <w:hideMark/>
          </w:tcPr>
          <w:p w:rsidR="00724F11" w:rsidRDefault="00724F11">
            <w:pPr>
              <w:pStyle w:val="TableParagraph"/>
              <w:spacing w:line="275" w:lineRule="exact"/>
              <w:ind w:right="3245"/>
              <w:rPr>
                <w:b/>
              </w:rPr>
            </w:pPr>
            <w:r>
              <w:rPr>
                <w:b/>
              </w:rPr>
              <w:t xml:space="preserve">                         Развитие мелкой моторики                                         </w:t>
            </w:r>
          </w:p>
          <w:p w:rsidR="00724F11" w:rsidRDefault="00724F11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  <w:rPr>
                <w:b/>
              </w:rPr>
            </w:pPr>
            <w:r>
              <w:rPr>
                <w:b/>
              </w:rPr>
              <w:t>Давайте познакомимся.</w:t>
            </w:r>
            <w:r>
              <w:rPr>
                <w:b/>
              </w:rPr>
              <w:tab/>
            </w:r>
          </w:p>
          <w:p w:rsidR="00724F11" w:rsidRDefault="00724F11">
            <w:pPr>
              <w:pStyle w:val="TableParagraph"/>
              <w:tabs>
                <w:tab w:val="left" w:pos="1265"/>
                <w:tab w:val="left" w:pos="3156"/>
                <w:tab w:val="left" w:pos="4171"/>
                <w:tab w:val="left" w:pos="4542"/>
                <w:tab w:val="left" w:pos="5826"/>
              </w:tabs>
              <w:spacing w:line="271" w:lineRule="exact"/>
              <w:ind w:left="106"/>
            </w:pPr>
            <w:r>
              <w:t>Играем с цветными карандашами, исследуем</w:t>
            </w:r>
            <w:r>
              <w:rPr>
                <w:spacing w:val="-7"/>
              </w:rPr>
              <w:t xml:space="preserve"> </w:t>
            </w:r>
            <w:r>
              <w:t>свойства</w:t>
            </w:r>
            <w:r>
              <w:rPr>
                <w:spacing w:val="-6"/>
              </w:rPr>
              <w:t xml:space="preserve"> </w:t>
            </w:r>
            <w:r>
              <w:t>бумаги,</w:t>
            </w:r>
            <w:r>
              <w:rPr>
                <w:spacing w:val="-8"/>
              </w:rPr>
              <w:t xml:space="preserve"> </w:t>
            </w:r>
            <w:r>
              <w:t>манипулируем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ней</w:t>
            </w:r>
            <w:r>
              <w:rPr>
                <w:spacing w:val="-8"/>
              </w:rPr>
              <w:t xml:space="preserve"> </w:t>
            </w:r>
            <w:r>
              <w:t>(рвём,</w:t>
            </w:r>
            <w:r>
              <w:rPr>
                <w:spacing w:val="-6"/>
              </w:rPr>
              <w:t xml:space="preserve"> </w:t>
            </w:r>
            <w:r>
              <w:t>сминаем</w:t>
            </w:r>
            <w:r>
              <w:rPr>
                <w:spacing w:val="-7"/>
              </w:rPr>
              <w:t xml:space="preserve"> </w:t>
            </w:r>
            <w:r>
              <w:t>ее).</w:t>
            </w:r>
          </w:p>
          <w:p w:rsidR="00724F11" w:rsidRDefault="00724F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школой,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классом,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учебными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принадлежностями. </w:t>
            </w:r>
            <w:r>
              <w:t xml:space="preserve">Выполняем простые манипуляции с карандашами. </w:t>
            </w:r>
            <w:r>
              <w:rPr>
                <w:spacing w:val="-2"/>
              </w:rPr>
              <w:t>Исследуем</w:t>
            </w:r>
            <w:r>
              <w:rPr>
                <w:spacing w:val="-57"/>
              </w:rPr>
              <w:t xml:space="preserve"> </w:t>
            </w:r>
            <w:r>
              <w:t>различные образцы</w:t>
            </w:r>
            <w:r>
              <w:rPr>
                <w:spacing w:val="-3"/>
              </w:rPr>
              <w:t xml:space="preserve"> </w:t>
            </w:r>
            <w:r>
              <w:t>бумаги,</w:t>
            </w:r>
            <w:r>
              <w:rPr>
                <w:spacing w:val="-1"/>
              </w:rPr>
              <w:t xml:space="preserve"> </w:t>
            </w:r>
            <w:r>
              <w:t>исследуем</w:t>
            </w:r>
            <w:r>
              <w:rPr>
                <w:spacing w:val="2"/>
              </w:rPr>
              <w:t xml:space="preserve"> </w:t>
            </w:r>
            <w:r>
              <w:t>их.</w:t>
            </w:r>
          </w:p>
          <w:p w:rsidR="00724F11" w:rsidRDefault="00724F11">
            <w:pPr>
              <w:pStyle w:val="TableParagraph"/>
              <w:ind w:left="106"/>
            </w:pPr>
            <w:r>
              <w:rPr>
                <w:b/>
              </w:rPr>
              <w:t>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тело.</w:t>
            </w:r>
            <w:r>
              <w:rPr>
                <w:b/>
                <w:spacing w:val="1"/>
              </w:rPr>
              <w:t xml:space="preserve"> </w:t>
            </w:r>
            <w:r>
              <w:t>Рвем бумагу, рисуем</w:t>
            </w:r>
            <w:r>
              <w:rPr>
                <w:spacing w:val="1"/>
              </w:rPr>
              <w:t xml:space="preserve"> </w:t>
            </w:r>
            <w:r>
              <w:t xml:space="preserve">карандашами и красками, моем </w:t>
            </w:r>
            <w:r>
              <w:rPr>
                <w:spacing w:val="-57"/>
              </w:rPr>
              <w:t xml:space="preserve">      </w:t>
            </w:r>
            <w:r>
              <w:t>кисточки,</w:t>
            </w:r>
            <w:r>
              <w:rPr>
                <w:spacing w:val="9"/>
              </w:rPr>
              <w:t xml:space="preserve"> </w:t>
            </w:r>
            <w:r>
              <w:t>производим</w:t>
            </w:r>
            <w:r>
              <w:rPr>
                <w:spacing w:val="9"/>
              </w:rPr>
              <w:t xml:space="preserve"> </w:t>
            </w:r>
            <w:r>
              <w:t>действия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простым</w:t>
            </w:r>
            <w:r>
              <w:rPr>
                <w:spacing w:val="9"/>
              </w:rPr>
              <w:t xml:space="preserve"> </w:t>
            </w:r>
            <w:r>
              <w:t>карандашом,</w:t>
            </w:r>
            <w:r>
              <w:rPr>
                <w:spacing w:val="9"/>
              </w:rPr>
              <w:t xml:space="preserve"> </w:t>
            </w:r>
            <w:r>
              <w:t>стираем резинкой.</w:t>
            </w:r>
          </w:p>
          <w:p w:rsidR="00724F11" w:rsidRDefault="00724F11">
            <w:pPr>
              <w:pStyle w:val="TableParagraph"/>
              <w:tabs>
                <w:tab w:val="left" w:pos="1781"/>
                <w:tab w:val="left" w:pos="2713"/>
                <w:tab w:val="left" w:pos="3709"/>
                <w:tab w:val="left" w:pos="4236"/>
                <w:tab w:val="left" w:pos="5404"/>
                <w:tab w:val="left" w:pos="6291"/>
              </w:tabs>
              <w:ind w:left="106" w:right="99"/>
            </w:pPr>
            <w:r>
              <w:rPr>
                <w:b/>
              </w:rPr>
              <w:t>Явления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природы.</w:t>
            </w:r>
            <w:r>
              <w:rPr>
                <w:b/>
                <w:spacing w:val="1"/>
              </w:rPr>
              <w:t xml:space="preserve"> </w:t>
            </w:r>
            <w:r>
              <w:t>Смешиваем</w:t>
            </w:r>
            <w:r>
              <w:rPr>
                <w:spacing w:val="1"/>
              </w:rPr>
              <w:t xml:space="preserve"> </w:t>
            </w:r>
            <w:r>
              <w:t>акварельные</w:t>
            </w:r>
            <w:r>
              <w:rPr>
                <w:spacing w:val="1"/>
              </w:rPr>
              <w:t xml:space="preserve"> </w:t>
            </w:r>
            <w:r>
              <w:t>краски,</w:t>
            </w:r>
            <w:r>
              <w:rPr>
                <w:spacing w:val="1"/>
              </w:rPr>
              <w:t xml:space="preserve"> </w:t>
            </w:r>
            <w:r>
              <w:t>играем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разноцветной водой, рисуем по мокрому листу, собираем аппликацию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т.</w:t>
            </w:r>
            <w:r>
              <w:rPr>
                <w:spacing w:val="-8"/>
              </w:rPr>
              <w:t xml:space="preserve"> </w:t>
            </w:r>
            <w:r>
              <w:t>д.</w:t>
            </w:r>
          </w:p>
          <w:p w:rsidR="00724F11" w:rsidRDefault="00724F11">
            <w:pPr>
              <w:pStyle w:val="TableParagraph"/>
              <w:tabs>
                <w:tab w:val="left" w:pos="1948"/>
                <w:tab w:val="left" w:pos="2703"/>
                <w:tab w:val="left" w:pos="4189"/>
                <w:tab w:val="left" w:pos="4557"/>
                <w:tab w:val="left" w:pos="5989"/>
              </w:tabs>
              <w:ind w:left="106"/>
            </w:pPr>
            <w:r>
              <w:rPr>
                <w:b/>
              </w:rPr>
              <w:t>Растительный мир</w:t>
            </w:r>
            <w:r>
              <w:t>. Знакомимся с природным материалом, манипуляции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бумагой,</w:t>
            </w:r>
            <w:r>
              <w:rPr>
                <w:spacing w:val="-10"/>
              </w:rPr>
              <w:t xml:space="preserve"> </w:t>
            </w:r>
            <w:r>
              <w:t>рисуем</w:t>
            </w:r>
            <w:r>
              <w:rPr>
                <w:spacing w:val="-10"/>
              </w:rPr>
              <w:t xml:space="preserve"> </w:t>
            </w:r>
            <w:r>
              <w:t>красками.</w:t>
            </w:r>
          </w:p>
          <w:p w:rsidR="00724F11" w:rsidRDefault="00724F11">
            <w:pPr>
              <w:pStyle w:val="TableParagraph"/>
              <w:ind w:left="106"/>
              <w:jc w:val="both"/>
            </w:pPr>
            <w:r>
              <w:rPr>
                <w:b/>
              </w:rPr>
              <w:t>Фрукты</w:t>
            </w:r>
            <w:r>
              <w:rPr>
                <w:b/>
                <w:spacing w:val="11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0"/>
              </w:rPr>
              <w:t xml:space="preserve"> </w:t>
            </w:r>
            <w:r>
              <w:rPr>
                <w:b/>
              </w:rPr>
              <w:t xml:space="preserve">ягоды.  </w:t>
            </w:r>
            <w:r>
              <w:t>Играем</w:t>
            </w:r>
            <w:r>
              <w:rPr>
                <w:spacing w:val="116"/>
              </w:rPr>
              <w:t xml:space="preserve"> </w:t>
            </w:r>
            <w:r>
              <w:t>с</w:t>
            </w:r>
            <w:r>
              <w:rPr>
                <w:spacing w:val="118"/>
              </w:rPr>
              <w:t xml:space="preserve"> </w:t>
            </w:r>
            <w:r>
              <w:t>гуашевыми</w:t>
            </w:r>
            <w:r>
              <w:rPr>
                <w:spacing w:val="116"/>
              </w:rPr>
              <w:t xml:space="preserve"> </w:t>
            </w:r>
            <w:r>
              <w:t>красками,</w:t>
            </w:r>
            <w:r>
              <w:rPr>
                <w:spacing w:val="116"/>
              </w:rPr>
              <w:t xml:space="preserve"> </w:t>
            </w:r>
            <w:r>
              <w:t xml:space="preserve">исследуем свойства пластилина, </w:t>
            </w:r>
            <w:r>
              <w:tab/>
              <w:t>рисуем разными способами, выполняем аппликации</w:t>
            </w:r>
          </w:p>
          <w:p w:rsidR="00724F11" w:rsidRDefault="00724F1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целенаправленных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действий,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избирательности,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освоение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отдельных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операций</w:t>
            </w:r>
          </w:p>
          <w:p w:rsidR="00724F11" w:rsidRDefault="00724F11">
            <w:pPr>
              <w:pStyle w:val="TableParagraph"/>
              <w:spacing w:line="264" w:lineRule="exact"/>
              <w:ind w:left="106"/>
            </w:pPr>
            <w:r>
              <w:rPr>
                <w:b/>
              </w:rPr>
              <w:t>Фрукты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ягоды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(продолжение).</w:t>
            </w:r>
            <w:r>
              <w:rPr>
                <w:b/>
                <w:spacing w:val="30"/>
              </w:rPr>
              <w:t xml:space="preserve"> </w:t>
            </w:r>
            <w:r>
              <w:t>Рисование</w:t>
            </w:r>
            <w:r>
              <w:rPr>
                <w:spacing w:val="27"/>
              </w:rPr>
              <w:t xml:space="preserve"> </w:t>
            </w:r>
            <w:r>
              <w:t>гуашевыми</w:t>
            </w:r>
            <w:r>
              <w:rPr>
                <w:spacing w:val="25"/>
              </w:rPr>
              <w:t xml:space="preserve"> </w:t>
            </w:r>
            <w:r>
              <w:t>красками: пятна,</w:t>
            </w:r>
            <w:r>
              <w:rPr>
                <w:spacing w:val="20"/>
              </w:rPr>
              <w:t xml:space="preserve"> </w:t>
            </w:r>
            <w:r>
              <w:t>штрихи,</w:t>
            </w:r>
            <w:r>
              <w:rPr>
                <w:spacing w:val="21"/>
              </w:rPr>
              <w:t xml:space="preserve"> </w:t>
            </w:r>
            <w:r>
              <w:t>полосы,</w:t>
            </w:r>
            <w:r>
              <w:rPr>
                <w:spacing w:val="20"/>
              </w:rPr>
              <w:t xml:space="preserve"> </w:t>
            </w:r>
            <w:r>
              <w:t>ломаные</w:t>
            </w:r>
            <w:r>
              <w:rPr>
                <w:spacing w:val="23"/>
              </w:rPr>
              <w:t xml:space="preserve"> </w:t>
            </w:r>
            <w:r>
              <w:t>линии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др.</w:t>
            </w:r>
            <w:r>
              <w:rPr>
                <w:spacing w:val="21"/>
              </w:rPr>
              <w:t xml:space="preserve"> </w:t>
            </w:r>
            <w:r>
              <w:t>Лепим</w:t>
            </w:r>
            <w:r>
              <w:rPr>
                <w:spacing w:val="21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пластилина,</w:t>
            </w:r>
            <w:r>
              <w:rPr>
                <w:spacing w:val="-57"/>
              </w:rPr>
              <w:t xml:space="preserve"> </w:t>
            </w:r>
            <w:r>
              <w:t>изготавливаем</w:t>
            </w:r>
            <w:r>
              <w:rPr>
                <w:spacing w:val="-1"/>
              </w:rPr>
              <w:t xml:space="preserve"> </w:t>
            </w:r>
            <w:r>
              <w:t>аппликации.</w:t>
            </w:r>
          </w:p>
          <w:p w:rsidR="00724F11" w:rsidRDefault="00724F11">
            <w:pPr>
              <w:pStyle w:val="TableParagraph"/>
              <w:tabs>
                <w:tab w:val="left" w:pos="1395"/>
                <w:tab w:val="left" w:pos="2666"/>
                <w:tab w:val="left" w:pos="4340"/>
                <w:tab w:val="left" w:pos="6402"/>
              </w:tabs>
              <w:spacing w:line="263" w:lineRule="exact"/>
              <w:ind w:left="106"/>
            </w:pPr>
            <w:r>
              <w:rPr>
                <w:b/>
              </w:rPr>
              <w:t>Игрушки.</w:t>
            </w:r>
            <w:r>
              <w:rPr>
                <w:b/>
              </w:rPr>
              <w:tab/>
            </w:r>
            <w:r>
              <w:t>Рисование акварельными красками: пятна, штрихи, полосы,</w:t>
            </w:r>
            <w:r>
              <w:rPr>
                <w:spacing w:val="30"/>
              </w:rPr>
              <w:t xml:space="preserve"> </w:t>
            </w:r>
            <w:r>
              <w:t>ломаные</w:t>
            </w:r>
            <w:r>
              <w:rPr>
                <w:spacing w:val="33"/>
              </w:rPr>
              <w:t xml:space="preserve"> </w:t>
            </w:r>
            <w:r>
              <w:t>линии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др.</w:t>
            </w:r>
            <w:r>
              <w:rPr>
                <w:spacing w:val="27"/>
              </w:rPr>
              <w:t xml:space="preserve"> </w:t>
            </w:r>
            <w:r>
              <w:t>Лепим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пластилина,</w:t>
            </w:r>
            <w:r>
              <w:rPr>
                <w:spacing w:val="31"/>
              </w:rPr>
              <w:t xml:space="preserve"> </w:t>
            </w:r>
            <w:r>
              <w:t>изготавливаем</w:t>
            </w:r>
            <w:r>
              <w:rPr>
                <w:spacing w:val="-57"/>
              </w:rPr>
              <w:t xml:space="preserve"> </w:t>
            </w:r>
            <w:r>
              <w:t>аппликации.</w:t>
            </w:r>
          </w:p>
          <w:p w:rsidR="00724F11" w:rsidRDefault="00724F11">
            <w:pPr>
              <w:pStyle w:val="TableParagraph"/>
              <w:tabs>
                <w:tab w:val="left" w:pos="2924"/>
              </w:tabs>
              <w:spacing w:line="264" w:lineRule="exact"/>
              <w:ind w:left="106"/>
            </w:pPr>
            <w:r>
              <w:rPr>
                <w:b/>
              </w:rPr>
              <w:t>Домашние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животные. </w:t>
            </w:r>
            <w:r>
              <w:t>Выкладываем</w:t>
            </w:r>
            <w:r>
              <w:rPr>
                <w:spacing w:val="26"/>
              </w:rPr>
              <w:t xml:space="preserve"> </w:t>
            </w:r>
            <w:r>
              <w:t>изображение</w:t>
            </w:r>
            <w:r>
              <w:rPr>
                <w:spacing w:val="86"/>
              </w:rPr>
              <w:t xml:space="preserve"> </w:t>
            </w:r>
            <w:r>
              <w:t>по</w:t>
            </w:r>
            <w:r>
              <w:rPr>
                <w:spacing w:val="82"/>
              </w:rPr>
              <w:t xml:space="preserve"> </w:t>
            </w:r>
            <w:r>
              <w:t>контуру, лепим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30"/>
              </w:rPr>
              <w:t xml:space="preserve"> </w:t>
            </w:r>
            <w:r>
              <w:t>пластилина.</w:t>
            </w:r>
            <w:r>
              <w:rPr>
                <w:spacing w:val="29"/>
              </w:rPr>
              <w:t xml:space="preserve"> </w:t>
            </w:r>
            <w:r>
              <w:t>Рисование</w:t>
            </w:r>
            <w:r>
              <w:rPr>
                <w:spacing w:val="31"/>
              </w:rPr>
              <w:t xml:space="preserve"> </w:t>
            </w:r>
            <w:r>
              <w:t>мелками,</w:t>
            </w:r>
            <w:r>
              <w:rPr>
                <w:spacing w:val="29"/>
              </w:rPr>
              <w:t xml:space="preserve"> </w:t>
            </w:r>
            <w:r>
              <w:t>акварельными</w:t>
            </w:r>
            <w:r>
              <w:rPr>
                <w:spacing w:val="29"/>
              </w:rPr>
              <w:t xml:space="preserve"> </w:t>
            </w:r>
            <w:r>
              <w:t>красками:</w:t>
            </w:r>
            <w:r>
              <w:rPr>
                <w:spacing w:val="-57"/>
              </w:rPr>
              <w:t xml:space="preserve"> </w:t>
            </w:r>
            <w:r>
              <w:t>пятна,</w:t>
            </w:r>
            <w:r>
              <w:rPr>
                <w:spacing w:val="-1"/>
              </w:rPr>
              <w:t xml:space="preserve"> </w:t>
            </w:r>
            <w:r>
              <w:t>штрихи, полосы, ломаные</w:t>
            </w:r>
            <w:r>
              <w:rPr>
                <w:spacing w:val="1"/>
              </w:rPr>
              <w:t xml:space="preserve"> </w:t>
            </w:r>
            <w:r>
              <w:t>линии</w:t>
            </w:r>
          </w:p>
          <w:p w:rsidR="00724F11" w:rsidRDefault="00724F11">
            <w:pPr>
              <w:pStyle w:val="TableParagraph"/>
              <w:spacing w:line="268" w:lineRule="exact"/>
              <w:ind w:left="106"/>
            </w:pPr>
            <w:r>
              <w:rPr>
                <w:b/>
              </w:rPr>
              <w:t>Животные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(продолжение).</w:t>
            </w:r>
            <w:r>
              <w:rPr>
                <w:b/>
                <w:spacing w:val="64"/>
              </w:rPr>
              <w:t xml:space="preserve"> </w:t>
            </w:r>
            <w:r>
              <w:t>Знакомство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различным</w:t>
            </w:r>
            <w:r>
              <w:rPr>
                <w:spacing w:val="61"/>
              </w:rPr>
              <w:t xml:space="preserve"> </w:t>
            </w:r>
            <w:r>
              <w:t>поделочным материалом,</w:t>
            </w:r>
            <w:r>
              <w:rPr>
                <w:spacing w:val="-7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красками,</w:t>
            </w:r>
            <w:r>
              <w:rPr>
                <w:spacing w:val="-6"/>
              </w:rPr>
              <w:t xml:space="preserve"> </w:t>
            </w:r>
            <w:r>
              <w:t>лепка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пластилина</w:t>
            </w:r>
          </w:p>
          <w:p w:rsidR="00724F11" w:rsidRDefault="00724F11">
            <w:pPr>
              <w:pStyle w:val="TableParagraph"/>
              <w:spacing w:line="264" w:lineRule="exact"/>
              <w:ind w:left="106"/>
            </w:pPr>
            <w:r>
              <w:rPr>
                <w:b/>
              </w:rPr>
              <w:t>Явления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природы.</w:t>
            </w:r>
            <w:r>
              <w:rPr>
                <w:b/>
                <w:spacing w:val="3"/>
              </w:rPr>
              <w:t xml:space="preserve"> </w:t>
            </w:r>
            <w:r>
              <w:t>Рисуем</w:t>
            </w:r>
            <w:r>
              <w:rPr>
                <w:spacing w:val="60"/>
              </w:rPr>
              <w:t xml:space="preserve"> </w:t>
            </w:r>
            <w:r>
              <w:t>мелками, карандашами.</w:t>
            </w:r>
            <w:r>
              <w:rPr>
                <w:spacing w:val="59"/>
              </w:rPr>
              <w:t xml:space="preserve"> </w:t>
            </w:r>
            <w:r>
              <w:t>Выкладываем аппликацию.</w:t>
            </w:r>
          </w:p>
          <w:p w:rsidR="00724F11" w:rsidRDefault="00724F11">
            <w:pPr>
              <w:pStyle w:val="TableParagraph"/>
              <w:spacing w:line="268" w:lineRule="exact"/>
              <w:ind w:left="106"/>
            </w:pPr>
            <w:r>
              <w:rPr>
                <w:b/>
              </w:rPr>
              <w:t>Посуда.</w:t>
            </w:r>
            <w:r>
              <w:rPr>
                <w:b/>
                <w:spacing w:val="5"/>
              </w:rPr>
              <w:t xml:space="preserve"> </w:t>
            </w:r>
            <w:r>
              <w:t>Декоративное</w:t>
            </w:r>
            <w:r>
              <w:rPr>
                <w:spacing w:val="64"/>
              </w:rPr>
              <w:t xml:space="preserve"> </w:t>
            </w:r>
            <w:r>
              <w:t>рисование.</w:t>
            </w:r>
            <w:r>
              <w:rPr>
                <w:spacing w:val="58"/>
              </w:rPr>
              <w:t xml:space="preserve"> </w:t>
            </w:r>
            <w:r>
              <w:t>Аппликации</w:t>
            </w:r>
            <w:r>
              <w:rPr>
                <w:spacing w:val="63"/>
              </w:rPr>
              <w:t xml:space="preserve"> </w:t>
            </w:r>
            <w:r>
              <w:t>из</w:t>
            </w:r>
            <w:r>
              <w:rPr>
                <w:spacing w:val="63"/>
              </w:rPr>
              <w:t xml:space="preserve"> </w:t>
            </w:r>
            <w:r>
              <w:t>рваной</w:t>
            </w:r>
            <w:r>
              <w:rPr>
                <w:spacing w:val="62"/>
              </w:rPr>
              <w:t xml:space="preserve"> </w:t>
            </w:r>
            <w:r>
              <w:t>бумаги, рисование</w:t>
            </w:r>
            <w:r>
              <w:rPr>
                <w:spacing w:val="-3"/>
              </w:rPr>
              <w:t xml:space="preserve"> </w:t>
            </w:r>
            <w:r>
              <w:t>красками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карандашами.</w:t>
            </w:r>
          </w:p>
          <w:p w:rsidR="00724F11" w:rsidRDefault="00724F11">
            <w:pPr>
              <w:pStyle w:val="TableParagraph"/>
              <w:spacing w:line="267" w:lineRule="exact"/>
              <w:ind w:left="106"/>
            </w:pPr>
            <w:r>
              <w:rPr>
                <w:b/>
              </w:rPr>
              <w:t>Одежда.</w:t>
            </w:r>
            <w:r>
              <w:rPr>
                <w:b/>
                <w:spacing w:val="53"/>
              </w:rPr>
              <w:t xml:space="preserve"> </w:t>
            </w:r>
            <w:r>
              <w:t>Декоративное</w:t>
            </w:r>
            <w:r>
              <w:rPr>
                <w:spacing w:val="54"/>
              </w:rPr>
              <w:t xml:space="preserve"> </w:t>
            </w:r>
            <w:r>
              <w:t>рисование.</w:t>
            </w:r>
            <w:r>
              <w:rPr>
                <w:spacing w:val="52"/>
              </w:rPr>
              <w:t xml:space="preserve"> </w:t>
            </w:r>
            <w:r>
              <w:t>Аппликации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рваной</w:t>
            </w:r>
            <w:r>
              <w:rPr>
                <w:spacing w:val="53"/>
              </w:rPr>
              <w:t xml:space="preserve"> </w:t>
            </w:r>
            <w:r>
              <w:t>бумаги, рисование</w:t>
            </w:r>
            <w:r>
              <w:rPr>
                <w:spacing w:val="-3"/>
              </w:rPr>
              <w:t xml:space="preserve"> </w:t>
            </w:r>
            <w:r>
              <w:t>красками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карандашами.</w:t>
            </w:r>
          </w:p>
          <w:p w:rsidR="00724F11" w:rsidRDefault="00724F11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jc w:val="both"/>
            </w:pPr>
            <w:r>
              <w:rPr>
                <w:b/>
              </w:rPr>
              <w:t xml:space="preserve">Одежда (продолжение). </w:t>
            </w:r>
            <w:r>
              <w:t xml:space="preserve">Декоративное </w:t>
            </w:r>
            <w:r>
              <w:rPr>
                <w:spacing w:val="-1"/>
              </w:rPr>
              <w:t>рисование.</w:t>
            </w:r>
            <w:r>
              <w:rPr>
                <w:spacing w:val="-57"/>
              </w:rPr>
              <w:t xml:space="preserve"> </w:t>
            </w:r>
            <w:r>
              <w:t xml:space="preserve">Аппликации из рваной бумаги, рисование красками </w:t>
            </w:r>
            <w:r>
              <w:rPr>
                <w:spacing w:val="-1"/>
              </w:rPr>
              <w:t>и</w:t>
            </w:r>
            <w:r>
              <w:t xml:space="preserve"> карандашами.</w:t>
            </w:r>
          </w:p>
          <w:p w:rsidR="00724F11" w:rsidRDefault="00724F11">
            <w:pPr>
              <w:pStyle w:val="TableParagraph"/>
              <w:tabs>
                <w:tab w:val="left" w:pos="1327"/>
                <w:tab w:val="left" w:pos="2711"/>
                <w:tab w:val="left" w:pos="3742"/>
                <w:tab w:val="left" w:pos="4326"/>
                <w:tab w:val="left" w:pos="5505"/>
              </w:tabs>
              <w:spacing w:line="267" w:lineRule="exact"/>
              <w:ind w:left="103"/>
            </w:pPr>
            <w:r>
              <w:rPr>
                <w:b/>
              </w:rPr>
              <w:t xml:space="preserve">Мебель. </w:t>
            </w:r>
            <w:r>
              <w:t>Проводим линию не отрывая карандаш,</w:t>
            </w:r>
          </w:p>
          <w:p w:rsidR="00724F11" w:rsidRDefault="00724F11">
            <w:pPr>
              <w:pStyle w:val="TableParagraph"/>
              <w:tabs>
                <w:tab w:val="left" w:pos="1410"/>
                <w:tab w:val="left" w:pos="1602"/>
                <w:tab w:val="left" w:pos="2045"/>
                <w:tab w:val="left" w:pos="2977"/>
                <w:tab w:val="left" w:pos="3536"/>
                <w:tab w:val="left" w:pos="3972"/>
                <w:tab w:val="left" w:pos="5251"/>
                <w:tab w:val="left" w:pos="5438"/>
                <w:tab w:val="left" w:pos="6422"/>
              </w:tabs>
              <w:ind w:left="103" w:right="98"/>
              <w:rPr>
                <w:b/>
              </w:rPr>
            </w:pPr>
            <w:r>
              <w:rPr>
                <w:spacing w:val="-1"/>
              </w:rPr>
              <w:t>раскрашиваем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изображение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готовому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контуру.</w:t>
            </w:r>
          </w:p>
          <w:p w:rsidR="00724F11" w:rsidRDefault="00724F11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</w:pPr>
            <w:r>
              <w:rPr>
                <w:b/>
              </w:rPr>
              <w:t xml:space="preserve">Овощи. </w:t>
            </w:r>
            <w:r>
              <w:t>Рисуем акварельными и гуашевыми красками. Осваиваем</w:t>
            </w:r>
            <w:r>
              <w:rPr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работе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пластилином.</w:t>
            </w:r>
            <w:r>
              <w:rPr>
                <w:spacing w:val="54"/>
              </w:rPr>
              <w:t xml:space="preserve"> </w:t>
            </w:r>
            <w:r>
              <w:t>Изготавливаем</w:t>
            </w:r>
            <w:r>
              <w:rPr>
                <w:spacing w:val="-57"/>
              </w:rPr>
              <w:t xml:space="preserve"> </w:t>
            </w:r>
            <w:r>
              <w:t>аппликации.</w:t>
            </w:r>
          </w:p>
          <w:p w:rsidR="00724F11" w:rsidRDefault="00724F11">
            <w:pPr>
              <w:pStyle w:val="TableParagraph"/>
              <w:tabs>
                <w:tab w:val="left" w:pos="1155"/>
                <w:tab w:val="left" w:pos="2114"/>
                <w:tab w:val="left" w:pos="3801"/>
                <w:tab w:val="left" w:pos="4153"/>
                <w:tab w:val="left" w:pos="5536"/>
              </w:tabs>
              <w:spacing w:line="264" w:lineRule="exact"/>
              <w:ind w:left="103"/>
              <w:jc w:val="both"/>
            </w:pPr>
            <w:r>
              <w:rPr>
                <w:b/>
              </w:rPr>
              <w:t>Овощи.</w:t>
            </w:r>
            <w:r>
              <w:rPr>
                <w:b/>
              </w:rPr>
              <w:tab/>
            </w:r>
            <w:r>
              <w:t>Рисуем</w:t>
            </w:r>
            <w:r>
              <w:tab/>
              <w:t>акварельными и</w:t>
            </w:r>
            <w:r>
              <w:tab/>
              <w:t>гуашевыми красками. Осваиваем</w:t>
            </w:r>
            <w:r>
              <w:rPr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работе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пластилином.</w:t>
            </w:r>
            <w:r>
              <w:rPr>
                <w:spacing w:val="54"/>
              </w:rPr>
              <w:t xml:space="preserve"> </w:t>
            </w:r>
            <w:r>
              <w:t>Изготавливаем аппликации</w:t>
            </w:r>
          </w:p>
          <w:p w:rsidR="00724F11" w:rsidRDefault="00724F11">
            <w:pPr>
              <w:pStyle w:val="TableParagraph"/>
              <w:ind w:left="110" w:right="98"/>
            </w:pPr>
            <w:r>
              <w:rPr>
                <w:b/>
              </w:rPr>
              <w:t>Явления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природы.</w:t>
            </w:r>
            <w:r>
              <w:rPr>
                <w:b/>
                <w:spacing w:val="6"/>
              </w:rPr>
              <w:t xml:space="preserve"> </w:t>
            </w:r>
            <w:r>
              <w:t>Смешиваем</w:t>
            </w:r>
            <w:r>
              <w:rPr>
                <w:spacing w:val="2"/>
              </w:rPr>
              <w:t xml:space="preserve"> </w:t>
            </w:r>
            <w:r>
              <w:t>акварельные</w:t>
            </w:r>
            <w:r>
              <w:rPr>
                <w:spacing w:val="3"/>
              </w:rPr>
              <w:t xml:space="preserve"> </w:t>
            </w:r>
            <w:r>
              <w:t>краски,</w:t>
            </w:r>
            <w:r>
              <w:rPr>
                <w:spacing w:val="1"/>
              </w:rPr>
              <w:t xml:space="preserve"> </w:t>
            </w:r>
            <w:r>
              <w:t>наносим</w:t>
            </w:r>
            <w:r>
              <w:rPr>
                <w:spacing w:val="-57"/>
              </w:rPr>
              <w:t xml:space="preserve"> </w:t>
            </w:r>
            <w:r>
              <w:t>разноцветную</w:t>
            </w:r>
            <w:r>
              <w:rPr>
                <w:spacing w:val="50"/>
              </w:rPr>
              <w:t xml:space="preserve"> </w:t>
            </w:r>
            <w:r>
              <w:t>краску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контур,</w:t>
            </w:r>
            <w:r>
              <w:rPr>
                <w:spacing w:val="49"/>
              </w:rPr>
              <w:t xml:space="preserve"> </w:t>
            </w:r>
            <w:r>
              <w:t>рисуем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мокрому</w:t>
            </w:r>
            <w:r>
              <w:rPr>
                <w:spacing w:val="42"/>
              </w:rPr>
              <w:t xml:space="preserve"> </w:t>
            </w:r>
            <w:r>
              <w:t>листу, собираем</w:t>
            </w:r>
            <w:r>
              <w:rPr>
                <w:spacing w:val="-7"/>
              </w:rPr>
              <w:t xml:space="preserve"> </w:t>
            </w:r>
            <w:r>
              <w:t>аппликацию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д.</w:t>
            </w:r>
          </w:p>
          <w:p w:rsidR="00724F11" w:rsidRDefault="00724F11">
            <w:pPr>
              <w:pStyle w:val="TableParagraph"/>
              <w:spacing w:line="352" w:lineRule="auto"/>
              <w:ind w:left="110" w:right="98"/>
              <w:rPr>
                <w:b/>
              </w:rPr>
            </w:pPr>
            <w:r>
              <w:rPr>
                <w:b/>
              </w:rPr>
              <w:t xml:space="preserve">Птицы. </w:t>
            </w:r>
            <w:r>
              <w:t xml:space="preserve">Рисуем мелками, </w:t>
            </w:r>
            <w:r>
              <w:tab/>
              <w:t>карандашами. Выкладываем аппликацию</w:t>
            </w:r>
          </w:p>
          <w:p w:rsidR="00724F11" w:rsidRDefault="00724F11">
            <w:pPr>
              <w:pStyle w:val="TableParagraph"/>
              <w:tabs>
                <w:tab w:val="left" w:pos="1326"/>
                <w:tab w:val="left" w:pos="2632"/>
                <w:tab w:val="left" w:pos="3636"/>
                <w:tab w:val="left" w:pos="3956"/>
                <w:tab w:val="left" w:pos="4835"/>
                <w:tab w:val="left" w:pos="5151"/>
              </w:tabs>
              <w:ind w:left="106" w:right="103"/>
              <w:rPr>
                <w:b/>
              </w:rPr>
            </w:pPr>
            <w:r>
              <w:rPr>
                <w:b/>
              </w:rPr>
              <w:t>Растительный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мир</w:t>
            </w:r>
            <w:r>
              <w:t>.</w:t>
            </w:r>
            <w:r>
              <w:rPr>
                <w:spacing w:val="45"/>
              </w:rPr>
              <w:t xml:space="preserve"> </w:t>
            </w:r>
            <w:r>
              <w:t>Рисуем</w:t>
            </w:r>
            <w:r>
              <w:rPr>
                <w:spacing w:val="49"/>
              </w:rPr>
              <w:t xml:space="preserve"> </w:t>
            </w:r>
            <w:r>
              <w:t>акварельными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гуашевыми</w:t>
            </w:r>
            <w:r>
              <w:rPr>
                <w:spacing w:val="-57"/>
              </w:rPr>
              <w:t xml:space="preserve"> </w:t>
            </w:r>
            <w:r>
              <w:t xml:space="preserve">красками. Осваиваем приемы в работе с </w:t>
            </w:r>
            <w:r>
              <w:rPr>
                <w:spacing w:val="-1"/>
              </w:rPr>
              <w:t>пластилином.</w:t>
            </w:r>
            <w:r>
              <w:t xml:space="preserve"> Изготавливаем</w:t>
            </w:r>
            <w:r>
              <w:rPr>
                <w:spacing w:val="-15"/>
              </w:rPr>
              <w:t xml:space="preserve"> </w:t>
            </w:r>
            <w:r>
              <w:t>аппликации.</w:t>
            </w:r>
          </w:p>
        </w:tc>
      </w:tr>
    </w:tbl>
    <w:p w:rsidR="005D2722" w:rsidRDefault="005D2722">
      <w:bookmarkStart w:id="0" w:name="_GoBack"/>
      <w:bookmarkEnd w:id="0"/>
    </w:p>
    <w:sectPr w:rsidR="005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1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2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3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1"/>
    <w:rsid w:val="004C7B4D"/>
    <w:rsid w:val="005D2722"/>
    <w:rsid w:val="00724F11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CA34-4CA1-4BF3-AE8E-C215BA1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4D"/>
  </w:style>
  <w:style w:type="paragraph" w:styleId="2">
    <w:name w:val="heading 2"/>
    <w:basedOn w:val="a"/>
    <w:link w:val="20"/>
    <w:unhideWhenUsed/>
    <w:qFormat/>
    <w:rsid w:val="004C7B4D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B4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4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4D"/>
    <w:pPr>
      <w:spacing w:after="120" w:line="360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qFormat/>
    <w:rsid w:val="004C7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B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4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2021-11-22T04:32:00Z</dcterms:created>
  <dcterms:modified xsi:type="dcterms:W3CDTF">2021-11-22T04:34:00Z</dcterms:modified>
</cp:coreProperties>
</file>