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FA" w:rsidRDefault="00834116" w:rsidP="008000FA">
      <w:pPr>
        <w:pStyle w:val="a3"/>
        <w:rPr>
          <w:rFonts w:ascii="Times New Roman" w:hAnsi="Times New Roman"/>
          <w:b/>
          <w:sz w:val="24"/>
          <w:szCs w:val="24"/>
        </w:rPr>
      </w:pPr>
      <w:r w:rsidRPr="00834116">
        <w:rPr>
          <w:b/>
          <w:noProof/>
        </w:rPr>
        <w:drawing>
          <wp:inline distT="0" distB="0" distL="0" distR="0">
            <wp:extent cx="9972040" cy="7057628"/>
            <wp:effectExtent l="0" t="0" r="0" b="0"/>
            <wp:docPr id="1" name="Рисунок 1" descr="d:\Users\ZlygostevaDZ\Desktop\Титульники\1-4\муз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\1-4\муз 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736" w:rsidRPr="00DF5736" w:rsidRDefault="00DF5736" w:rsidP="00DF5736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</w:t>
      </w:r>
      <w:r w:rsidR="008000FA" w:rsidRPr="00DF5736">
        <w:rPr>
          <w:rFonts w:ascii="Times New Roman" w:hAnsi="Times New Roman"/>
          <w:i/>
          <w:sz w:val="24"/>
          <w:szCs w:val="24"/>
        </w:rPr>
        <w:t xml:space="preserve"> </w:t>
      </w:r>
      <w:r w:rsidR="008000FA" w:rsidRPr="00DF5736">
        <w:rPr>
          <w:rFonts w:ascii="Times New Roman" w:hAnsi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программы</w:t>
      </w:r>
      <w:r w:rsidRPr="00DF5736">
        <w:rPr>
          <w:rFonts w:ascii="Times New Roman" w:hAnsi="Times New Roman"/>
          <w:sz w:val="24"/>
          <w:szCs w:val="24"/>
        </w:rPr>
        <w:t xml:space="preserve"> </w:t>
      </w:r>
      <w:r w:rsidRPr="00DF5736">
        <w:rPr>
          <w:rFonts w:ascii="Times New Roman" w:hAnsi="Times New Roman"/>
          <w:color w:val="000000"/>
          <w:sz w:val="24"/>
          <w:szCs w:val="24"/>
        </w:rPr>
        <w:t xml:space="preserve">по музыке 1-4 классы </w:t>
      </w:r>
      <w:r w:rsidRPr="00DF573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общего начального образования авторы В.О.Усачёва, Л.В.Школяр, В.А.Школяр. –</w:t>
      </w:r>
      <w:proofErr w:type="gramStart"/>
      <w:r w:rsidRPr="00DF5736">
        <w:rPr>
          <w:rFonts w:ascii="Times New Roman" w:hAnsi="Times New Roman"/>
          <w:sz w:val="24"/>
          <w:szCs w:val="24"/>
        </w:rPr>
        <w:t>М.:</w:t>
      </w:r>
      <w:proofErr w:type="spellStart"/>
      <w:r w:rsidRPr="00DF5736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DF5736">
        <w:rPr>
          <w:rFonts w:ascii="Times New Roman" w:hAnsi="Times New Roman"/>
          <w:sz w:val="24"/>
          <w:szCs w:val="24"/>
        </w:rPr>
        <w:t xml:space="preserve"> –Граф, 2011.-64с.-(Начальная школа </w:t>
      </w:r>
      <w:r w:rsidRPr="00DF5736">
        <w:rPr>
          <w:rFonts w:ascii="Times New Roman" w:hAnsi="Times New Roman"/>
          <w:sz w:val="24"/>
          <w:szCs w:val="24"/>
          <w:lang w:val="en-US"/>
        </w:rPr>
        <w:t>XXI</w:t>
      </w:r>
      <w:r w:rsidRPr="00DF5736">
        <w:rPr>
          <w:rFonts w:ascii="Times New Roman" w:hAnsi="Times New Roman"/>
          <w:sz w:val="24"/>
          <w:szCs w:val="24"/>
        </w:rPr>
        <w:t xml:space="preserve"> века).</w:t>
      </w:r>
    </w:p>
    <w:p w:rsidR="00DF5736" w:rsidRDefault="008000FA" w:rsidP="00DF5736">
      <w:pPr>
        <w:ind w:left="708"/>
        <w:rPr>
          <w:rFonts w:ascii="Times New Roman" w:hAnsi="Times New Roman"/>
          <w:sz w:val="24"/>
          <w:szCs w:val="24"/>
        </w:rPr>
      </w:pPr>
      <w:r w:rsidRPr="002265A7">
        <w:t xml:space="preserve"> </w:t>
      </w:r>
      <w:r w:rsidR="00DF5736" w:rsidRPr="00E6081D">
        <w:rPr>
          <w:rFonts w:ascii="Times New Roman" w:hAnsi="Times New Roman"/>
          <w:sz w:val="24"/>
          <w:szCs w:val="24"/>
        </w:rPr>
        <w:br/>
      </w:r>
      <w:r w:rsidR="00DF5736">
        <w:rPr>
          <w:rFonts w:ascii="Times New Roman" w:hAnsi="Times New Roman"/>
          <w:b/>
          <w:sz w:val="24"/>
          <w:szCs w:val="24"/>
        </w:rPr>
        <w:t>Целью</w:t>
      </w:r>
      <w:r w:rsidR="00DF5736">
        <w:rPr>
          <w:rFonts w:ascii="Times New Roman" w:hAnsi="Times New Roman"/>
          <w:sz w:val="24"/>
          <w:szCs w:val="24"/>
        </w:rPr>
        <w:t xml:space="preserve"> уроков музыки в начальной школе является воспитание у учащихся музыкальной культуры как части всей их духовной культуры(</w:t>
      </w:r>
      <w:proofErr w:type="spellStart"/>
      <w:r w:rsidR="00DF5736">
        <w:rPr>
          <w:rFonts w:ascii="Times New Roman" w:hAnsi="Times New Roman"/>
          <w:sz w:val="24"/>
          <w:szCs w:val="24"/>
        </w:rPr>
        <w:t>Д.Б.Кабалевский</w:t>
      </w:r>
      <w:proofErr w:type="spellEnd"/>
      <w:r w:rsidR="00DF5736">
        <w:rPr>
          <w:rFonts w:ascii="Times New Roman" w:hAnsi="Times New Roman"/>
          <w:sz w:val="24"/>
          <w:szCs w:val="24"/>
        </w:rPr>
        <w:t>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DF5736" w:rsidRDefault="00DF5736" w:rsidP="00DF57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уроков музыки.</w:t>
      </w:r>
    </w:p>
    <w:p w:rsidR="00DF5736" w:rsidRDefault="00DF5736" w:rsidP="00DF57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1.Раскрытие природы музыкального искусства как результата творческой деятельности человека-творца.</w:t>
      </w:r>
    </w:p>
    <w:p w:rsidR="00DF5736" w:rsidRDefault="00DF5736" w:rsidP="00DF57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2.Формирование у учащихся эмоционально-ценностного отношения к музыке.</w:t>
      </w:r>
    </w:p>
    <w:p w:rsidR="00DF5736" w:rsidRDefault="00DF5736" w:rsidP="00DF57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DF5736" w:rsidRDefault="00DF5736" w:rsidP="00DF57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4.Развитие музыкального восприятия как творческого процесса- основы приобщения к искусству.</w:t>
      </w:r>
    </w:p>
    <w:p w:rsidR="00DF5736" w:rsidRDefault="00DF5736" w:rsidP="00DF57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DF5736" w:rsidRDefault="00DF5736" w:rsidP="00DF57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DF5736" w:rsidRDefault="00DF5736" w:rsidP="00DF57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7.Освоение музыкальных произведений и знаний о музыке.</w:t>
      </w:r>
    </w:p>
    <w:p w:rsidR="00DF5736" w:rsidRPr="00D62BF3" w:rsidRDefault="00DF5736" w:rsidP="00DF57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 пластическом движении и импровизации.</w:t>
      </w:r>
    </w:p>
    <w:p w:rsidR="00FA3EBA" w:rsidRDefault="00DF5736" w:rsidP="00175870">
      <w:pPr>
        <w:pStyle w:val="a3"/>
        <w:rPr>
          <w:rFonts w:ascii="Times New Roman" w:hAnsi="Times New Roman"/>
          <w:b/>
          <w:sz w:val="24"/>
          <w:szCs w:val="24"/>
        </w:rPr>
      </w:pPr>
      <w:r w:rsidRPr="00AD4A46">
        <w:rPr>
          <w:rFonts w:ascii="Times New Roman" w:hAnsi="Times New Roman"/>
          <w:b/>
          <w:sz w:val="24"/>
          <w:szCs w:val="24"/>
        </w:rPr>
        <w:t>Достижение целей общего музыкального образования</w:t>
      </w:r>
      <w:r>
        <w:rPr>
          <w:rFonts w:ascii="Times New Roman" w:hAnsi="Times New Roman"/>
          <w:sz w:val="24"/>
          <w:szCs w:val="24"/>
        </w:rPr>
        <w:t xml:space="preserve"> происходит </w:t>
      </w:r>
      <w:r w:rsidRPr="00322BC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 w:rsidRPr="00322BCC">
        <w:rPr>
          <w:rFonts w:ascii="Times New Roman" w:hAnsi="Times New Roman"/>
          <w:sz w:val="24"/>
          <w:szCs w:val="24"/>
        </w:rPr>
        <w:t xml:space="preserve">рез систему ключевых </w:t>
      </w:r>
      <w:r w:rsidRPr="00322BCC">
        <w:rPr>
          <w:rFonts w:ascii="Times New Roman" w:hAnsi="Times New Roman"/>
          <w:i/>
          <w:iCs/>
          <w:sz w:val="24"/>
          <w:szCs w:val="24"/>
        </w:rPr>
        <w:t xml:space="preserve">задач личностного, познавательного коммуникативного </w:t>
      </w:r>
      <w:r w:rsidRPr="00322BCC">
        <w:rPr>
          <w:rFonts w:ascii="Times New Roman" w:hAnsi="Times New Roman"/>
          <w:sz w:val="24"/>
          <w:szCs w:val="24"/>
        </w:rPr>
        <w:t xml:space="preserve">и </w:t>
      </w:r>
      <w:r w:rsidRPr="00322BCC">
        <w:rPr>
          <w:rFonts w:ascii="Times New Roman" w:hAnsi="Times New Roman"/>
          <w:i/>
          <w:iCs/>
          <w:sz w:val="24"/>
          <w:szCs w:val="24"/>
        </w:rPr>
        <w:t xml:space="preserve">социального развития. </w:t>
      </w:r>
      <w:r w:rsidRPr="00322BCC">
        <w:rPr>
          <w:rFonts w:ascii="Times New Roman" w:hAnsi="Times New Roman"/>
          <w:sz w:val="24"/>
          <w:szCs w:val="24"/>
        </w:rPr>
        <w:t>Это позволяет реализовать содержание обучения в</w:t>
      </w:r>
      <w:r>
        <w:rPr>
          <w:rFonts w:ascii="Times New Roman" w:hAnsi="Times New Roman"/>
          <w:sz w:val="24"/>
          <w:szCs w:val="24"/>
        </w:rPr>
        <w:t>о взаимосвязи с теми</w:t>
      </w:r>
      <w:r w:rsidRPr="0032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</w:t>
      </w:r>
      <w:r w:rsidRPr="00322BC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ами</w:t>
      </w:r>
      <w:r w:rsidRPr="00322BCC">
        <w:rPr>
          <w:rFonts w:ascii="Times New Roman" w:hAnsi="Times New Roman"/>
          <w:sz w:val="24"/>
          <w:szCs w:val="24"/>
        </w:rPr>
        <w:t xml:space="preserve"> действий, форм</w:t>
      </w:r>
      <w:r>
        <w:rPr>
          <w:rFonts w:ascii="Times New Roman" w:hAnsi="Times New Roman"/>
          <w:sz w:val="24"/>
          <w:szCs w:val="24"/>
        </w:rPr>
        <w:t>ами</w:t>
      </w:r>
      <w:r w:rsidRPr="00322BCC">
        <w:rPr>
          <w:rFonts w:ascii="Times New Roman" w:hAnsi="Times New Roman"/>
          <w:sz w:val="24"/>
          <w:szCs w:val="24"/>
        </w:rPr>
        <w:t xml:space="preserve"> общения с музыкой, которые </w:t>
      </w:r>
      <w:r>
        <w:rPr>
          <w:rFonts w:ascii="Times New Roman" w:hAnsi="Times New Roman"/>
          <w:sz w:val="24"/>
          <w:szCs w:val="24"/>
        </w:rPr>
        <w:t>должны быть сформированы в учебном процессе</w:t>
      </w: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5870" w:rsidRDefault="00175870" w:rsidP="001758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3EBA" w:rsidRPr="00175870" w:rsidRDefault="00FA3EBA" w:rsidP="001758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75870">
        <w:rPr>
          <w:rFonts w:ascii="Times New Roman" w:hAnsi="Times New Roman"/>
          <w:b/>
          <w:sz w:val="24"/>
          <w:szCs w:val="24"/>
        </w:rPr>
        <w:lastRenderedPageBreak/>
        <w:t>Результаты изучения учебного предмета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126"/>
          <w:b/>
          <w:bCs/>
          <w:color w:val="000000"/>
        </w:rPr>
        <w:t>Личностные результаты</w:t>
      </w:r>
      <w:r w:rsidRPr="00175870">
        <w:rPr>
          <w:rStyle w:val="c45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чувство гордости за свою Родину, российский народ и историю России, осознание соей этнической 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 xml:space="preserve">- уважительное отношение к культуре других народов; </w:t>
      </w:r>
      <w:proofErr w:type="spellStart"/>
      <w:r w:rsidRPr="00175870">
        <w:rPr>
          <w:rStyle w:val="c45"/>
          <w:color w:val="000000"/>
        </w:rPr>
        <w:t>сформированность</w:t>
      </w:r>
      <w:proofErr w:type="spellEnd"/>
      <w:r w:rsidRPr="00175870">
        <w:rPr>
          <w:rStyle w:val="c45"/>
          <w:color w:val="000000"/>
        </w:rPr>
        <w:t xml:space="preserve"> эстетических потребностей, ценностей и чувств;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ориентация в культурном многообразии окружающей действительности, участие в музыкальной жизни класса, школы, города и др.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proofErr w:type="spellStart"/>
      <w:r w:rsidRPr="00175870">
        <w:rPr>
          <w:rStyle w:val="c126"/>
          <w:b/>
          <w:bCs/>
          <w:color w:val="000000"/>
        </w:rPr>
        <w:t>Метапредметные</w:t>
      </w:r>
      <w:proofErr w:type="spellEnd"/>
      <w:r w:rsidRPr="00175870">
        <w:rPr>
          <w:rStyle w:val="c126"/>
          <w:b/>
          <w:bCs/>
          <w:color w:val="000000"/>
        </w:rPr>
        <w:t xml:space="preserve"> результаты </w:t>
      </w:r>
      <w:r w:rsidRPr="00175870">
        <w:rPr>
          <w:rStyle w:val="c45"/>
          <w:color w:val="000000"/>
        </w:rPr>
        <w:t xml:space="preserve">характеризуют уровень </w:t>
      </w:r>
      <w:proofErr w:type="spellStart"/>
      <w:r w:rsidRPr="00175870">
        <w:rPr>
          <w:rStyle w:val="c45"/>
          <w:color w:val="000000"/>
        </w:rPr>
        <w:t>сформированности</w:t>
      </w:r>
      <w:proofErr w:type="spellEnd"/>
      <w:r w:rsidRPr="00175870">
        <w:rPr>
          <w:rStyle w:val="c45"/>
          <w:color w:val="000000"/>
        </w:rPr>
        <w:t xml:space="preserve"> УУД учащихся, проявляющихся в познавательной и практической деятельности: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lastRenderedPageBreak/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75870" w:rsidRPr="00175870" w:rsidRDefault="00175870" w:rsidP="00175870">
      <w:pPr>
        <w:pStyle w:val="c2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</w:rPr>
      </w:pPr>
      <w:r w:rsidRPr="00175870">
        <w:rPr>
          <w:rStyle w:val="c45"/>
          <w:color w:val="000000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FA3EBA" w:rsidRPr="008329C6" w:rsidRDefault="00FA3EBA" w:rsidP="00FA3E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29C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развитие художественного вкуса, устойчивый интерес музыкальному искусству и различным видам музыкально-творческой деятельности;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A445DE">
        <w:rPr>
          <w:rFonts w:ascii="Times New Roman" w:hAnsi="Times New Roman"/>
        </w:rPr>
        <w:t>•  развитое</w:t>
      </w:r>
      <w:proofErr w:type="gramEnd"/>
      <w:r w:rsidRPr="00A445DE">
        <w:rPr>
          <w:rFonts w:ascii="Times New Roman" w:hAnsi="Times New Roman"/>
        </w:rPr>
        <w:t xml:space="preserve"> художественное восприятие, умение оценивать произведения разных видов искусств, размышлять о музык как способе выражения духовных переживаний человека;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• 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музыкальных фестивалей и конкурсов и др.</w:t>
      </w:r>
    </w:p>
    <w:p w:rsidR="00FA3EBA" w:rsidRDefault="00FA3EBA" w:rsidP="00FA3E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начального общего образования по музыке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</w:t>
      </w:r>
      <w:r w:rsidRPr="00A445DE">
        <w:rPr>
          <w:rFonts w:ascii="Times New Roman" w:hAnsi="Times New Roman"/>
        </w:rPr>
        <w:softHyphen/>
        <w:t>ная картина мира». Такое построение программы допускает разнообразные варианты структурирования содержания учеб</w:t>
      </w:r>
      <w:r w:rsidRPr="00A445DE">
        <w:rPr>
          <w:rFonts w:ascii="Times New Roman" w:hAnsi="Times New Roman"/>
        </w:rPr>
        <w:softHyphen/>
        <w:t>ников, различное распределение учебного материала и време</w:t>
      </w:r>
      <w:r w:rsidRPr="00A445DE">
        <w:rPr>
          <w:rFonts w:ascii="Times New Roman" w:hAnsi="Times New Roman"/>
        </w:rPr>
        <w:softHyphen/>
        <w:t xml:space="preserve">ни для его изучения. 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  <w:b/>
        </w:rPr>
        <w:t>Музыка в жизни человека.</w:t>
      </w:r>
      <w:r w:rsidRPr="00A445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(49часов</w:t>
      </w:r>
      <w:r w:rsidRPr="00A445DE">
        <w:rPr>
          <w:rFonts w:ascii="Times New Roman" w:hAnsi="Times New Roman"/>
          <w:b/>
        </w:rPr>
        <w:t>)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Истоки возникновения музыки. Рождение музыки как естественное проявление человечес</w:t>
      </w:r>
      <w:r w:rsidRPr="00A445DE">
        <w:rPr>
          <w:rFonts w:ascii="Times New Roman" w:hAnsi="Times New Roman"/>
        </w:rPr>
        <w:softHyphen/>
        <w:t>кого состояния. Звучание окружающей жизни, природы, настроений, чувств и характера человека.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Обобщённое представление об основных образно-</w:t>
      </w:r>
      <w:proofErr w:type="spellStart"/>
      <w:r w:rsidRPr="00A445DE">
        <w:rPr>
          <w:rFonts w:ascii="Times New Roman" w:hAnsi="Times New Roman"/>
        </w:rPr>
        <w:t>эмоциональнх</w:t>
      </w:r>
      <w:proofErr w:type="spellEnd"/>
      <w:r w:rsidRPr="00A445DE">
        <w:rPr>
          <w:rFonts w:ascii="Times New Roman" w:hAnsi="Times New Roman"/>
          <w:smallCaps/>
        </w:rPr>
        <w:t xml:space="preserve"> </w:t>
      </w:r>
      <w:r w:rsidRPr="00A445DE">
        <w:rPr>
          <w:rFonts w:ascii="Times New Roman" w:hAnsi="Times New Roman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A445DE">
        <w:rPr>
          <w:rFonts w:ascii="Times New Roman" w:hAnsi="Times New Roman"/>
        </w:rPr>
        <w:t>Песенность</w:t>
      </w:r>
      <w:proofErr w:type="spellEnd"/>
      <w:r w:rsidRPr="00A445DE">
        <w:rPr>
          <w:rFonts w:ascii="Times New Roman" w:hAnsi="Times New Roman"/>
        </w:rPr>
        <w:t xml:space="preserve">, </w:t>
      </w:r>
      <w:proofErr w:type="spellStart"/>
      <w:r w:rsidRPr="00A445DE">
        <w:rPr>
          <w:rFonts w:ascii="Times New Roman" w:hAnsi="Times New Roman"/>
        </w:rPr>
        <w:t>танцевальность</w:t>
      </w:r>
      <w:proofErr w:type="spellEnd"/>
      <w:r w:rsidRPr="00A445DE">
        <w:rPr>
          <w:rFonts w:ascii="Times New Roman" w:hAnsi="Times New Roman"/>
        </w:rPr>
        <w:t xml:space="preserve">, </w:t>
      </w:r>
      <w:proofErr w:type="spellStart"/>
      <w:r w:rsidRPr="00A445DE">
        <w:rPr>
          <w:rFonts w:ascii="Times New Roman" w:hAnsi="Times New Roman"/>
        </w:rPr>
        <w:t>маршевость</w:t>
      </w:r>
      <w:proofErr w:type="spellEnd"/>
      <w:r w:rsidRPr="00A445DE">
        <w:rPr>
          <w:rFonts w:ascii="Times New Roman" w:hAnsi="Times New Roman"/>
        </w:rPr>
        <w:t>. Опера, балет, симфония, концерт, сюита, кантата, мюзикл.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Pr="00A445DE">
        <w:rPr>
          <w:rFonts w:ascii="Times New Roman" w:hAnsi="Times New Roman"/>
        </w:rPr>
        <w:softHyphen/>
        <w:t>ных композиторов о Родине. Духовная музыка в творчестве композиторов.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  <w:b/>
        </w:rPr>
      </w:pPr>
      <w:r w:rsidRPr="00A445DE">
        <w:rPr>
          <w:rFonts w:ascii="Times New Roman" w:hAnsi="Times New Roman"/>
          <w:b/>
        </w:rPr>
        <w:t>Основные закономерности музыкального искусства.</w:t>
      </w:r>
      <w:r>
        <w:rPr>
          <w:rFonts w:ascii="Times New Roman" w:hAnsi="Times New Roman"/>
          <w:b/>
        </w:rPr>
        <w:t xml:space="preserve"> (54</w:t>
      </w:r>
      <w:r w:rsidRPr="00A445DE">
        <w:rPr>
          <w:rFonts w:ascii="Times New Roman" w:hAnsi="Times New Roman"/>
          <w:b/>
        </w:rPr>
        <w:t xml:space="preserve"> час</w:t>
      </w:r>
      <w:r>
        <w:rPr>
          <w:rFonts w:ascii="Times New Roman" w:hAnsi="Times New Roman"/>
          <w:b/>
        </w:rPr>
        <w:t>а</w:t>
      </w:r>
      <w:r w:rsidRPr="00A445DE">
        <w:rPr>
          <w:rFonts w:ascii="Times New Roman" w:hAnsi="Times New Roman"/>
          <w:b/>
        </w:rPr>
        <w:t>)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Интонационно-образная природа музыкального искусства. Вы</w:t>
      </w:r>
      <w:r w:rsidRPr="00A445DE">
        <w:rPr>
          <w:rFonts w:ascii="Times New Roman" w:hAnsi="Times New Roman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о способ фиксации музыкальной речи. Элементы нотной грамоты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lastRenderedPageBreak/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  <w:b/>
        </w:rPr>
        <w:t>Музыкальная картина мира.</w:t>
      </w:r>
      <w:r w:rsidRPr="00A445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(29 часов</w:t>
      </w:r>
      <w:r w:rsidRPr="00A445DE">
        <w:rPr>
          <w:rFonts w:ascii="Times New Roman" w:hAnsi="Times New Roman"/>
          <w:b/>
        </w:rPr>
        <w:t>)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 и телепередачи, видеофильмы, звукозаписи (С</w:t>
      </w:r>
      <w:r w:rsidRPr="00A445DE">
        <w:rPr>
          <w:rFonts w:ascii="Times New Roman" w:hAnsi="Times New Roman"/>
          <w:lang w:val="en-US"/>
        </w:rPr>
        <w:t>D</w:t>
      </w:r>
      <w:r w:rsidRPr="00A445DE">
        <w:rPr>
          <w:rFonts w:ascii="Times New Roman" w:hAnsi="Times New Roman"/>
        </w:rPr>
        <w:t xml:space="preserve">, </w:t>
      </w:r>
      <w:r w:rsidRPr="00A445DE">
        <w:rPr>
          <w:rFonts w:ascii="Times New Roman" w:hAnsi="Times New Roman"/>
          <w:lang w:val="en-US"/>
        </w:rPr>
        <w:t>DVD</w:t>
      </w:r>
      <w:r w:rsidRPr="00A445DE">
        <w:rPr>
          <w:rFonts w:ascii="Times New Roman" w:hAnsi="Times New Roman"/>
        </w:rPr>
        <w:t>).</w:t>
      </w:r>
    </w:p>
    <w:p w:rsidR="00FA3EBA" w:rsidRPr="00A445DE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FA3EBA" w:rsidRDefault="00FA3EBA" w:rsidP="00FA3EBA">
      <w:pPr>
        <w:pStyle w:val="a3"/>
        <w:ind w:firstLine="567"/>
        <w:jc w:val="both"/>
        <w:rPr>
          <w:rFonts w:ascii="Times New Roman" w:hAnsi="Times New Roman"/>
        </w:rPr>
      </w:pPr>
      <w:r w:rsidRPr="00A445DE">
        <w:rPr>
          <w:rFonts w:ascii="Times New Roman" w:hAnsi="Times New Roman"/>
        </w:rPr>
        <w:t>Народное и профессиональное музыкальное творчеств разных стран мира. Многообразие этнокультурных, историчес</w:t>
      </w:r>
      <w:r w:rsidRPr="00A445DE">
        <w:rPr>
          <w:rFonts w:ascii="Times New Roman" w:hAnsi="Times New Roman"/>
        </w:rPr>
        <w:softHyphen/>
        <w:t>ки сложившихся традиций. Региональные музыкально-поэтические традиции: содержание, образная сфера и музыкальный язык.</w:t>
      </w:r>
    </w:p>
    <w:p w:rsidR="008000FA" w:rsidRPr="00A445DE" w:rsidRDefault="008000FA" w:rsidP="00FA3EBA">
      <w:pPr>
        <w:pStyle w:val="a3"/>
        <w:ind w:firstLine="567"/>
        <w:jc w:val="both"/>
        <w:rPr>
          <w:rFonts w:ascii="Times New Roman" w:hAnsi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1"/>
        <w:gridCol w:w="8163"/>
      </w:tblGrid>
      <w:tr w:rsidR="00CD7124" w:rsidRPr="0020358E" w:rsidTr="00CD7124">
        <w:trPr>
          <w:trHeight w:val="992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124" w:rsidRDefault="00CD7124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124" w:rsidRDefault="00CD7124" w:rsidP="00175870">
            <w:pPr>
              <w:spacing w:after="0" w:line="255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  <w:r w:rsidR="00175870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необходимым воспитательным ресурсом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ParaAttribute10"/>
              <w:ind w:firstLine="567"/>
              <w:rPr>
                <w:color w:val="00000A"/>
                <w:sz w:val="22"/>
                <w:szCs w:val="22"/>
              </w:rPr>
            </w:pPr>
            <w:r w:rsidRPr="009C2E04">
              <w:rPr>
                <w:rStyle w:val="CharAttribute484"/>
                <w:rFonts w:eastAsia="Calibri"/>
                <w:i w:val="0"/>
                <w:sz w:val="22"/>
                <w:szCs w:val="22"/>
              </w:rPr>
              <w:t>создание благоприятных условий для усвоения школьниками социально значимых знаний – знаний основных</w:t>
            </w:r>
            <w:r w:rsidRPr="009C2E04">
              <w:rPr>
                <w:rStyle w:val="CharAttribute484"/>
                <w:rFonts w:eastAsia="Calibri"/>
                <w:sz w:val="22"/>
                <w:szCs w:val="22"/>
              </w:rPr>
              <w:t xml:space="preserve"> </w:t>
            </w:r>
            <w:r w:rsidRPr="009C2E04">
              <w:rPr>
                <w:color w:val="00000A"/>
                <w:sz w:val="22"/>
                <w:szCs w:val="22"/>
              </w:rPr>
              <w:t xml:space="preserve">норм и традиций того общества, в котором они живут. </w:t>
            </w:r>
          </w:p>
          <w:p w:rsidR="008000FA" w:rsidRPr="009C2E04" w:rsidRDefault="008000FA" w:rsidP="008000FA">
            <w:pPr>
              <w:spacing w:line="255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spacing w:line="255" w:lineRule="atLeast"/>
              <w:rPr>
                <w:rFonts w:ascii="Times New Roman" w:hAnsi="Times New Roman"/>
              </w:rPr>
            </w:pPr>
            <w:r w:rsidRPr="009C2E04">
              <w:rPr>
                <w:rFonts w:ascii="Times New Roman" w:hAnsi="Times New Roman"/>
              </w:rPr>
              <w:t xml:space="preserve">1 </w:t>
            </w:r>
            <w:proofErr w:type="gramStart"/>
            <w:r w:rsidRPr="009C2E04">
              <w:rPr>
                <w:rFonts w:ascii="Times New Roman" w:hAnsi="Times New Roman"/>
              </w:rPr>
              <w:t>класс  .</w:t>
            </w:r>
            <w:proofErr w:type="gramEnd"/>
            <w:r w:rsidRPr="009C2E04">
              <w:rPr>
                <w:rFonts w:ascii="Times New Roman" w:hAnsi="Times New Roman"/>
              </w:rPr>
              <w:t xml:space="preserve"> Маршевый порядок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2 класс. </w:t>
            </w:r>
            <w:r w:rsidRPr="009C2E04">
              <w:rPr>
                <w:rStyle w:val="c0"/>
                <w:sz w:val="22"/>
                <w:szCs w:val="22"/>
              </w:rPr>
              <w:t>Разновидности танцев.</w:t>
            </w:r>
          </w:p>
          <w:p w:rsidR="008000FA" w:rsidRPr="009C2E04" w:rsidRDefault="008000FA" w:rsidP="008000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0FA" w:rsidRPr="009C2E04" w:rsidRDefault="008000FA" w:rsidP="008000FA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Путешествие на родину русского музыкального языка.</w:t>
            </w:r>
          </w:p>
          <w:p w:rsidR="008000FA" w:rsidRPr="009C2E04" w:rsidRDefault="008000FA" w:rsidP="008000FA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Едем в фольклорную экспедицию</w:t>
            </w:r>
          </w:p>
          <w:p w:rsidR="008000FA" w:rsidRPr="009C2E04" w:rsidRDefault="008000FA" w:rsidP="008000FA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Исторические песни и былинный эпос.</w:t>
            </w:r>
          </w:p>
          <w:p w:rsidR="008000FA" w:rsidRPr="009C2E04" w:rsidRDefault="008000FA" w:rsidP="008000FA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Героико-патриотическая тематика.</w:t>
            </w:r>
          </w:p>
          <w:p w:rsidR="008000FA" w:rsidRPr="009C2E04" w:rsidRDefault="008000FA" w:rsidP="008000FA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Лирические песни.</w:t>
            </w:r>
          </w:p>
          <w:p w:rsidR="008000FA" w:rsidRPr="009C2E04" w:rsidRDefault="008000FA" w:rsidP="00CD7124">
            <w:pPr>
              <w:pStyle w:val="c7"/>
              <w:spacing w:before="0" w:beforeAutospacing="0" w:after="0" w:afterAutospacing="0"/>
            </w:pPr>
            <w:r w:rsidRPr="009C2E04">
              <w:rPr>
                <w:sz w:val="22"/>
                <w:szCs w:val="22"/>
              </w:rPr>
              <w:t>Походные песни.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spacing w:line="255" w:lineRule="atLeast"/>
              <w:jc w:val="center"/>
              <w:rPr>
                <w:rFonts w:ascii="Times New Roman" w:hAnsi="Times New Roman"/>
                <w:bCs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1 класс. Колыбельные песни – начало познания музыки и жизни.</w:t>
            </w:r>
          </w:p>
          <w:p w:rsidR="008000FA" w:rsidRPr="009C2E04" w:rsidRDefault="008000FA" w:rsidP="008000FA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 Функции и особенности народной песни.</w:t>
            </w:r>
          </w:p>
          <w:p w:rsidR="008000FA" w:rsidRPr="009C2E04" w:rsidRDefault="008000FA" w:rsidP="008000FA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Своеобразие песенного фольклора кубанских казаков.</w:t>
            </w:r>
          </w:p>
          <w:p w:rsidR="008000FA" w:rsidRPr="009C2E04" w:rsidRDefault="008000FA" w:rsidP="00CD7124">
            <w:pPr>
              <w:pStyle w:val="c3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C2E04">
              <w:rPr>
                <w:bCs/>
                <w:iCs/>
                <w:sz w:val="22"/>
                <w:szCs w:val="22"/>
              </w:rPr>
              <w:t xml:space="preserve">4 класс </w:t>
            </w:r>
            <w:r w:rsidRPr="009C2E04">
              <w:rPr>
                <w:rStyle w:val="c0"/>
                <w:sz w:val="22"/>
                <w:szCs w:val="22"/>
              </w:rPr>
              <w:t>Колыбельные песни разных стран.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spacing w:line="255" w:lineRule="atLeast"/>
              <w:jc w:val="center"/>
              <w:rPr>
                <w:rFonts w:ascii="Times New Roman" w:hAnsi="Times New Roman"/>
                <w:bCs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t xml:space="preserve">- быть трудолюбивым, следуя принципу «делу </w:t>
            </w:r>
            <w:r w:rsidRPr="009C2E04">
              <w:rPr>
                <w:rFonts w:ascii="Times New Roman" w:eastAsia="Calibri" w:hAnsi="Times New Roman"/>
              </w:rPr>
              <w:t>—</w:t>
            </w:r>
            <w:r w:rsidRPr="009C2E04">
              <w:rPr>
                <w:rStyle w:val="CharAttribute3"/>
                <w:rFonts w:hAnsi="Times New Roman"/>
                <w:sz w:val="22"/>
              </w:rPr>
              <w:t xml:space="preserve"> время, потехе </w:t>
            </w:r>
            <w:r w:rsidRPr="009C2E04">
              <w:rPr>
                <w:rFonts w:ascii="Times New Roman" w:eastAsia="Calibri" w:hAnsi="Times New Roman"/>
              </w:rPr>
              <w:t>—</w:t>
            </w:r>
            <w:r w:rsidRPr="009C2E04">
              <w:rPr>
                <w:rStyle w:val="CharAttribute3"/>
                <w:rFonts w:hAnsi="Times New Roman"/>
                <w:sz w:val="22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</w:t>
            </w:r>
            <w:r w:rsidRPr="009C2E04">
              <w:rPr>
                <w:sz w:val="22"/>
                <w:szCs w:val="22"/>
                <w:u w:val="single"/>
              </w:rPr>
              <w:t xml:space="preserve">1 </w:t>
            </w:r>
            <w:proofErr w:type="gramStart"/>
            <w:r w:rsidRPr="009C2E04">
              <w:rPr>
                <w:sz w:val="22"/>
                <w:szCs w:val="22"/>
                <w:u w:val="single"/>
              </w:rPr>
              <w:t>класс</w:t>
            </w:r>
            <w:r w:rsidRPr="009C2E04">
              <w:rPr>
                <w:sz w:val="22"/>
                <w:szCs w:val="22"/>
              </w:rPr>
              <w:t xml:space="preserve"> .</w:t>
            </w:r>
            <w:proofErr w:type="gramEnd"/>
            <w:r w:rsidRPr="009C2E04">
              <w:rPr>
                <w:sz w:val="22"/>
                <w:szCs w:val="22"/>
              </w:rPr>
              <w:t xml:space="preserve"> Музыкальные инструменты.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Сочиняем песню.</w:t>
            </w:r>
          </w:p>
          <w:p w:rsidR="008000FA" w:rsidRPr="009C2E04" w:rsidRDefault="008000FA" w:rsidP="008000FA">
            <w:pPr>
              <w:spacing w:line="255" w:lineRule="atLeast"/>
              <w:rPr>
                <w:rFonts w:ascii="Times New Roman" w:hAnsi="Times New Roman"/>
              </w:rPr>
            </w:pPr>
            <w:r w:rsidRPr="009C2E04">
              <w:rPr>
                <w:rFonts w:ascii="Times New Roman" w:hAnsi="Times New Roman"/>
              </w:rPr>
              <w:t>Язык музыки.</w:t>
            </w:r>
          </w:p>
          <w:p w:rsidR="008000FA" w:rsidRPr="009C2E04" w:rsidRDefault="008000FA" w:rsidP="008000FA">
            <w:pPr>
              <w:spacing w:line="255" w:lineRule="atLeast"/>
              <w:rPr>
                <w:rFonts w:ascii="Times New Roman" w:hAnsi="Times New Roman"/>
              </w:rPr>
            </w:pPr>
            <w:r w:rsidRPr="009C2E04">
              <w:rPr>
                <w:rFonts w:ascii="Times New Roman" w:hAnsi="Times New Roman"/>
              </w:rPr>
              <w:t xml:space="preserve">2 класс. </w:t>
            </w:r>
          </w:p>
          <w:p w:rsidR="008000FA" w:rsidRPr="009C2E04" w:rsidRDefault="008000FA" w:rsidP="00CD7124">
            <w:pPr>
              <w:pStyle w:val="c3"/>
              <w:spacing w:before="0" w:beforeAutospacing="0" w:after="0" w:afterAutospacing="0"/>
            </w:pPr>
            <w:r w:rsidRPr="009C2E04">
              <w:rPr>
                <w:sz w:val="22"/>
                <w:szCs w:val="22"/>
              </w:rPr>
              <w:t>4 класс. Композитор, поэт, исполнитель.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a3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t xml:space="preserve">- знать и любить свою Родину – свой родной дом, двор, улицу, город, </w:t>
            </w:r>
            <w:r w:rsidRPr="009C2E04">
              <w:rPr>
                <w:rStyle w:val="CharAttribute3"/>
                <w:rFonts w:hAnsi="Times New Roman"/>
                <w:sz w:val="22"/>
              </w:rPr>
              <w:lastRenderedPageBreak/>
              <w:t xml:space="preserve">село, свою страну; </w:t>
            </w:r>
          </w:p>
          <w:p w:rsidR="008000FA" w:rsidRPr="009C2E04" w:rsidRDefault="008000FA" w:rsidP="008000FA">
            <w:pPr>
              <w:spacing w:line="255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lastRenderedPageBreak/>
              <w:t>1 класс. Музыка о Родине.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lastRenderedPageBreak/>
              <w:t>Песни  о Родине.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Русский романс.</w:t>
            </w:r>
          </w:p>
          <w:p w:rsidR="008000FA" w:rsidRPr="009C2E04" w:rsidRDefault="008000FA" w:rsidP="00CD7124">
            <w:pPr>
              <w:pStyle w:val="c3"/>
              <w:spacing w:before="0" w:beforeAutospacing="0" w:after="0" w:afterAutospacing="0"/>
            </w:pPr>
            <w:r w:rsidRPr="009C2E04">
              <w:rPr>
                <w:sz w:val="22"/>
                <w:szCs w:val="22"/>
              </w:rPr>
              <w:t>Крестьянская песня.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a3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rStyle w:val="FontStyle13"/>
              </w:rPr>
              <w:t xml:space="preserve">2 класс. </w:t>
            </w:r>
            <w:r w:rsidRPr="009C2E04">
              <w:rPr>
                <w:rStyle w:val="c0"/>
                <w:sz w:val="22"/>
                <w:szCs w:val="22"/>
              </w:rPr>
              <w:t>Что выражает музыка.</w:t>
            </w:r>
          </w:p>
          <w:p w:rsidR="008000FA" w:rsidRPr="009C2E04" w:rsidRDefault="008000FA" w:rsidP="008000FA">
            <w:pPr>
              <w:spacing w:line="255" w:lineRule="atLeast"/>
              <w:rPr>
                <w:rStyle w:val="FontStyle13"/>
                <w:b w:val="0"/>
              </w:rPr>
            </w:pPr>
            <w:r w:rsidRPr="009C2E04">
              <w:rPr>
                <w:rStyle w:val="c0"/>
                <w:rFonts w:ascii="Times New Roman" w:hAnsi="Times New Roman"/>
              </w:rPr>
              <w:t>Как музыка передаёт характер человека</w:t>
            </w:r>
          </w:p>
          <w:p w:rsidR="008000FA" w:rsidRPr="009C2E04" w:rsidRDefault="008000FA" w:rsidP="008000FA">
            <w:pPr>
              <w:pStyle w:val="c7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bCs/>
                <w:sz w:val="22"/>
                <w:szCs w:val="22"/>
              </w:rPr>
              <w:t xml:space="preserve">3 класс. </w:t>
            </w:r>
            <w:r w:rsidRPr="009C2E04">
              <w:rPr>
                <w:sz w:val="22"/>
                <w:szCs w:val="22"/>
              </w:rPr>
              <w:t>Календарные песни.</w:t>
            </w:r>
          </w:p>
          <w:p w:rsidR="008000FA" w:rsidRPr="009C2E04" w:rsidRDefault="008000FA" w:rsidP="00CD7124">
            <w:pPr>
              <w:pStyle w:val="c7"/>
              <w:spacing w:before="0" w:beforeAutospacing="0" w:after="0" w:afterAutospacing="0"/>
            </w:pPr>
            <w:r w:rsidRPr="009C2E04">
              <w:rPr>
                <w:sz w:val="22"/>
                <w:szCs w:val="22"/>
              </w:rPr>
              <w:t>Обрядовые песни.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a3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8000FA" w:rsidRPr="009C2E04" w:rsidRDefault="008000FA" w:rsidP="008000FA">
            <w:pPr>
              <w:pStyle w:val="a3"/>
              <w:ind w:firstLine="709"/>
              <w:rPr>
                <w:rStyle w:val="CharAttribute3"/>
                <w:rFonts w:hAnsi="Times New Roman"/>
                <w:sz w:val="22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1 класс Душа музыки – мелодия.</w:t>
            </w:r>
          </w:p>
          <w:p w:rsidR="008000FA" w:rsidRPr="009C2E04" w:rsidRDefault="008000FA" w:rsidP="00CD7124">
            <w:pPr>
              <w:pStyle w:val="c7"/>
              <w:spacing w:before="0" w:beforeAutospacing="0" w:after="0" w:afterAutospacing="0"/>
              <w:rPr>
                <w:i/>
              </w:rPr>
            </w:pPr>
            <w:r w:rsidRPr="009C2E04">
              <w:rPr>
                <w:sz w:val="22"/>
                <w:szCs w:val="22"/>
              </w:rPr>
              <w:t xml:space="preserve">4 класс. </w:t>
            </w:r>
            <w:r w:rsidRPr="009C2E04">
              <w:rPr>
                <w:rStyle w:val="c0"/>
                <w:sz w:val="22"/>
                <w:szCs w:val="22"/>
              </w:rPr>
              <w:t>Интонационные особенности народной музыки в творчестве композиторов.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a3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t>стремиться узнавать что-то новое, проявлять любознательность, ценить знания;</w:t>
            </w:r>
          </w:p>
          <w:p w:rsidR="008000FA" w:rsidRPr="009C2E04" w:rsidRDefault="008000FA" w:rsidP="008000FA">
            <w:pPr>
              <w:pStyle w:val="a3"/>
              <w:ind w:firstLine="709"/>
              <w:rPr>
                <w:rStyle w:val="CharAttribute3"/>
                <w:rFonts w:hAnsi="Times New Roman"/>
                <w:sz w:val="22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4 класс. Вокальная музыка.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Симфония. Концерт.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Опера.</w:t>
            </w:r>
          </w:p>
          <w:p w:rsidR="008000FA" w:rsidRPr="009C2E04" w:rsidRDefault="008000FA" w:rsidP="00CD7124">
            <w:pPr>
              <w:pStyle w:val="c3"/>
              <w:spacing w:before="0" w:beforeAutospacing="0" w:after="0" w:afterAutospacing="0"/>
              <w:rPr>
                <w:bCs/>
              </w:rPr>
            </w:pPr>
            <w:r w:rsidRPr="009C2E04">
              <w:rPr>
                <w:sz w:val="22"/>
                <w:szCs w:val="22"/>
              </w:rPr>
              <w:t>Балет.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rPr>
                <w:rFonts w:ascii="Times New Roman" w:hAnsi="Times New Roman"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rStyle w:val="c0"/>
                <w:sz w:val="22"/>
                <w:szCs w:val="22"/>
              </w:rPr>
              <w:t xml:space="preserve"> 2 класс. Музыка и движение.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rStyle w:val="c0"/>
                <w:sz w:val="22"/>
                <w:szCs w:val="22"/>
              </w:rPr>
              <w:t>Музыка и природа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Музыка в храме.</w:t>
            </w:r>
          </w:p>
          <w:p w:rsidR="008000FA" w:rsidRPr="009C2E04" w:rsidRDefault="008000FA" w:rsidP="00CD7124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«Богородице </w:t>
            </w:r>
            <w:proofErr w:type="spellStart"/>
            <w:r w:rsidRPr="009C2E04">
              <w:rPr>
                <w:sz w:val="22"/>
                <w:szCs w:val="22"/>
              </w:rPr>
              <w:t>Дево</w:t>
            </w:r>
            <w:proofErr w:type="spellEnd"/>
            <w:r w:rsidRPr="009C2E04">
              <w:rPr>
                <w:sz w:val="22"/>
                <w:szCs w:val="22"/>
              </w:rPr>
              <w:t>, радуйся».</w:t>
            </w:r>
          </w:p>
          <w:p w:rsidR="008000FA" w:rsidRPr="009C2E04" w:rsidRDefault="008000FA" w:rsidP="008000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rPr>
                <w:rStyle w:val="CharAttribute3"/>
                <w:rFonts w:hAnsi="Times New Roman"/>
                <w:sz w:val="22"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2 класс. </w:t>
            </w:r>
            <w:r w:rsidRPr="009C2E04">
              <w:rPr>
                <w:rStyle w:val="c0"/>
                <w:sz w:val="22"/>
                <w:szCs w:val="22"/>
              </w:rPr>
              <w:t>Музыка и настроение.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rStyle w:val="c0"/>
                <w:sz w:val="22"/>
                <w:szCs w:val="22"/>
              </w:rPr>
              <w:t>Человеческая речь.</w:t>
            </w:r>
          </w:p>
          <w:p w:rsidR="008000FA" w:rsidRPr="009C2E04" w:rsidRDefault="008000FA" w:rsidP="00CD7124">
            <w:pPr>
              <w:pStyle w:val="c3"/>
              <w:spacing w:before="0" w:beforeAutospacing="0" w:after="0" w:afterAutospacing="0"/>
            </w:pPr>
            <w:r w:rsidRPr="009C2E04">
              <w:rPr>
                <w:rStyle w:val="c0"/>
                <w:sz w:val="22"/>
                <w:szCs w:val="22"/>
              </w:rPr>
              <w:t>Музыкальная речь.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rPr>
                <w:rStyle w:val="CharAttribute3"/>
                <w:rFonts w:hAnsi="Times New Roman"/>
                <w:sz w:val="22"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 1 класс. Отражение в музыке добра и зла.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жизни и смерти.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любви и ненависти.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прекрасного и безобразного.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Отражение в музыке дня и ночи.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3 класс. Музыка в храме.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 xml:space="preserve">«Богородице </w:t>
            </w:r>
            <w:proofErr w:type="spellStart"/>
            <w:r w:rsidRPr="009C2E04">
              <w:rPr>
                <w:sz w:val="22"/>
                <w:szCs w:val="22"/>
              </w:rPr>
              <w:t>Дево</w:t>
            </w:r>
            <w:proofErr w:type="spellEnd"/>
            <w:r w:rsidRPr="009C2E04">
              <w:rPr>
                <w:sz w:val="22"/>
                <w:szCs w:val="22"/>
              </w:rPr>
              <w:t>, радуйся».</w:t>
            </w:r>
          </w:p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t>Сказка ложь, да в ней – намёк.</w:t>
            </w:r>
          </w:p>
          <w:p w:rsidR="008000FA" w:rsidRPr="009C2E04" w:rsidRDefault="008000FA" w:rsidP="008000FA">
            <w:pPr>
              <w:rPr>
                <w:rFonts w:ascii="Times New Roman" w:hAnsi="Times New Roman"/>
              </w:rPr>
            </w:pPr>
            <w:r w:rsidRPr="009C2E04">
              <w:rPr>
                <w:rFonts w:ascii="Times New Roman" w:hAnsi="Times New Roman"/>
              </w:rPr>
              <w:t>Русская сказка в произведениях композиторов.</w:t>
            </w:r>
          </w:p>
        </w:tc>
      </w:tr>
      <w:tr w:rsidR="008000FA" w:rsidRPr="009C2E04" w:rsidTr="008000FA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spacing w:line="255" w:lineRule="atLeast"/>
              <w:rPr>
                <w:rFonts w:ascii="Times New Roman" w:hAnsi="Times New Roman"/>
                <w:color w:val="FF0000"/>
              </w:rPr>
            </w:pPr>
            <w:r w:rsidRPr="009C2E04">
              <w:rPr>
                <w:rStyle w:val="CharAttribute3"/>
                <w:rFonts w:hAnsi="Times New Roman"/>
                <w:sz w:val="22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</w:t>
            </w:r>
            <w:r w:rsidRPr="009C2E04">
              <w:rPr>
                <w:rStyle w:val="CharAttribute3"/>
                <w:rFonts w:hAnsi="Times New Roman"/>
                <w:sz w:val="22"/>
              </w:rPr>
              <w:lastRenderedPageBreak/>
              <w:t xml:space="preserve">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0FA" w:rsidRPr="009C2E04" w:rsidRDefault="008000FA" w:rsidP="008000F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9C2E04">
              <w:rPr>
                <w:sz w:val="22"/>
                <w:szCs w:val="22"/>
              </w:rPr>
              <w:lastRenderedPageBreak/>
              <w:t>3 класс. Сказка ложь, да в ней – намёк.</w:t>
            </w:r>
          </w:p>
          <w:p w:rsidR="008000FA" w:rsidRPr="009C2E04" w:rsidRDefault="008000FA" w:rsidP="008000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E04">
              <w:rPr>
                <w:rFonts w:ascii="Times New Roman" w:hAnsi="Times New Roman" w:cs="Times New Roman"/>
                <w:sz w:val="22"/>
                <w:szCs w:val="22"/>
              </w:rPr>
              <w:t>Русская сказка в произведениях композиторов.</w:t>
            </w:r>
          </w:p>
          <w:p w:rsidR="008000FA" w:rsidRPr="009C2E04" w:rsidRDefault="008000FA" w:rsidP="00CD71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E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класс. </w:t>
            </w:r>
          </w:p>
        </w:tc>
      </w:tr>
    </w:tbl>
    <w:p w:rsidR="00FA3EBA" w:rsidRDefault="00FA3EBA" w:rsidP="00FA3E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A3EBA" w:rsidRDefault="00FA3EBA" w:rsidP="00FA3E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3  </w:t>
      </w:r>
      <w:r w:rsidRPr="007D5D3A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8000FA" w:rsidRDefault="008000FA" w:rsidP="008000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00FA" w:rsidRDefault="008000FA" w:rsidP="008000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7350">
        <w:rPr>
          <w:rFonts w:ascii="Times New Roman" w:hAnsi="Times New Roman"/>
          <w:b/>
          <w:sz w:val="24"/>
          <w:szCs w:val="24"/>
        </w:rPr>
        <w:t>Таблица тематического распределения  количества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499"/>
        <w:gridCol w:w="1362"/>
        <w:gridCol w:w="1349"/>
        <w:gridCol w:w="763"/>
        <w:gridCol w:w="697"/>
        <w:gridCol w:w="697"/>
        <w:gridCol w:w="664"/>
      </w:tblGrid>
      <w:tr w:rsidR="008000FA" w:rsidRPr="0059151B" w:rsidTr="008000FA">
        <w:tc>
          <w:tcPr>
            <w:tcW w:w="458" w:type="dxa"/>
            <w:vMerge w:val="restart"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9" w:type="dxa"/>
            <w:vMerge w:val="restart"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6C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465" w:type="dxa"/>
            <w:gridSpan w:val="6"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6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000FA" w:rsidRPr="0059151B" w:rsidTr="008000FA">
        <w:tc>
          <w:tcPr>
            <w:tcW w:w="458" w:type="dxa"/>
            <w:vMerge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</w:tcPr>
          <w:p w:rsidR="008000FA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Авторская</w:t>
            </w:r>
          </w:p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616C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1349" w:type="dxa"/>
            <w:vMerge w:val="restart"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616C">
              <w:rPr>
                <w:rFonts w:ascii="Times New Roman" w:hAnsi="Times New Roman"/>
                <w:b/>
              </w:rPr>
              <w:t>Рабочая программа</w:t>
            </w:r>
          </w:p>
        </w:tc>
        <w:tc>
          <w:tcPr>
            <w:tcW w:w="2754" w:type="dxa"/>
            <w:gridSpan w:val="4"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6C">
              <w:rPr>
                <w:rFonts w:ascii="Times New Roman" w:hAnsi="Times New Roman"/>
                <w:b/>
                <w:sz w:val="24"/>
                <w:szCs w:val="24"/>
              </w:rPr>
              <w:t xml:space="preserve">Рабочая программа по классам </w:t>
            </w:r>
          </w:p>
        </w:tc>
      </w:tr>
      <w:tr w:rsidR="008000FA" w:rsidRPr="0059151B" w:rsidTr="008000FA">
        <w:tc>
          <w:tcPr>
            <w:tcW w:w="458" w:type="dxa"/>
            <w:vMerge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0616C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r w:rsidRPr="0070616C">
              <w:rPr>
                <w:rFonts w:ascii="Times New Roman" w:hAnsi="Times New Roman"/>
                <w:b/>
                <w:i/>
              </w:rPr>
              <w:t>кл</w:t>
            </w:r>
            <w:proofErr w:type="spellEnd"/>
            <w:r w:rsidRPr="0070616C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97" w:type="dxa"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0616C">
              <w:rPr>
                <w:rFonts w:ascii="Times New Roman" w:hAnsi="Times New Roman"/>
                <w:b/>
                <w:i/>
              </w:rPr>
              <w:t xml:space="preserve">2 </w:t>
            </w:r>
            <w:proofErr w:type="spellStart"/>
            <w:r w:rsidRPr="0070616C">
              <w:rPr>
                <w:rFonts w:ascii="Times New Roman" w:hAnsi="Times New Roman"/>
                <w:b/>
                <w:i/>
              </w:rPr>
              <w:t>кл</w:t>
            </w:r>
            <w:proofErr w:type="spellEnd"/>
            <w:r w:rsidRPr="0070616C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97" w:type="dxa"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0616C">
              <w:rPr>
                <w:rFonts w:ascii="Times New Roman" w:hAnsi="Times New Roman"/>
                <w:b/>
                <w:i/>
              </w:rPr>
              <w:t xml:space="preserve">3 </w:t>
            </w:r>
            <w:proofErr w:type="spellStart"/>
            <w:r w:rsidRPr="0070616C">
              <w:rPr>
                <w:rFonts w:ascii="Times New Roman" w:hAnsi="Times New Roman"/>
                <w:b/>
                <w:i/>
              </w:rPr>
              <w:t>кл</w:t>
            </w:r>
            <w:proofErr w:type="spellEnd"/>
            <w:r w:rsidRPr="0070616C">
              <w:rPr>
                <w:rFonts w:ascii="Times New Roman" w:hAnsi="Times New Roman"/>
                <w:b/>
                <w:i/>
              </w:rPr>
              <w:t xml:space="preserve">. </w:t>
            </w:r>
          </w:p>
        </w:tc>
        <w:tc>
          <w:tcPr>
            <w:tcW w:w="664" w:type="dxa"/>
          </w:tcPr>
          <w:p w:rsidR="008000FA" w:rsidRPr="0070616C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0616C">
              <w:rPr>
                <w:rFonts w:ascii="Times New Roman" w:hAnsi="Times New Roman"/>
                <w:b/>
                <w:i/>
              </w:rPr>
              <w:t xml:space="preserve">4 </w:t>
            </w:r>
            <w:proofErr w:type="spellStart"/>
            <w:r w:rsidRPr="0070616C">
              <w:rPr>
                <w:rFonts w:ascii="Times New Roman" w:hAnsi="Times New Roman"/>
                <w:b/>
                <w:i/>
              </w:rPr>
              <w:t>кл</w:t>
            </w:r>
            <w:proofErr w:type="spellEnd"/>
            <w:r w:rsidRPr="0070616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8000FA" w:rsidRPr="0059151B" w:rsidTr="008000FA">
        <w:tc>
          <w:tcPr>
            <w:tcW w:w="458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:rsidR="008000FA" w:rsidRPr="00FA3EBA" w:rsidRDefault="008000FA" w:rsidP="008000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EBA">
              <w:rPr>
                <w:rFonts w:ascii="Times New Roman" w:hAnsi="Times New Roman"/>
                <w:sz w:val="24"/>
                <w:szCs w:val="24"/>
              </w:rPr>
              <w:t xml:space="preserve">Музыка в жизни человека 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( 1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кл:Истоки возникновения музыки. Содержание и формы бытования музыки 2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кл:Всеобщее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 xml:space="preserve"> в жизни и в музыке 3кл:.Характерные черты русской музыки .4кл:Искусство слышать музыку.)</w:t>
            </w:r>
          </w:p>
        </w:tc>
        <w:tc>
          <w:tcPr>
            <w:tcW w:w="1362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49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696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00FA" w:rsidRPr="0059151B" w:rsidTr="008000FA">
        <w:tc>
          <w:tcPr>
            <w:tcW w:w="458" w:type="dxa"/>
            <w:vAlign w:val="center"/>
          </w:tcPr>
          <w:p w:rsidR="008000FA" w:rsidRPr="0059151B" w:rsidRDefault="008000FA" w:rsidP="00800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5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8000FA" w:rsidRPr="00FA3EBA" w:rsidRDefault="008000FA" w:rsidP="008000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EBA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музыкального  искусства . </w:t>
            </w:r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(1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кл:Язык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 xml:space="preserve"> музыки. 2кл:Музыка – искусство интонируемого смысла. «Тема и «развитие» - жизнь художественного образа. Развитие как становление художественной формы. 3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кл:Истоки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 xml:space="preserve"> русского классического романса. Народная и профессионально-композиторская музыка в русской музыкальной культуре. Композиторская музыка для церкви. 4кл: Музыка мира сквозь «призму» русской 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классики)</w:t>
            </w:r>
            <w:r w:rsidRPr="00FA3E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362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49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696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4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0FA" w:rsidRPr="0059151B" w:rsidTr="008000FA">
        <w:tc>
          <w:tcPr>
            <w:tcW w:w="458" w:type="dxa"/>
            <w:vAlign w:val="center"/>
          </w:tcPr>
          <w:p w:rsidR="008000FA" w:rsidRPr="0059151B" w:rsidRDefault="008000FA" w:rsidP="00800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5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</w:tcPr>
          <w:p w:rsidR="008000FA" w:rsidRPr="00FA3EBA" w:rsidRDefault="008000FA" w:rsidP="008000F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EBA">
              <w:rPr>
                <w:rFonts w:ascii="Times New Roman" w:hAnsi="Times New Roman"/>
                <w:sz w:val="24"/>
                <w:szCs w:val="24"/>
              </w:rPr>
              <w:t xml:space="preserve">Музыкальная картина мира. </w:t>
            </w:r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(3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кл:Народное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 xml:space="preserve"> музыкальное творчество- «энциклопедия»  русской </w:t>
            </w:r>
            <w:proofErr w:type="spell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интонационности</w:t>
            </w:r>
            <w:proofErr w:type="spell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. 4кл:Многоцветие музыкальной картины мира.</w:t>
            </w:r>
          </w:p>
          <w:p w:rsidR="008000FA" w:rsidRPr="00FA3EBA" w:rsidRDefault="008000FA" w:rsidP="008000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Музыкальное общение без границ.</w:t>
            </w:r>
          </w:p>
        </w:tc>
        <w:tc>
          <w:tcPr>
            <w:tcW w:w="1362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9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000FA" w:rsidRPr="0059151B" w:rsidTr="008000FA">
        <w:tc>
          <w:tcPr>
            <w:tcW w:w="458" w:type="dxa"/>
            <w:vAlign w:val="center"/>
          </w:tcPr>
          <w:p w:rsidR="008000FA" w:rsidRPr="0059151B" w:rsidRDefault="008000FA" w:rsidP="00800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8000FA" w:rsidRPr="0059151B" w:rsidRDefault="008000FA" w:rsidP="00800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51B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362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FA" w:rsidRPr="0059151B" w:rsidTr="008000FA">
        <w:tc>
          <w:tcPr>
            <w:tcW w:w="458" w:type="dxa"/>
            <w:vAlign w:val="center"/>
          </w:tcPr>
          <w:p w:rsidR="008000FA" w:rsidRPr="0059151B" w:rsidRDefault="008000FA" w:rsidP="00800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8000FA" w:rsidRPr="0070616C" w:rsidRDefault="008000FA" w:rsidP="008000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61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2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349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696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30/33</w:t>
            </w: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4" w:type="dxa"/>
          </w:tcPr>
          <w:p w:rsidR="008000FA" w:rsidRPr="0059151B" w:rsidRDefault="008000FA" w:rsidP="008000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000FA" w:rsidRDefault="008000FA" w:rsidP="00FA3E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7124" w:rsidRDefault="00CD7124" w:rsidP="00FA3E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06"/>
        <w:gridCol w:w="4773"/>
        <w:gridCol w:w="799"/>
        <w:gridCol w:w="800"/>
        <w:gridCol w:w="800"/>
        <w:gridCol w:w="800"/>
        <w:gridCol w:w="800"/>
        <w:gridCol w:w="4510"/>
      </w:tblGrid>
      <w:tr w:rsidR="00FA3EBA" w:rsidRPr="005B7350" w:rsidTr="005022EC">
        <w:tc>
          <w:tcPr>
            <w:tcW w:w="532" w:type="dxa"/>
            <w:vMerge w:val="restart"/>
          </w:tcPr>
          <w:p w:rsidR="00FA3EBA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35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06" w:type="dxa"/>
            <w:vMerge w:val="restart"/>
          </w:tcPr>
          <w:p w:rsidR="00FA3EBA" w:rsidRDefault="00FA3EBA" w:rsidP="005022EC">
            <w:pPr>
              <w:pStyle w:val="a3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BA" w:rsidRPr="005B7350" w:rsidRDefault="00FA3EBA" w:rsidP="005022EC">
            <w:pPr>
              <w:pStyle w:val="a3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4773" w:type="dxa"/>
            <w:vMerge w:val="restart"/>
          </w:tcPr>
          <w:p w:rsidR="00FA3EBA" w:rsidRPr="005B7350" w:rsidRDefault="00FA3EBA" w:rsidP="005022EC">
            <w:pPr>
              <w:pStyle w:val="a3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99" w:type="dxa"/>
            <w:gridSpan w:val="5"/>
          </w:tcPr>
          <w:p w:rsidR="00FA3EBA" w:rsidRPr="005B7350" w:rsidRDefault="00FA3EBA" w:rsidP="005022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5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10" w:type="dxa"/>
            <w:vMerge w:val="restart"/>
          </w:tcPr>
          <w:p w:rsidR="00FA3EBA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BA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35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FA3EBA" w:rsidRPr="005B7350" w:rsidTr="005022EC">
        <w:tc>
          <w:tcPr>
            <w:tcW w:w="532" w:type="dxa"/>
            <w:vMerge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  <w:vMerge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gridSpan w:val="5"/>
          </w:tcPr>
          <w:p w:rsidR="00FA3EBA" w:rsidRPr="005B7350" w:rsidRDefault="00FA3EBA" w:rsidP="005022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50">
              <w:rPr>
                <w:rFonts w:ascii="Times New Roman" w:hAnsi="Times New Roman"/>
                <w:b/>
                <w:sz w:val="24"/>
                <w:szCs w:val="24"/>
              </w:rPr>
              <w:t>Рабочая программа по классам</w:t>
            </w:r>
          </w:p>
        </w:tc>
        <w:tc>
          <w:tcPr>
            <w:tcW w:w="4510" w:type="dxa"/>
            <w:vMerge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EBA" w:rsidRPr="005B7350" w:rsidTr="005022EC">
        <w:tc>
          <w:tcPr>
            <w:tcW w:w="532" w:type="dxa"/>
            <w:vMerge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  <w:vMerge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FA3EBA" w:rsidRPr="0042454B" w:rsidRDefault="00FA3EBA" w:rsidP="005022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245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4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5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B73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5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B73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B73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35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10" w:type="dxa"/>
            <w:vMerge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EBA" w:rsidRPr="0042454B" w:rsidTr="005022EC">
        <w:trPr>
          <w:trHeight w:val="1967"/>
        </w:trPr>
        <w:tc>
          <w:tcPr>
            <w:tcW w:w="532" w:type="dxa"/>
          </w:tcPr>
          <w:p w:rsidR="00FA3EBA" w:rsidRPr="005B7350" w:rsidRDefault="00FA3EBA" w:rsidP="005022EC">
            <w:pPr>
              <w:pStyle w:val="a3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73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6" w:type="dxa"/>
          </w:tcPr>
          <w:p w:rsidR="00FA3EBA" w:rsidRPr="005B7350" w:rsidRDefault="00FA3EBA" w:rsidP="005022EC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в жизни человека. 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( 1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 :Истоки возникновения музыки. Содержание и формы бытования музыки. 2кл: Всеобщее в жизни и в музыке 3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кл:.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Характерные черты русской музыки .4кл:Искусство слышать музыку.)</w:t>
            </w:r>
          </w:p>
        </w:tc>
        <w:tc>
          <w:tcPr>
            <w:tcW w:w="4773" w:type="dxa"/>
          </w:tcPr>
          <w:p w:rsidR="00FA3EBA" w:rsidRDefault="00FA3EBA" w:rsidP="005022EC">
            <w:pPr>
              <w:rPr>
                <w:rFonts w:ascii="Times New Roman" w:hAnsi="Times New Roman"/>
              </w:rPr>
            </w:pPr>
            <w:r w:rsidRPr="00F93B5F">
              <w:rPr>
                <w:rFonts w:ascii="Times New Roman" w:hAnsi="Times New Roman"/>
              </w:rPr>
              <w:t>Общее представление о музыке и её роли в окружающей жизни и в жизни человека. Исследование звучания окружающего мира: природы, музыкальных инструментов, самих себя. Жанры музыки. «Маршевый порядок», «Человек танцующий», «Песенное дыхание».</w:t>
            </w:r>
            <w:r w:rsidRPr="00F93B5F">
              <w:rPr>
                <w:rFonts w:ascii="Times New Roman" w:hAnsi="Times New Roman"/>
              </w:rPr>
              <w:cr/>
      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слушатель.</w:t>
            </w:r>
          </w:p>
          <w:p w:rsidR="00FA3EBA" w:rsidRPr="00F93B5F" w:rsidRDefault="00FA3EBA" w:rsidP="005022EC">
            <w:pPr>
              <w:rPr>
                <w:rFonts w:ascii="Times New Roman" w:hAnsi="Times New Roman"/>
              </w:rPr>
            </w:pPr>
            <w:r w:rsidRPr="00F93B5F">
              <w:rPr>
                <w:rFonts w:ascii="Times New Roman" w:hAnsi="Times New Roman"/>
              </w:rPr>
              <w:t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 жизни с нравственно-эстетических позиций.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</w:t>
            </w:r>
            <w:r w:rsidRPr="00F93B5F">
              <w:rPr>
                <w:rFonts w:ascii="Times New Roman" w:hAnsi="Times New Roman"/>
              </w:rPr>
              <w:cr/>
              <w:t>Многообразие и многообразность отражения окружающего мира и человека в нём в конкретных жанрах и формах музыки.</w:t>
            </w:r>
            <w:r w:rsidRPr="00F93B5F">
              <w:rPr>
                <w:rFonts w:ascii="Times New Roman" w:hAnsi="Times New Roman"/>
              </w:rPr>
              <w:cr/>
              <w:t xml:space="preserve">Общее и различное при соотнесении </w:t>
            </w:r>
            <w:r w:rsidRPr="00F93B5F">
              <w:rPr>
                <w:rFonts w:ascii="Times New Roman" w:hAnsi="Times New Roman"/>
              </w:rPr>
              <w:lastRenderedPageBreak/>
              <w:t>произведений малых (камерных) и крупных (синтетических) форм: песня, опера, балет, марш, симфония, концерт</w:t>
            </w:r>
            <w:r>
              <w:rPr>
                <w:rFonts w:ascii="Times New Roman" w:hAnsi="Times New Roman"/>
              </w:rPr>
              <w:t>.</w:t>
            </w:r>
          </w:p>
          <w:p w:rsidR="00FA3EBA" w:rsidRDefault="00FA3EBA" w:rsidP="005022EC">
            <w:pPr>
              <w:rPr>
                <w:rFonts w:ascii="Times New Roman" w:hAnsi="Times New Roman"/>
              </w:rPr>
            </w:pPr>
            <w:r w:rsidRPr="00F93B5F">
              <w:rPr>
                <w:rFonts w:ascii="Times New Roman" w:hAnsi="Times New Roman"/>
              </w:rPr>
              <w:t xml:space="preserve">Всеобщие эмоционально-образные сферы музыки — </w:t>
            </w:r>
            <w:proofErr w:type="spellStart"/>
            <w:r w:rsidRPr="00F93B5F">
              <w:rPr>
                <w:rFonts w:ascii="Times New Roman" w:hAnsi="Times New Roman"/>
              </w:rPr>
              <w:t>песенность</w:t>
            </w:r>
            <w:proofErr w:type="spellEnd"/>
            <w:r w:rsidRPr="00F93B5F">
              <w:rPr>
                <w:rFonts w:ascii="Times New Roman" w:hAnsi="Times New Roman"/>
              </w:rPr>
              <w:t xml:space="preserve">, </w:t>
            </w:r>
            <w:proofErr w:type="spellStart"/>
            <w:r w:rsidRPr="00F93B5F">
              <w:rPr>
                <w:rFonts w:ascii="Times New Roman" w:hAnsi="Times New Roman"/>
              </w:rPr>
              <w:t>танцевальность</w:t>
            </w:r>
            <w:proofErr w:type="spellEnd"/>
            <w:r w:rsidRPr="00F93B5F">
              <w:rPr>
                <w:rFonts w:ascii="Times New Roman" w:hAnsi="Times New Roman"/>
              </w:rPr>
              <w:t xml:space="preserve">, </w:t>
            </w:r>
            <w:proofErr w:type="spellStart"/>
            <w:r w:rsidRPr="00F93B5F">
              <w:rPr>
                <w:rFonts w:ascii="Times New Roman" w:hAnsi="Times New Roman"/>
              </w:rPr>
              <w:t>маршевость</w:t>
            </w:r>
            <w:proofErr w:type="spellEnd"/>
            <w:r w:rsidRPr="00F93B5F">
              <w:rPr>
                <w:rFonts w:ascii="Times New Roman" w:hAnsi="Times New Roman"/>
              </w:rPr>
              <w:t xml:space="preserve"> как состояния природы, человека, искусства.</w:t>
            </w:r>
            <w:r w:rsidRPr="00F93B5F">
              <w:rPr>
                <w:rFonts w:ascii="Times New Roman" w:hAnsi="Times New Roman"/>
              </w:rPr>
              <w:cr/>
              <w:t>Взаимодействие явлений жизни и музыки — попытка проникновения в процесс превращения обыденного в художественное.</w:t>
            </w:r>
            <w:r w:rsidRPr="00F93B5F">
              <w:rPr>
                <w:rFonts w:ascii="Times New Roman" w:hAnsi="Times New Roman"/>
              </w:rPr>
              <w:cr/>
              <w:t>Выразительные и изобразительные возможности музыки в раскрытии внутреннего мира человека.</w:t>
            </w:r>
          </w:p>
          <w:p w:rsidR="00FA3EBA" w:rsidRPr="00F93B5F" w:rsidRDefault="00FA3EBA" w:rsidP="005022EC">
            <w:pPr>
              <w:rPr>
                <w:rFonts w:ascii="Times New Roman" w:hAnsi="Times New Roman"/>
              </w:rPr>
            </w:pPr>
            <w:r w:rsidRPr="00F93B5F">
              <w:rPr>
                <w:rFonts w:ascii="Times New Roman" w:hAnsi="Times New Roman"/>
              </w:rPr>
      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</w:t>
            </w:r>
            <w:r w:rsidRPr="00F93B5F">
              <w:rPr>
                <w:rFonts w:ascii="Times New Roman" w:hAnsi="Times New Roman"/>
              </w:rPr>
              <w:cr/>
      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      </w:r>
            <w:r w:rsidRPr="00F93B5F">
              <w:rPr>
                <w:rFonts w:ascii="Times New Roman" w:hAnsi="Times New Roman"/>
              </w:rPr>
              <w:cr/>
      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корни.</w:t>
            </w:r>
          </w:p>
          <w:p w:rsidR="00FA3EBA" w:rsidRPr="005B7350" w:rsidRDefault="00FA3EBA" w:rsidP="005022EC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5F">
              <w:rPr>
                <w:rFonts w:ascii="Times New Roman" w:hAnsi="Times New Roman"/>
              </w:rPr>
              <w:t xml:space="preserve">Обобщение проблематики воспитания музыкальной культуры учащихся в начальной </w:t>
            </w:r>
            <w:r w:rsidRPr="00F93B5F">
              <w:rPr>
                <w:rFonts w:ascii="Times New Roman" w:hAnsi="Times New Roman"/>
              </w:rPr>
              <w:lastRenderedPageBreak/>
              <w:t>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9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4510" w:type="dxa"/>
          </w:tcPr>
          <w:p w:rsidR="00FA3EBA" w:rsidRPr="00451543" w:rsidRDefault="00FA3EBA" w:rsidP="005022EC">
            <w:pPr>
              <w:pStyle w:val="a3"/>
              <w:jc w:val="both"/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Воспринимать</w:t>
            </w:r>
            <w:r w:rsidRPr="00451543">
              <w:rPr>
                <w:rFonts w:ascii="Times New Roman" w:hAnsi="Times New Roman"/>
              </w:rPr>
              <w:t xml:space="preserve"> окружающий мир, выделяя в его звучании отдельные музыкальные звуки, мелодии, </w:t>
            </w:r>
            <w:proofErr w:type="gramStart"/>
            <w:r w:rsidRPr="00451543">
              <w:rPr>
                <w:rFonts w:ascii="Times New Roman" w:hAnsi="Times New Roman"/>
              </w:rPr>
              <w:t>фразы.;</w:t>
            </w:r>
            <w:proofErr w:type="gramEnd"/>
            <w:r w:rsidRPr="00451543">
              <w:rPr>
                <w:rFonts w:ascii="Times New Roman" w:hAnsi="Times New Roman"/>
              </w:rPr>
              <w:t xml:space="preserve"> и раскрывать музыкальное содержание как выражение мыслей, чувств, характера человека, его душевного состояния.; и оценивать музыкальные произведения с позиций возвышенных целей и задач искусства.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Размышлять</w:t>
            </w:r>
            <w:r w:rsidRPr="00451543">
              <w:rPr>
                <w:rFonts w:ascii="Times New Roman" w:hAnsi="Times New Roman"/>
              </w:rPr>
              <w:t xml:space="preserve"> о роли музыки в окружающей жизни и в собственной жизни детей (класса, школы, республики, страны); о взаимосвязи музыкальных и жизненных явлений.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Различать</w:t>
            </w:r>
            <w:r w:rsidRPr="00451543">
              <w:rPr>
                <w:rFonts w:ascii="Times New Roman" w:hAnsi="Times New Roman"/>
              </w:rPr>
              <w:t xml:space="preserve"> характерные признаки основных жанров музыки, на слух малые и развитые музыкальные формы, в произведениях искусства </w:t>
            </w:r>
            <w:proofErr w:type="spellStart"/>
            <w:r w:rsidRPr="00451543">
              <w:rPr>
                <w:rFonts w:ascii="Times New Roman" w:hAnsi="Times New Roman"/>
              </w:rPr>
              <w:t>песенность</w:t>
            </w:r>
            <w:proofErr w:type="spellEnd"/>
            <w:r w:rsidRPr="00451543">
              <w:rPr>
                <w:rFonts w:ascii="Times New Roman" w:hAnsi="Times New Roman"/>
              </w:rPr>
              <w:t xml:space="preserve">, </w:t>
            </w:r>
            <w:proofErr w:type="spellStart"/>
            <w:r w:rsidRPr="00451543">
              <w:rPr>
                <w:rFonts w:ascii="Times New Roman" w:hAnsi="Times New Roman"/>
              </w:rPr>
              <w:t>танцевальность</w:t>
            </w:r>
            <w:proofErr w:type="spellEnd"/>
            <w:r w:rsidRPr="00451543">
              <w:rPr>
                <w:rFonts w:ascii="Times New Roman" w:hAnsi="Times New Roman"/>
              </w:rPr>
              <w:t xml:space="preserve">, </w:t>
            </w:r>
            <w:proofErr w:type="spellStart"/>
            <w:r w:rsidRPr="00451543">
              <w:rPr>
                <w:rFonts w:ascii="Times New Roman" w:hAnsi="Times New Roman"/>
              </w:rPr>
              <w:t>маршевость</w:t>
            </w:r>
            <w:proofErr w:type="spellEnd"/>
            <w:r w:rsidRPr="00451543">
              <w:rPr>
                <w:rFonts w:ascii="Times New Roman" w:hAnsi="Times New Roman"/>
              </w:rPr>
              <w:t xml:space="preserve"> и выделять эти свойства в жизни природы и человека.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Приводить примеры</w:t>
            </w:r>
            <w:r w:rsidRPr="00451543">
              <w:rPr>
                <w:rFonts w:ascii="Times New Roman" w:hAnsi="Times New Roman"/>
              </w:rPr>
              <w:t xml:space="preserve"> песен, танцев, маршей из собственного жизненного опыта.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Переносить</w:t>
            </w:r>
            <w:r w:rsidRPr="00451543">
              <w:rPr>
                <w:rFonts w:ascii="Times New Roman" w:hAnsi="Times New Roman"/>
              </w:rPr>
              <w:t xml:space="preserve"> признаки музыкальных жанров на явления, события, факты окружающей жизни.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Характеризовать</w:t>
            </w:r>
            <w:r w:rsidRPr="00451543">
              <w:rPr>
                <w:rFonts w:ascii="Times New Roman" w:hAnsi="Times New Roman"/>
              </w:rPr>
              <w:t xml:space="preserve"> деятельность композитора, исполнителя, слушателя.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Слушать и исполнять</w:t>
            </w:r>
            <w:r w:rsidRPr="00451543">
              <w:rPr>
                <w:rFonts w:ascii="Times New Roman" w:hAnsi="Times New Roman"/>
              </w:rPr>
              <w:t xml:space="preserve"> музыкальные произведения разных жанров, разыгрывать народные песни, пословицы, поговорки, загадки.</w:t>
            </w:r>
          </w:p>
          <w:p w:rsidR="00FA3EBA" w:rsidRPr="00451543" w:rsidRDefault="00FA3EBA" w:rsidP="005022EC">
            <w:pPr>
              <w:pStyle w:val="a3"/>
              <w:jc w:val="both"/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Экспериментировать</w:t>
            </w:r>
            <w:r w:rsidRPr="00451543">
              <w:rPr>
                <w:rFonts w:ascii="Times New Roman" w:hAnsi="Times New Roman"/>
              </w:rPr>
              <w:t xml:space="preserve"> со звучащими </w:t>
            </w:r>
            <w:r w:rsidRPr="00451543">
              <w:rPr>
                <w:rFonts w:ascii="Times New Roman" w:hAnsi="Times New Roman"/>
              </w:rPr>
              <w:lastRenderedPageBreak/>
              <w:t>предметами, простейшими музыкальными инструментами, подбирать ритмический аккомпанемент к исполняемым детским песням.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Распознавать</w:t>
            </w:r>
            <w:r w:rsidRPr="00451543">
              <w:rPr>
                <w:rFonts w:ascii="Times New Roman" w:hAnsi="Times New Roman"/>
              </w:rPr>
              <w:t xml:space="preserve"> в музыкальном содержании жизненные образы, человеческие взаимоотношения и характеры, мысли и чувства человека.</w:t>
            </w:r>
            <w:r w:rsidRPr="00451543">
              <w:rPr>
                <w:rFonts w:ascii="Times New Roman" w:hAnsi="Times New Roman"/>
                <w:u w:val="single"/>
              </w:rPr>
              <w:cr/>
            </w:r>
            <w:r w:rsidRPr="00451543">
              <w:rPr>
                <w:rFonts w:ascii="Times New Roman" w:hAnsi="Times New Roman"/>
                <w:b/>
              </w:rPr>
              <w:t>Наделять</w:t>
            </w:r>
            <w:r w:rsidRPr="00451543">
              <w:rPr>
                <w:rFonts w:ascii="Times New Roman" w:hAnsi="Times New Roman"/>
              </w:rPr>
              <w:t xml:space="preserve"> музыку свойствами всего живого: рождается, дышит, двигается, рассказывает, помогает, утешает, успокаивает, заражает энергией, зовёт, призывает и т.п.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Выражать</w:t>
            </w:r>
            <w:r w:rsidRPr="00451543">
              <w:rPr>
                <w:rFonts w:ascii="Times New Roman" w:hAnsi="Times New Roman"/>
              </w:rPr>
              <w:t xml:space="preserve">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Исследовать</w:t>
            </w:r>
            <w:r w:rsidRPr="00451543">
              <w:rPr>
                <w:rFonts w:ascii="Times New Roman" w:hAnsi="Times New Roman"/>
              </w:rPr>
              <w:t xml:space="preserve"> выразительные и изобразительные возможности музыки — возможна ли «чистая» изобразительность в искусстве?</w:t>
            </w:r>
            <w:r w:rsidRPr="00451543">
              <w:rPr>
                <w:rFonts w:ascii="Times New Roman" w:hAnsi="Times New Roman"/>
              </w:rPr>
              <w:cr/>
              <w:t xml:space="preserve"> </w:t>
            </w:r>
            <w:r w:rsidRPr="00451543">
              <w:rPr>
                <w:rFonts w:ascii="Times New Roman" w:hAnsi="Times New Roman"/>
                <w:b/>
              </w:rPr>
              <w:t>Использовать</w:t>
            </w:r>
            <w:r w:rsidRPr="00451543">
              <w:rPr>
                <w:rFonts w:ascii="Times New Roman" w:hAnsi="Times New Roman"/>
              </w:rPr>
              <w:t xml:space="preserve"> графическую запись при импровизации голосом, игре на детских музыкальных инструментах.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Исполнять</w:t>
            </w:r>
            <w:r w:rsidRPr="00451543">
              <w:rPr>
                <w:rFonts w:ascii="Times New Roman" w:hAnsi="Times New Roman"/>
              </w:rPr>
              <w:t xml:space="preserve"> песни, собственные </w:t>
            </w:r>
            <w:proofErr w:type="spellStart"/>
            <w:r w:rsidRPr="00451543">
              <w:rPr>
                <w:rFonts w:ascii="Times New Roman" w:hAnsi="Times New Roman"/>
              </w:rPr>
              <w:t>попевки</w:t>
            </w:r>
            <w:proofErr w:type="spellEnd"/>
            <w:r w:rsidRPr="00451543">
              <w:rPr>
                <w:rFonts w:ascii="Times New Roman" w:hAnsi="Times New Roman"/>
              </w:rPr>
              <w:t>, музыкальные фразы, подбирать к ним ритмический аккомпанемент.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Осмыслить</w:t>
            </w:r>
            <w:r w:rsidRPr="00451543">
              <w:rPr>
                <w:rFonts w:ascii="Times New Roman" w:hAnsi="Times New Roman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451543">
              <w:rPr>
                <w:rFonts w:ascii="Times New Roman" w:hAnsi="Times New Roman"/>
              </w:rPr>
              <w:cr/>
              <w:t xml:space="preserve"> </w:t>
            </w:r>
            <w:r w:rsidRPr="00451543">
              <w:rPr>
                <w:rFonts w:ascii="Times New Roman" w:hAnsi="Times New Roman"/>
                <w:b/>
              </w:rPr>
              <w:t>Осуществлять</w:t>
            </w:r>
            <w:r w:rsidRPr="00451543">
              <w:rPr>
                <w:rFonts w:ascii="Times New Roman" w:hAnsi="Times New Roman"/>
              </w:rPr>
              <w:t xml:space="preserve"> анализ конкретной музыки, вскрывая зависимость формы от содержания; </w:t>
            </w:r>
            <w:r w:rsidRPr="00451543">
              <w:rPr>
                <w:rFonts w:ascii="Times New Roman" w:hAnsi="Times New Roman"/>
              </w:rPr>
              <w:lastRenderedPageBreak/>
              <w:t>закономерность данного комплекса выразительных средств — от выражаемых в музыке человеческих идеалов.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Подготовить</w:t>
            </w:r>
            <w:r w:rsidRPr="00451543">
              <w:rPr>
                <w:rFonts w:ascii="Times New Roman" w:hAnsi="Times New Roman"/>
              </w:rPr>
              <w:t xml:space="preserve"> реферат о творчестве любимого композитора.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Участвовать</w:t>
            </w:r>
            <w:r w:rsidRPr="00451543">
              <w:rPr>
                <w:rFonts w:ascii="Times New Roman" w:hAnsi="Times New Roman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FA3EBA" w:rsidRPr="00451543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EBA" w:rsidRPr="0042454B" w:rsidTr="005022EC">
        <w:tc>
          <w:tcPr>
            <w:tcW w:w="532" w:type="dxa"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6" w:type="dxa"/>
          </w:tcPr>
          <w:p w:rsidR="00FA3EBA" w:rsidRPr="00FA3EBA" w:rsidRDefault="00FA3EBA" w:rsidP="005022EC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EBA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музыкального  искусства . </w:t>
            </w:r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(1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кл:Язык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 xml:space="preserve"> музыки. 2кл:Музыка – искусство интонируемого смысла. «Тема и «развитие» - жизнь художественного образа. Развитие как становление художественной формы. 3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кл:Истоки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 xml:space="preserve"> русского классического романса. Народная и профессионально-композиторская музыка в русской музыкальной культуре. </w:t>
            </w:r>
            <w:r w:rsidRPr="00FA3E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Композиторская музыка для церкви. 4кл: Музыка мира сквозь «призму» русской 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классики)</w:t>
            </w:r>
            <w:r w:rsidRPr="00FA3E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4773" w:type="dxa"/>
          </w:tcPr>
          <w:p w:rsidR="00FA3EBA" w:rsidRPr="00FA3EBA" w:rsidRDefault="00FA3EBA" w:rsidP="005022EC">
            <w:pPr>
              <w:rPr>
                <w:rFonts w:ascii="Times New Roman" w:hAnsi="Times New Roman"/>
              </w:rPr>
            </w:pPr>
            <w:r w:rsidRPr="00FA3EBA">
              <w:rPr>
                <w:rFonts w:ascii="Times New Roman" w:hAnsi="Times New Roman"/>
              </w:rPr>
              <w:lastRenderedPageBreak/>
              <w:t>Значение музыкального языка в сфере человеческого общения.</w:t>
            </w:r>
            <w:r w:rsidRPr="00FA3EBA">
              <w:rPr>
                <w:rFonts w:ascii="Times New Roman" w:hAnsi="Times New Roman"/>
              </w:rPr>
              <w:cr/>
              <w:t>Музыкальные средства: мелодические, метроритмические, фактурные особенности с точки зрения их выразительных возможностей.</w:t>
            </w:r>
            <w:r w:rsidRPr="00FA3EBA">
              <w:rPr>
                <w:rFonts w:ascii="Times New Roman" w:hAnsi="Times New Roman"/>
              </w:rPr>
              <w:cr/>
              <w:t>Лад, тембр, регистр, музыкальный инструментарий — их роль в создании неповторимости художественного образа музыкального сочинения.</w:t>
            </w:r>
            <w:r w:rsidRPr="00FA3EBA">
              <w:rPr>
                <w:rFonts w:ascii="Times New Roman" w:hAnsi="Times New Roman"/>
              </w:rPr>
              <w:cr/>
      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      </w:r>
            <w:r w:rsidRPr="00FA3EBA">
              <w:rPr>
                <w:rFonts w:ascii="Times New Roman" w:hAnsi="Times New Roman"/>
              </w:rPr>
              <w:cr/>
              <w:t>Введение в язык музыки знаковой системы, где звук-нота выступает в одном ряду с буквой и цифрой.</w:t>
            </w:r>
          </w:p>
          <w:p w:rsidR="00FA3EBA" w:rsidRPr="00FA3EBA" w:rsidRDefault="00FA3EBA" w:rsidP="005022EC">
            <w:pPr>
              <w:rPr>
                <w:rFonts w:ascii="Times New Roman" w:hAnsi="Times New Roman"/>
              </w:rPr>
            </w:pPr>
            <w:r w:rsidRPr="00FA3EBA">
              <w:rPr>
                <w:rFonts w:ascii="Times New Roman" w:hAnsi="Times New Roman"/>
              </w:rPr>
              <w:t>Интонация как феномен человеческой речи и музыки.</w:t>
            </w:r>
            <w:r w:rsidRPr="00FA3EBA">
              <w:rPr>
                <w:rFonts w:ascii="Times New Roman" w:hAnsi="Times New Roman"/>
              </w:rPr>
              <w:cr/>
              <w:t>Интонационное многообразие музыки: различение и классификация интонаций как по жанровым истокам, так и по эмоционально-образному содержанию.</w:t>
            </w:r>
            <w:r w:rsidRPr="00FA3EBA">
              <w:rPr>
                <w:rFonts w:ascii="Times New Roman" w:hAnsi="Times New Roman"/>
              </w:rPr>
              <w:cr/>
              <w:t xml:space="preserve">Интонация как особый тон произнесения </w:t>
            </w:r>
            <w:r w:rsidRPr="00FA3EBA">
              <w:rPr>
                <w:rFonts w:ascii="Times New Roman" w:hAnsi="Times New Roman"/>
              </w:rPr>
              <w:lastRenderedPageBreak/>
              <w:t>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      </w:r>
            <w:r w:rsidRPr="00FA3EBA">
              <w:rPr>
                <w:rFonts w:ascii="Times New Roman" w:hAnsi="Times New Roman"/>
              </w:rPr>
              <w:cr/>
              <w:t>Интонация — «</w:t>
            </w:r>
            <w:proofErr w:type="spellStart"/>
            <w:r w:rsidRPr="00FA3EBA">
              <w:rPr>
                <w:rFonts w:ascii="Times New Roman" w:hAnsi="Times New Roman"/>
              </w:rPr>
              <w:t>звукокомплекс</w:t>
            </w:r>
            <w:proofErr w:type="spellEnd"/>
            <w:r w:rsidRPr="00FA3EBA">
              <w:rPr>
                <w:rFonts w:ascii="Times New Roman" w:hAnsi="Times New Roman"/>
              </w:rPr>
              <w:t>», выступающий как единство содержания и формы, единство выразительного и изобразительного.</w:t>
            </w:r>
          </w:p>
          <w:p w:rsidR="00FA3EBA" w:rsidRPr="00FA3EBA" w:rsidRDefault="00FA3EBA" w:rsidP="005022EC">
            <w:pPr>
              <w:rPr>
                <w:rFonts w:ascii="Times New Roman" w:hAnsi="Times New Roman"/>
              </w:rPr>
            </w:pPr>
            <w:r w:rsidRPr="00FA3EBA">
              <w:rPr>
                <w:rFonts w:ascii="Times New Roman" w:hAnsi="Times New Roman"/>
              </w:rPr>
              <w:t>«Тема» — одно из основных понятий музыки, единство жизненного содержания и его интонационного воплощения.</w:t>
            </w:r>
            <w:r w:rsidRPr="00FA3EBA">
              <w:rPr>
                <w:rFonts w:ascii="Times New Roman" w:hAnsi="Times New Roman"/>
              </w:rPr>
              <w:cr/>
      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различия.</w:t>
            </w:r>
          </w:p>
          <w:p w:rsidR="00FA3EBA" w:rsidRPr="00FA3EBA" w:rsidRDefault="00FA3EBA" w:rsidP="005022EC">
            <w:pPr>
              <w:rPr>
                <w:rFonts w:ascii="Times New Roman" w:hAnsi="Times New Roman"/>
              </w:rPr>
            </w:pPr>
            <w:r w:rsidRPr="00FA3EBA">
              <w:rPr>
                <w:rFonts w:ascii="Times New Roman" w:hAnsi="Times New Roman"/>
              </w:rPr>
              <w:t>Форма (построение) музыки как процесс закономерной организации всего комплекса музыкальных средств для выражения содержания.</w:t>
            </w:r>
            <w:r w:rsidRPr="00FA3EBA">
              <w:rPr>
                <w:rFonts w:ascii="Times New Roman" w:hAnsi="Times New Roman"/>
              </w:rPr>
              <w:cr/>
              <w:t>Исторически сложившиеся музыкальные формы — двухчастная, трёхчастная, рондо, вариации.</w:t>
            </w:r>
          </w:p>
          <w:p w:rsidR="00FA3EBA" w:rsidRPr="00FA3EBA" w:rsidRDefault="00FA3EBA" w:rsidP="005022EC">
            <w:pPr>
              <w:rPr>
                <w:rFonts w:ascii="Times New Roman" w:hAnsi="Times New Roman"/>
              </w:rPr>
            </w:pPr>
            <w:r w:rsidRPr="00FA3EBA">
              <w:rPr>
                <w:rFonts w:ascii="Times New Roman" w:hAnsi="Times New Roman"/>
              </w:rPr>
              <w:t xml:space="preserve">Многообразная интонационная сфера городского </w:t>
            </w:r>
            <w:proofErr w:type="spellStart"/>
            <w:r w:rsidRPr="00FA3EBA">
              <w:rPr>
                <w:rFonts w:ascii="Times New Roman" w:hAnsi="Times New Roman"/>
              </w:rPr>
              <w:t>музицирования</w:t>
            </w:r>
            <w:proofErr w:type="spellEnd"/>
            <w:r w:rsidRPr="00FA3EBA">
              <w:rPr>
                <w:rFonts w:ascii="Times New Roman" w:hAnsi="Times New Roman"/>
              </w:rPr>
              <w:t>.</w:t>
            </w:r>
            <w:r w:rsidRPr="00FA3EBA">
              <w:rPr>
                <w:rFonts w:ascii="Times New Roman" w:hAnsi="Times New Roman"/>
              </w:rPr>
              <w:cr/>
              <w:t>От крестьянской песни к городскому салонному романсу.</w:t>
            </w:r>
            <w:r w:rsidRPr="00FA3EBA">
              <w:rPr>
                <w:rFonts w:ascii="Times New Roman" w:hAnsi="Times New Roman"/>
              </w:rPr>
              <w:cr/>
              <w:t xml:space="preserve">Жанры бытового </w:t>
            </w:r>
            <w:proofErr w:type="spellStart"/>
            <w:r w:rsidRPr="00FA3EBA">
              <w:rPr>
                <w:rFonts w:ascii="Times New Roman" w:hAnsi="Times New Roman"/>
              </w:rPr>
              <w:t>музицирования</w:t>
            </w:r>
            <w:proofErr w:type="spellEnd"/>
            <w:r w:rsidRPr="00FA3EBA">
              <w:rPr>
                <w:rFonts w:ascii="Times New Roman" w:hAnsi="Times New Roman"/>
              </w:rPr>
              <w:t>: старинный (композиторский) романс, любовный, жестокий, цыганский романс, разбойничья песня и пр.</w:t>
            </w:r>
          </w:p>
          <w:p w:rsidR="00FA3EBA" w:rsidRPr="00FA3EBA" w:rsidRDefault="00FA3EBA" w:rsidP="005022EC">
            <w:pPr>
              <w:rPr>
                <w:rFonts w:ascii="Times New Roman" w:hAnsi="Times New Roman"/>
              </w:rPr>
            </w:pPr>
            <w:r w:rsidRPr="00FA3EBA">
              <w:rPr>
                <w:rFonts w:ascii="Times New Roman" w:hAnsi="Times New Roman"/>
              </w:rPr>
              <w:lastRenderedPageBreak/>
              <w:t>Хоровая музыка на религиозные тексты (Д.С. </w:t>
            </w:r>
            <w:proofErr w:type="spellStart"/>
            <w:r w:rsidRPr="00FA3EBA">
              <w:rPr>
                <w:rFonts w:ascii="Times New Roman" w:hAnsi="Times New Roman"/>
              </w:rPr>
              <w:t>Бортнянский</w:t>
            </w:r>
            <w:proofErr w:type="spellEnd"/>
            <w:r w:rsidRPr="00FA3EBA">
              <w:rPr>
                <w:rFonts w:ascii="Times New Roman" w:hAnsi="Times New Roman"/>
              </w:rPr>
              <w:t>, П.Г. Чесноков, А.А. Архангельский, С.В. Рахманинов и др.) — значимый пласт русской музыкальной культуры. Особенности интонирования русского церковного пения.</w:t>
            </w:r>
          </w:p>
          <w:p w:rsidR="00FA3EBA" w:rsidRPr="00FA3EBA" w:rsidRDefault="00FA3EBA" w:rsidP="005022EC">
            <w:pPr>
              <w:rPr>
                <w:rFonts w:ascii="Times New Roman" w:hAnsi="Times New Roman"/>
              </w:rPr>
            </w:pPr>
            <w:r w:rsidRPr="00FA3EBA">
              <w:rPr>
                <w:rFonts w:ascii="Times New Roman" w:hAnsi="Times New Roman"/>
              </w:rPr>
              <w:t xml:space="preserve"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</w:t>
            </w:r>
            <w:proofErr w:type="spellStart"/>
            <w:r w:rsidRPr="00FA3EBA">
              <w:rPr>
                <w:rFonts w:ascii="Times New Roman" w:hAnsi="Times New Roman"/>
              </w:rPr>
              <w:t>песенности</w:t>
            </w:r>
            <w:proofErr w:type="spellEnd"/>
            <w:r w:rsidRPr="00FA3EBA">
              <w:rPr>
                <w:rFonts w:ascii="Times New Roman" w:hAnsi="Times New Roman"/>
              </w:rPr>
              <w:t xml:space="preserve"> в профессиональном композиторском творчестве (обработки народных песен).</w:t>
            </w:r>
            <w:r w:rsidRPr="00FA3EBA">
              <w:rPr>
                <w:rFonts w:ascii="Times New Roman" w:hAnsi="Times New Roman"/>
              </w:rPr>
              <w:cr/>
              <w:t>Общее и различное в выражении героического начала в народной и профессиональной музыке. Величие России в музыке русских классиков.</w:t>
            </w:r>
          </w:p>
          <w:p w:rsidR="00FA3EBA" w:rsidRPr="00FA3EBA" w:rsidRDefault="00FA3EBA" w:rsidP="005022EC">
            <w:pPr>
              <w:rPr>
                <w:rFonts w:ascii="Times New Roman" w:hAnsi="Times New Roman"/>
              </w:rPr>
            </w:pPr>
            <w:r w:rsidRPr="00FA3EBA">
              <w:rPr>
                <w:rFonts w:ascii="Times New Roman" w:hAnsi="Times New Roman"/>
              </w:rPr>
              <w:t>Роль восточных мотивов в становлении русской музыкальной классики.</w:t>
            </w:r>
            <w:r w:rsidRPr="00FA3EBA">
              <w:rPr>
                <w:rFonts w:ascii="Times New Roman" w:hAnsi="Times New Roman"/>
              </w:rPr>
              <w:cr/>
              <w:t xml:space="preserve">Музыкальное «путешествие» русских композиторов в Италию и Испанию, Японию </w:t>
            </w:r>
            <w:r w:rsidRPr="00FA3EBA">
              <w:rPr>
                <w:rFonts w:ascii="Times New Roman" w:hAnsi="Times New Roman"/>
              </w:rPr>
              <w:cr/>
              <w:t>и Украину. Русское как характерное — через взаимодействие музыкальных культур, через выведение интонационного общего и частного, традиционного и специфического.</w:t>
            </w:r>
          </w:p>
          <w:p w:rsidR="00FA3EBA" w:rsidRPr="00FA3EBA" w:rsidRDefault="00FA3EBA" w:rsidP="005022EC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4510" w:type="dxa"/>
            <w:tcBorders>
              <w:top w:val="nil"/>
            </w:tcBorders>
          </w:tcPr>
          <w:p w:rsidR="00FA3EBA" w:rsidRPr="00451543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Анализировать</w:t>
            </w:r>
            <w:r w:rsidRPr="00451543">
              <w:rPr>
                <w:rFonts w:ascii="Times New Roman" w:hAnsi="Times New Roman"/>
              </w:rPr>
              <w:t xml:space="preserve"> выразительные средства музыкальных произведений, определять их роль в раскрытии и понимании жизненного содержания искусства.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Сравнивать</w:t>
            </w:r>
            <w:r w:rsidRPr="00451543">
              <w:rPr>
                <w:rFonts w:ascii="Times New Roman" w:hAnsi="Times New Roman"/>
              </w:rPr>
              <w:t xml:space="preserve"> мелодические, метроритмические, тембровые и прочие особенности музыки, выявлять их значение в создании конкретного художественного образа.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Различать</w:t>
            </w:r>
            <w:r w:rsidRPr="00451543">
              <w:rPr>
                <w:rFonts w:ascii="Times New Roman" w:hAnsi="Times New Roman"/>
              </w:rPr>
              <w:t xml:space="preserve"> в процессе знакомства с нотными прописями знаковые системы, выделяя нотную запись;</w:t>
            </w:r>
            <w:r w:rsidRPr="00451543">
              <w:rPr>
                <w:rFonts w:ascii="Times New Roman" w:hAnsi="Times New Roman"/>
              </w:rPr>
              <w:cr/>
              <w:t xml:space="preserve"> на слух и исполнять интонации, характерные для музыкально-художественных образов произведений разных форм и жанров, на слух взаимодействие музыкальных тем на основе тождества и контраста, сходства и различия; интонационную сферу городского салонного романса и классического (А. </w:t>
            </w:r>
            <w:proofErr w:type="spellStart"/>
            <w:r w:rsidRPr="00451543">
              <w:rPr>
                <w:rFonts w:ascii="Times New Roman" w:hAnsi="Times New Roman"/>
              </w:rPr>
              <w:t>Гурилёв</w:t>
            </w:r>
            <w:proofErr w:type="spellEnd"/>
            <w:r w:rsidRPr="00451543">
              <w:rPr>
                <w:rFonts w:ascii="Times New Roman" w:hAnsi="Times New Roman"/>
              </w:rPr>
              <w:t xml:space="preserve">, А. </w:t>
            </w:r>
            <w:proofErr w:type="spellStart"/>
            <w:r w:rsidRPr="00451543">
              <w:rPr>
                <w:rFonts w:ascii="Times New Roman" w:hAnsi="Times New Roman"/>
              </w:rPr>
              <w:t>Алябьев</w:t>
            </w:r>
            <w:proofErr w:type="spellEnd"/>
            <w:r w:rsidRPr="00451543">
              <w:rPr>
                <w:rFonts w:ascii="Times New Roman" w:hAnsi="Times New Roman"/>
              </w:rPr>
              <w:t>, А. Варламов); интонационно-мелодические особенности духовной музыки.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Определять</w:t>
            </w:r>
            <w:r w:rsidRPr="00451543">
              <w:rPr>
                <w:rFonts w:ascii="Times New Roman" w:hAnsi="Times New Roman"/>
              </w:rPr>
              <w:t xml:space="preserve"> на слух звучание отдельных </w:t>
            </w:r>
            <w:r w:rsidRPr="00451543">
              <w:rPr>
                <w:rFonts w:ascii="Times New Roman" w:hAnsi="Times New Roman"/>
              </w:rPr>
              <w:lastRenderedPageBreak/>
              <w:t>музыкальных инструментов симфонического и народного оркестров.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Участвовать</w:t>
            </w:r>
            <w:r w:rsidRPr="00451543">
              <w:rPr>
                <w:rFonts w:ascii="Times New Roman" w:hAnsi="Times New Roman"/>
              </w:rPr>
              <w:t xml:space="preserve"> в народных праздниках, обрядах (хороводы, </w:t>
            </w:r>
            <w:proofErr w:type="spellStart"/>
            <w:r w:rsidRPr="00451543">
              <w:rPr>
                <w:rFonts w:ascii="Times New Roman" w:hAnsi="Times New Roman"/>
              </w:rPr>
              <w:t>заклички</w:t>
            </w:r>
            <w:proofErr w:type="spellEnd"/>
            <w:r w:rsidRPr="00451543">
              <w:rPr>
                <w:rFonts w:ascii="Times New Roman" w:hAnsi="Times New Roman"/>
              </w:rPr>
              <w:t>, народные игры)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 xml:space="preserve">Размышлять </w:t>
            </w:r>
            <w:r w:rsidRPr="00451543">
              <w:rPr>
                <w:rFonts w:ascii="Times New Roman" w:hAnsi="Times New Roman"/>
              </w:rPr>
              <w:t>о музыкальной интонации как художественном воспроизведении человеческой речи; о всеобщности развития в жизни и музыке: «всё течет, всё изменяется»;</w:t>
            </w:r>
            <w:r w:rsidRPr="00451543">
              <w:rPr>
                <w:rFonts w:ascii="Times New Roman" w:hAnsi="Times New Roman"/>
              </w:rPr>
              <w:cr/>
              <w:t xml:space="preserve"> над зависимостью формы от содержания в каждом конкретном произведении; о роли музыки в церкви.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Находить</w:t>
            </w:r>
            <w:r w:rsidRPr="00451543">
              <w:rPr>
                <w:rFonts w:ascii="Times New Roman" w:hAnsi="Times New Roman"/>
              </w:rPr>
              <w:t xml:space="preserve"> истоки разговорной и музыкальной интонации, определять их выразительное значение.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Исследовать</w:t>
            </w:r>
            <w:r w:rsidRPr="00451543">
              <w:rPr>
                <w:rFonts w:ascii="Times New Roman" w:hAnsi="Times New Roman"/>
              </w:rPr>
              <w:t xml:space="preserve"> средства перевода звуков природы, человеческой речи в музыкальную интонацию; истоки обращения русских композиторов к музыке Востока.</w:t>
            </w:r>
            <w:r w:rsidRPr="00451543">
              <w:rPr>
                <w:rFonts w:ascii="Times New Roman" w:hAnsi="Times New Roman"/>
              </w:rPr>
              <w:cr/>
              <w:t xml:space="preserve"> </w:t>
            </w:r>
            <w:r w:rsidRPr="00451543">
              <w:rPr>
                <w:rFonts w:ascii="Times New Roman" w:hAnsi="Times New Roman"/>
                <w:b/>
              </w:rPr>
              <w:t>Сочинять</w:t>
            </w:r>
            <w:r w:rsidRPr="00451543">
              <w:rPr>
                <w:rFonts w:ascii="Times New Roman" w:hAnsi="Times New Roman"/>
              </w:rPr>
              <w:t xml:space="preserve"> главные интонации героев сказок, литературных сюжетов.</w:t>
            </w:r>
            <w:r w:rsidRPr="00451543">
              <w:rPr>
                <w:rFonts w:ascii="Times New Roman" w:hAnsi="Times New Roman"/>
              </w:rPr>
              <w:cr/>
              <w:t>Исполнять вокально-хоровые произведения, воплощая интонационно-выразительный замысел авторов текста и музыки.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Воспринимать</w:t>
            </w:r>
            <w:r w:rsidRPr="00451543">
              <w:rPr>
                <w:rFonts w:ascii="Times New Roman" w:hAnsi="Times New Roman"/>
              </w:rPr>
              <w:t xml:space="preserve"> музыкальную тему произведения в единстве жизненного содержания и интонационной линии развития.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Наблюдать</w:t>
            </w:r>
            <w:r w:rsidRPr="00451543">
              <w:rPr>
                <w:rFonts w:ascii="Times New Roman" w:hAnsi="Times New Roman"/>
              </w:rPr>
              <w:t>, как с появлением нового художественного образа (темы) музыка изменяет движение во времени и пространстве.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</w:rPr>
              <w:lastRenderedPageBreak/>
              <w:t xml:space="preserve"> </w:t>
            </w:r>
            <w:r w:rsidRPr="00451543">
              <w:rPr>
                <w:rFonts w:ascii="Times New Roman" w:hAnsi="Times New Roman"/>
                <w:b/>
              </w:rPr>
              <w:t>Вырабатывать</w:t>
            </w:r>
            <w:r w:rsidRPr="00451543">
              <w:rPr>
                <w:rFonts w:ascii="Times New Roman" w:hAnsi="Times New Roman"/>
              </w:rPr>
              <w:t xml:space="preserve"> исполнительский план вокально-хорового произведения, исходя из отражения в нём законов развития музыки и жизни.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Воплощать</w:t>
            </w:r>
            <w:r w:rsidRPr="00451543">
              <w:rPr>
                <w:rFonts w:ascii="Times New Roman" w:hAnsi="Times New Roman"/>
              </w:rPr>
              <w:t xml:space="preserve"> исполнительский замысел в разных видах </w:t>
            </w:r>
            <w:proofErr w:type="spellStart"/>
            <w:r w:rsidRPr="00451543">
              <w:rPr>
                <w:rFonts w:ascii="Times New Roman" w:hAnsi="Times New Roman"/>
              </w:rPr>
              <w:t>музицирования</w:t>
            </w:r>
            <w:proofErr w:type="spellEnd"/>
            <w:r w:rsidRPr="00451543">
              <w:rPr>
                <w:rFonts w:ascii="Times New Roman" w:hAnsi="Times New Roman"/>
              </w:rPr>
              <w:t>: пении, игре на музыкальных инструментах, пластическом интонировании.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Выявлять</w:t>
            </w:r>
            <w:r w:rsidRPr="00451543">
              <w:rPr>
                <w:rFonts w:ascii="Times New Roman" w:hAnsi="Times New Roman"/>
              </w:rPr>
              <w:t xml:space="preserve"> роль формы для восприятия логического развития музыкальной мысли.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Определять</w:t>
            </w:r>
            <w:r w:rsidRPr="00451543">
              <w:rPr>
                <w:rFonts w:ascii="Times New Roman" w:hAnsi="Times New Roman"/>
              </w:rPr>
              <w:t xml:space="preserve"> на слух простые формы звучащей музыки — двухчастные, трёхчастные, рондо, вариации.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Воплощать</w:t>
            </w:r>
            <w:r w:rsidRPr="00451543">
              <w:rPr>
                <w:rFonts w:ascii="Times New Roman" w:hAnsi="Times New Roman"/>
              </w:rPr>
              <w:t xml:space="preserve"> собственный художественный замысел в той или иной форме с позиций композитора, исполнителя, слушателя.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Запоминать</w:t>
            </w:r>
            <w:r w:rsidRPr="00451543">
              <w:rPr>
                <w:rFonts w:ascii="Times New Roman" w:hAnsi="Times New Roman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Сравнивать</w:t>
            </w:r>
            <w:r w:rsidRPr="00451543">
              <w:rPr>
                <w:rFonts w:ascii="Times New Roman" w:hAnsi="Times New Roman"/>
              </w:rPr>
              <w:t xml:space="preserve"> народные песни и примеры композиторской интерпретации вокального народного творчества.</w:t>
            </w:r>
            <w:r w:rsidRPr="00451543">
              <w:rPr>
                <w:rFonts w:ascii="Times New Roman" w:hAnsi="Times New Roman"/>
              </w:rPr>
              <w:cr/>
              <w:t xml:space="preserve"> </w:t>
            </w:r>
            <w:r w:rsidRPr="00451543">
              <w:rPr>
                <w:rFonts w:ascii="Times New Roman" w:hAnsi="Times New Roman"/>
                <w:b/>
              </w:rPr>
              <w:t>Напевать</w:t>
            </w:r>
            <w:r w:rsidRPr="00451543">
              <w:rPr>
                <w:rFonts w:ascii="Times New Roman" w:hAnsi="Times New Roman"/>
              </w:rPr>
              <w:t xml:space="preserve"> мелодии старинных романсов, выражая интонацией психологическую </w:t>
            </w:r>
            <w:r w:rsidRPr="00451543">
              <w:rPr>
                <w:rFonts w:ascii="Times New Roman" w:hAnsi="Times New Roman"/>
              </w:rPr>
              <w:cr/>
              <w:t>насыщенность содержания.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Находить</w:t>
            </w:r>
            <w:r w:rsidRPr="00451543">
              <w:rPr>
                <w:rFonts w:ascii="Times New Roman" w:hAnsi="Times New Roman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Осознать</w:t>
            </w:r>
            <w:r w:rsidRPr="00451543">
              <w:rPr>
                <w:rFonts w:ascii="Times New Roman" w:hAnsi="Times New Roman"/>
              </w:rPr>
              <w:t xml:space="preserve"> взаимодействие с различными музыкальными культурами, как действенный способ развития отечественной </w:t>
            </w:r>
            <w:r w:rsidRPr="00451543">
              <w:rPr>
                <w:rFonts w:ascii="Times New Roman" w:hAnsi="Times New Roman"/>
              </w:rPr>
              <w:lastRenderedPageBreak/>
              <w:t>музыкальной культуры.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Исполнять</w:t>
            </w:r>
            <w:r w:rsidRPr="00451543">
              <w:rPr>
                <w:rFonts w:ascii="Times New Roman" w:hAnsi="Times New Roman"/>
              </w:rPr>
              <w:t xml:space="preserve"> музыку других народов, передавая её интонационные и стилистические особенности.</w:t>
            </w:r>
          </w:p>
        </w:tc>
      </w:tr>
      <w:tr w:rsidR="00FA3EBA" w:rsidRPr="0042454B" w:rsidTr="005022EC">
        <w:tc>
          <w:tcPr>
            <w:tcW w:w="532" w:type="dxa"/>
          </w:tcPr>
          <w:p w:rsidR="00FA3EBA" w:rsidRPr="005B7350" w:rsidRDefault="00FA3EBA" w:rsidP="005022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6" w:type="dxa"/>
          </w:tcPr>
          <w:p w:rsidR="00FA3EBA" w:rsidRDefault="00FA3EBA" w:rsidP="005022EC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 w:rsidRPr="00FA3EBA">
              <w:rPr>
                <w:rFonts w:ascii="Times New Roman" w:hAnsi="Times New Roman"/>
                <w:sz w:val="24"/>
                <w:szCs w:val="24"/>
              </w:rPr>
              <w:t xml:space="preserve">картина мира. </w:t>
            </w:r>
            <w:r w:rsidRPr="00FA3EBA">
              <w:rPr>
                <w:rFonts w:ascii="Times New Roman" w:hAnsi="Times New Roman"/>
                <w:i/>
                <w:sz w:val="24"/>
                <w:szCs w:val="24"/>
              </w:rPr>
              <w:t xml:space="preserve">(3кл:Народное музыкальное творчество- «энциклопедия»  русской </w:t>
            </w:r>
            <w:proofErr w:type="spell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интонационности</w:t>
            </w:r>
            <w:proofErr w:type="spell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. 4</w:t>
            </w:r>
            <w:proofErr w:type="gram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кл:Многоцветие</w:t>
            </w:r>
            <w:proofErr w:type="gram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 xml:space="preserve"> музыкальной картины </w:t>
            </w:r>
            <w:proofErr w:type="spellStart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>мира.Музыкальное</w:t>
            </w:r>
            <w:proofErr w:type="spellEnd"/>
            <w:r w:rsidRPr="00FA3EBA">
              <w:rPr>
                <w:rFonts w:ascii="Times New Roman" w:hAnsi="Times New Roman"/>
                <w:i/>
                <w:sz w:val="24"/>
                <w:szCs w:val="24"/>
              </w:rPr>
              <w:t xml:space="preserve"> общение без границ.</w:t>
            </w:r>
          </w:p>
        </w:tc>
        <w:tc>
          <w:tcPr>
            <w:tcW w:w="4773" w:type="dxa"/>
          </w:tcPr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</w:rPr>
              <w:t>Род, родник, Родина — духовно-нравственные основы устного народного творчества.</w:t>
            </w:r>
            <w:r w:rsidRPr="00451543">
              <w:rPr>
                <w:rFonts w:ascii="Times New Roman" w:hAnsi="Times New Roman"/>
              </w:rPr>
              <w:cr/>
              <w:t>Исторически сложившиеся фольклорные жанры.</w:t>
            </w:r>
            <w:r w:rsidRPr="00451543">
              <w:rPr>
                <w:rFonts w:ascii="Times New Roman" w:hAnsi="Times New Roman"/>
              </w:rPr>
              <w:cr/>
              <w:t>Обрядовость как сущность русского народного творчества.</w:t>
            </w:r>
            <w:r w:rsidRPr="00451543">
              <w:rPr>
                <w:rFonts w:ascii="Times New Roman" w:hAnsi="Times New Roman"/>
              </w:rPr>
              <w:cr/>
              <w:t xml:space="preserve">Благородство, </w:t>
            </w:r>
            <w:proofErr w:type="spellStart"/>
            <w:r w:rsidRPr="00451543">
              <w:rPr>
                <w:rFonts w:ascii="Times New Roman" w:hAnsi="Times New Roman"/>
              </w:rPr>
              <w:t>импровизационность</w:t>
            </w:r>
            <w:proofErr w:type="spellEnd"/>
            <w:r w:rsidRPr="00451543">
              <w:rPr>
                <w:rFonts w:ascii="Times New Roman" w:hAnsi="Times New Roman"/>
              </w:rPr>
              <w:t xml:space="preserve"> и </w:t>
            </w:r>
            <w:proofErr w:type="spellStart"/>
            <w:r w:rsidRPr="00451543">
              <w:rPr>
                <w:rFonts w:ascii="Times New Roman" w:hAnsi="Times New Roman"/>
              </w:rPr>
              <w:t>сказительность</w:t>
            </w:r>
            <w:proofErr w:type="spellEnd"/>
            <w:r w:rsidRPr="00451543">
              <w:rPr>
                <w:rFonts w:ascii="Times New Roman" w:hAnsi="Times New Roman"/>
              </w:rPr>
              <w:t xml:space="preserve"> былинного народного творчества. Истоки своеобразия героики в былинном эпосе.</w:t>
            </w:r>
            <w:r w:rsidRPr="00451543">
              <w:rPr>
                <w:rFonts w:ascii="Times New Roman" w:hAnsi="Times New Roman"/>
              </w:rPr>
              <w:cr/>
              <w:t>Рекрутские, свадебные песни. Частушки и страдания. Танцевальные жанры. Инструментальные плясовые наигрыши.</w:t>
            </w:r>
            <w:r w:rsidRPr="00451543">
              <w:rPr>
                <w:rFonts w:ascii="Times New Roman" w:hAnsi="Times New Roman"/>
              </w:rPr>
              <w:cr/>
              <w:t>Свадебный обряд — ядро и критерий нравственно-эстетического отношения к жизни.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</w:rPr>
              <w:t>Знакомство с «музыкальной партитурой мира» через музыку Германии, Венгрии, Испании, Норвегии, Польши, Италии, США.</w:t>
            </w:r>
            <w:r w:rsidRPr="00451543">
              <w:rPr>
                <w:rFonts w:ascii="Times New Roman" w:hAnsi="Times New Roman"/>
              </w:rPr>
              <w:cr/>
              <w:t>Общее и специфическое в интонационном языке, жанрах и формах музыки разных народов мира.</w:t>
            </w:r>
            <w:r>
              <w:rPr>
                <w:rFonts w:ascii="Times New Roman" w:hAnsi="Times New Roman"/>
              </w:rPr>
              <w:t xml:space="preserve"> </w:t>
            </w:r>
            <w:r w:rsidRPr="00451543">
              <w:rPr>
                <w:rFonts w:ascii="Times New Roman" w:hAnsi="Times New Roman"/>
              </w:rPr>
              <w:t>Взаимосвязь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</w:rPr>
              <w:t xml:space="preserve">Знакомство с музыкой ближнего зарубежья — Беларуси, Украины, Молдовы, Казахстана, </w:t>
            </w:r>
            <w:r w:rsidRPr="00451543">
              <w:rPr>
                <w:rFonts w:ascii="Times New Roman" w:hAnsi="Times New Roman"/>
              </w:rPr>
              <w:lastRenderedPageBreak/>
              <w:t>стран Балтии, Кавказа и др. Общее и различное.</w:t>
            </w:r>
            <w:r w:rsidRPr="00451543">
              <w:rPr>
                <w:rFonts w:ascii="Times New Roman" w:hAnsi="Times New Roman"/>
              </w:rPr>
              <w:cr/>
              <w:t>Выдающиеся представители зарубежных национальных музыкальных культур — Бах, Моцарт, Шуберт, Шуман, Шопен, Лист, Дебюсси. «Музыкальный салон» как историческая форма художественного общения народов между собой</w:t>
            </w:r>
            <w:r>
              <w:rPr>
                <w:rFonts w:ascii="Times New Roman" w:hAnsi="Times New Roman"/>
              </w:rPr>
              <w:t>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</w:p>
          <w:p w:rsidR="00FA3EBA" w:rsidRDefault="00FA3EBA" w:rsidP="005022EC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FA3EBA" w:rsidRPr="000D078B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800" w:type="dxa"/>
          </w:tcPr>
          <w:p w:rsidR="00FA3EBA" w:rsidRPr="000D078B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FA3EBA" w:rsidRPr="000D078B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FA3EBA" w:rsidRPr="000D078B" w:rsidRDefault="00FA3EBA" w:rsidP="005022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FA3EBA" w:rsidRPr="000D078B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510" w:type="dxa"/>
          </w:tcPr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Сравнивать</w:t>
            </w:r>
            <w:r w:rsidRPr="00451543">
              <w:rPr>
                <w:rFonts w:ascii="Times New Roman" w:hAnsi="Times New Roman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Различать</w:t>
            </w:r>
            <w:r w:rsidRPr="00451543">
              <w:rPr>
                <w:rFonts w:ascii="Times New Roman" w:hAnsi="Times New Roman"/>
              </w:rPr>
              <w:t xml:space="preserve"> и выявлять выражение в русской музыке специфически национальных черт характера.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Разучивать</w:t>
            </w:r>
            <w:r w:rsidRPr="00451543">
              <w:rPr>
                <w:rFonts w:ascii="Times New Roman" w:hAnsi="Times New Roman"/>
              </w:rPr>
              <w:t xml:space="preserve"> и исполнять былинные напевы, народные песни разных жанров, частушки и страдания.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Стараться</w:t>
            </w:r>
            <w:r w:rsidRPr="00451543">
              <w:rPr>
                <w:rFonts w:ascii="Times New Roman" w:hAnsi="Times New Roman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Разыгрывать</w:t>
            </w:r>
            <w:r w:rsidRPr="00451543">
              <w:rPr>
                <w:rFonts w:ascii="Times New Roman" w:hAnsi="Times New Roman"/>
              </w:rPr>
              <w:t xml:space="preserve"> народные обряды, используя народные инструменты и разнохарактерные танцевальные фольклорные жанры.</w:t>
            </w:r>
          </w:p>
          <w:p w:rsidR="00FA3EBA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Размышлять</w:t>
            </w:r>
            <w:r w:rsidRPr="00451543">
              <w:rPr>
                <w:rFonts w:ascii="Times New Roman" w:hAnsi="Times New Roman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Осознать</w:t>
            </w:r>
            <w:r w:rsidRPr="00451543">
              <w:rPr>
                <w:rFonts w:ascii="Times New Roman" w:hAnsi="Times New Roman"/>
              </w:rPr>
              <w:t xml:space="preserve"> зависимость любых особенностей музыки от условий жизни народа.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Определять</w:t>
            </w:r>
            <w:r w:rsidRPr="00451543">
              <w:rPr>
                <w:rFonts w:ascii="Times New Roman" w:hAnsi="Times New Roman"/>
              </w:rPr>
              <w:t xml:space="preserve"> по характерным интонациям принадлежность звучащей музыки той или иной стране.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Воспроизводить</w:t>
            </w:r>
            <w:r w:rsidRPr="00451543">
              <w:rPr>
                <w:rFonts w:ascii="Times New Roman" w:hAnsi="Times New Roman"/>
              </w:rPr>
              <w:t xml:space="preserve"> специфическое, особенное музыкальной культуры других стран в собственной деятельности.</w:t>
            </w:r>
          </w:p>
          <w:p w:rsidR="00FA3EBA" w:rsidRPr="00451543" w:rsidRDefault="00FA3EBA" w:rsidP="005022EC">
            <w:pPr>
              <w:rPr>
                <w:rFonts w:ascii="Times New Roman" w:hAnsi="Times New Roman"/>
              </w:rPr>
            </w:pPr>
            <w:r w:rsidRPr="00451543">
              <w:rPr>
                <w:rFonts w:ascii="Times New Roman" w:hAnsi="Times New Roman"/>
                <w:b/>
              </w:rPr>
              <w:t>Найти</w:t>
            </w:r>
            <w:r w:rsidRPr="00451543">
              <w:rPr>
                <w:rFonts w:ascii="Times New Roman" w:hAnsi="Times New Roman"/>
              </w:rPr>
              <w:t xml:space="preserve"> общее в интонационных сферах </w:t>
            </w:r>
            <w:r w:rsidRPr="00451543">
              <w:rPr>
                <w:rFonts w:ascii="Times New Roman" w:hAnsi="Times New Roman"/>
              </w:rPr>
              <w:lastRenderedPageBreak/>
              <w:t>музыки бывших республик СССР с музыкальными культурами стран Европы и Азии.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Прийти</w:t>
            </w:r>
            <w:r w:rsidRPr="00451543">
              <w:rPr>
                <w:rFonts w:ascii="Times New Roman" w:hAnsi="Times New Roman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Выявлять</w:t>
            </w:r>
            <w:r w:rsidRPr="00451543">
              <w:rPr>
                <w:rFonts w:ascii="Times New Roman" w:hAnsi="Times New Roman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Обобщать</w:t>
            </w:r>
            <w:r w:rsidRPr="00451543">
              <w:rPr>
                <w:rFonts w:ascii="Times New Roman" w:hAnsi="Times New Roman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451543">
              <w:rPr>
                <w:rFonts w:ascii="Times New Roman" w:hAnsi="Times New Roman"/>
              </w:rPr>
              <w:cr/>
            </w:r>
            <w:r w:rsidRPr="00451543">
              <w:rPr>
                <w:rFonts w:ascii="Times New Roman" w:hAnsi="Times New Roman"/>
                <w:b/>
              </w:rPr>
              <w:t>Создавать</w:t>
            </w:r>
            <w:r w:rsidRPr="00451543">
              <w:rPr>
                <w:rFonts w:ascii="Times New Roman" w:hAnsi="Times New Roman"/>
              </w:rPr>
              <w:t xml:space="preserve"> собственные тематические «музыкальные салоны», используя методы театрализации, моделирования, импровизации.</w:t>
            </w:r>
          </w:p>
          <w:p w:rsidR="00FA3EBA" w:rsidRPr="00451543" w:rsidRDefault="00FA3EBA" w:rsidP="005022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BA" w:rsidRPr="0042454B" w:rsidTr="005022EC">
        <w:tc>
          <w:tcPr>
            <w:tcW w:w="532" w:type="dxa"/>
          </w:tcPr>
          <w:p w:rsidR="00FA3EBA" w:rsidRDefault="00FA3EBA" w:rsidP="005022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A3EBA" w:rsidRPr="000D078B" w:rsidRDefault="00FA3EBA" w:rsidP="005022EC">
            <w:pPr>
              <w:pStyle w:val="a3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78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773" w:type="dxa"/>
          </w:tcPr>
          <w:p w:rsidR="00FA3EBA" w:rsidRPr="000D078B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FA3EBA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A445DE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5DE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5DE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5DE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FA3EBA" w:rsidRPr="00A445DE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5DE">
              <w:rPr>
                <w:rFonts w:ascii="Times New Roman" w:hAnsi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4510" w:type="dxa"/>
          </w:tcPr>
          <w:p w:rsidR="00FA3EBA" w:rsidRPr="0042454B" w:rsidRDefault="00FA3EBA" w:rsidP="005022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3EBA" w:rsidRDefault="00FA3EBA" w:rsidP="00FA3E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FA3EBA" w:rsidSect="005022EC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класс</w:t>
      </w:r>
    </w:p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6918"/>
        <w:gridCol w:w="1842"/>
        <w:gridCol w:w="1276"/>
      </w:tblGrid>
      <w:tr w:rsidR="00FA3EBA" w:rsidTr="00FA3EBA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Номер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t>урока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Содержание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t>(разделы, темы)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Количество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t>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 xml:space="preserve">Даты </w:t>
            </w:r>
            <w:proofErr w:type="spellStart"/>
            <w:r>
              <w:t>проведе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</w:p>
        </w:tc>
      </w:tr>
      <w:tr w:rsidR="00FA3EBA" w:rsidTr="00FA3EBA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 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3.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4.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5.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6.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8.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9.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10.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11.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12.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13.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14.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15.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 xml:space="preserve">16. 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17.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 xml:space="preserve">18. 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19.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 xml:space="preserve">20. 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23.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24.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25.-26.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28-29.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30.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31.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32.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lastRenderedPageBreak/>
              <w:t>33.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t>.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2"/>
                <w:b/>
                <w:bCs/>
              </w:rPr>
              <w:lastRenderedPageBreak/>
              <w:t>Тема 1. «Истоки возникновения музыки».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Музыка вокруг нас.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Музыкальные и шумовые звуки.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Регистры -  высота музыкальных звуков.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Колыбельные песни – начало познания музыки и жизни.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Песенное дыхание.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Человек танцующий.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Маршевый порядок.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Деятельность музыканта в жизни.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2"/>
                <w:b/>
                <w:bCs/>
              </w:rPr>
              <w:t>Тема 2. «Содержание и формы бытования музыки»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Отражение в музыке добра и зла.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Отражение в музыке жизни и смерти.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Отражение в музыке любви и ненависти.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Отражение в музыке прекрасного и безобразного.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Отражение в музыке дня и ночи.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Отражение в музыке осени и весны.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Картины природы в музыке.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Наш гость песня.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Наш гость танец.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Наш гость марш.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Встреча музыкальных жанров.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Знакомство с оперой.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Знакомство с балетом.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Сказка в музыке.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Музыка о Родине.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Песни  о Родине.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2"/>
                <w:b/>
                <w:bCs/>
              </w:rPr>
              <w:t> Тема 3. «Язык музыки».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Звуки музыкальные, смешные и печальные, далёкие и близкие, высокие и низкие.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Музыкальная азбука.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Музыкально-выразительные средства.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Душа музыки – мелодия.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Музыкальные инструменты.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t>Сочиняем песню.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lastRenderedPageBreak/>
              <w:t>Язык музыки.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"/>
                <w:b/>
                <w:bCs/>
              </w:rPr>
              <w:lastRenderedPageBreak/>
              <w:t>8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"/>
                <w:b/>
                <w:bCs/>
              </w:rPr>
              <w:t>16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"/>
                <w:b/>
                <w:bCs/>
              </w:rPr>
              <w:t>6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2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2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</w:p>
        </w:tc>
      </w:tr>
      <w:tr w:rsidR="00FA3EBA" w:rsidTr="00FA3EBA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rPr>
                <w:sz w:val="1"/>
              </w:rPr>
            </w:pP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  <w:r>
              <w:rPr>
                <w:rStyle w:val="c2"/>
                <w:b/>
                <w:bCs/>
              </w:rPr>
              <w:t>Итого за учебный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  <w:r>
              <w:rPr>
                <w:rStyle w:val="c2"/>
                <w:b/>
                <w:bCs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rPr>
                <w:sz w:val="1"/>
              </w:rPr>
            </w:pPr>
          </w:p>
        </w:tc>
      </w:tr>
    </w:tbl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6733"/>
        <w:gridCol w:w="2126"/>
        <w:gridCol w:w="1134"/>
      </w:tblGrid>
      <w:tr w:rsidR="00FA3EBA" w:rsidTr="00FA3EBA">
        <w:trPr>
          <w:trHeight w:val="14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4c0"/>
              </w:rPr>
              <w:t>Номер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rPr>
                <w:rStyle w:val="c4c0"/>
              </w:rPr>
              <w:t>урока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4c0"/>
              </w:rPr>
              <w:t>Содержание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rPr>
                <w:rStyle w:val="c4c0"/>
              </w:rPr>
              <w:t>(разделы, темы)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4c0"/>
              </w:rPr>
              <w:t>Количество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rPr>
                <w:rStyle w:val="c4c0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4c0"/>
              </w:rPr>
              <w:t xml:space="preserve">Даты </w:t>
            </w:r>
            <w:proofErr w:type="spellStart"/>
            <w:r>
              <w:rPr>
                <w:rStyle w:val="c4c0"/>
              </w:rPr>
              <w:t>проведе</w:t>
            </w:r>
            <w:proofErr w:type="spellEnd"/>
            <w:r>
              <w:rPr>
                <w:rStyle w:val="c4c0"/>
              </w:rPr>
              <w:t xml:space="preserve"> </w:t>
            </w:r>
            <w:proofErr w:type="spellStart"/>
            <w:r>
              <w:rPr>
                <w:rStyle w:val="c4c0"/>
              </w:rPr>
              <w:t>ния</w:t>
            </w:r>
            <w:proofErr w:type="spellEnd"/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</w:p>
        </w:tc>
      </w:tr>
      <w:tr w:rsidR="00FA3EBA" w:rsidTr="00FA3EBA">
        <w:trPr>
          <w:trHeight w:val="14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4.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5.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6.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8.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9.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10.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13.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14.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15.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16.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18.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19.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20.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23.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24.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25.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lastRenderedPageBreak/>
              <w:t>26.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28.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29.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30.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33.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rPr>
                <w:rStyle w:val="c0"/>
              </w:rPr>
              <w:t>34.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2c0"/>
                <w:b/>
                <w:bCs/>
              </w:rPr>
              <w:lastRenderedPageBreak/>
              <w:t>Тема 1. «Всеобщее в жизни и в музыке».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«Три кита» – песня, танец, марш.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Наш гость - марш.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Виды марша.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Наш гость - танец.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Разновидности танцев.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Наш гость - песня.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Народная и композиторская песня.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Встреча музыкальных жанров.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2c0"/>
                <w:b/>
                <w:bCs/>
              </w:rPr>
              <w:t>Тема 2. «Музыка – искусство интонируемого смысла».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и настроение.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Человеческая речь.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Музыкальная речь.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Зерно интонации.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Исполнительская интонация.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Что выражает музыка.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Как музыка передаёт характер человека.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Что изображает музыка.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и движение.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и природа.</w:t>
            </w:r>
          </w:p>
          <w:p w:rsidR="00FA3EBA" w:rsidRDefault="00FA3EBA" w:rsidP="005022EC">
            <w:pPr>
              <w:pStyle w:val="c7c10"/>
              <w:spacing w:before="0" w:beforeAutospacing="0" w:after="0" w:afterAutospacing="0"/>
            </w:pPr>
            <w:r>
              <w:rPr>
                <w:rStyle w:val="c2c0"/>
                <w:b/>
                <w:bCs/>
              </w:rPr>
              <w:t>Тема 3. «Тема» и «развитие» - жизнь художественного образа».</w:t>
            </w:r>
            <w:r>
              <w:rPr>
                <w:rStyle w:val="c0"/>
              </w:rPr>
              <w:t> 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Содержание музыки.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«Тема» - содержание и воплощение.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Сюжетное развитие.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Исполнительское развитие музыки.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Динамическое развитие музыки.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Контраст в музыке.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Кульминация.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Мажор и минор.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lastRenderedPageBreak/>
              <w:t>Ладогармоническое развитие.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Темповое развитие.</w:t>
            </w:r>
          </w:p>
          <w:p w:rsidR="00FA3EBA" w:rsidRDefault="00FA3EBA" w:rsidP="005022EC">
            <w:pPr>
              <w:pStyle w:val="c7c10"/>
              <w:spacing w:before="0" w:beforeAutospacing="0" w:after="0" w:afterAutospacing="0"/>
            </w:pPr>
            <w:r>
              <w:rPr>
                <w:rStyle w:val="c2c0"/>
                <w:b/>
                <w:bCs/>
              </w:rPr>
              <w:t>Тема 4. «Развитие как становление художественной формы».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Связь элементов музыкальной выразительности и содержания.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Единство содержания и формы.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Простая музыкальная форма.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Простая 3-х частная форма.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Форма рондо.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rPr>
                <w:rStyle w:val="c0"/>
              </w:rPr>
              <w:t>Вариации.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c0"/>
                <w:b/>
                <w:bCs/>
              </w:rPr>
              <w:lastRenderedPageBreak/>
              <w:t>8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c0"/>
                <w:b/>
                <w:bCs/>
              </w:rPr>
              <w:t>10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  <w:rPr>
                <w:rStyle w:val="c0"/>
              </w:rPr>
            </w:pP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c0"/>
                <w:b/>
                <w:bCs/>
              </w:rPr>
              <w:t>10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  <w:rPr>
                <w:rStyle w:val="c0"/>
              </w:rPr>
            </w:pP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lastRenderedPageBreak/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c0"/>
                <w:b/>
                <w:bCs/>
              </w:rPr>
              <w:t>6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  <w:rPr>
                <w:rStyle w:val="c0"/>
              </w:rPr>
            </w:pP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  <w:r>
              <w:rPr>
                <w:rStyle w:val="c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</w:p>
        </w:tc>
      </w:tr>
      <w:tr w:rsidR="00FA3EBA" w:rsidTr="00FA3EBA">
        <w:trPr>
          <w:trHeight w:val="285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rPr>
                <w:sz w:val="1"/>
              </w:rPr>
            </w:pP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  <w:r>
              <w:rPr>
                <w:rStyle w:val="c2c0"/>
                <w:b/>
                <w:bCs/>
              </w:rPr>
              <w:t>Итого за учебный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  <w:r>
              <w:rPr>
                <w:rStyle w:val="c2c0"/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rPr>
                <w:sz w:val="1"/>
              </w:rPr>
            </w:pPr>
          </w:p>
        </w:tc>
      </w:tr>
    </w:tbl>
    <w:p w:rsidR="00CD7124" w:rsidRDefault="00CD7124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7062"/>
        <w:gridCol w:w="1560"/>
        <w:gridCol w:w="1275"/>
      </w:tblGrid>
      <w:tr w:rsidR="00FA3EBA" w:rsidTr="00FA3EB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Номер</w:t>
            </w:r>
          </w:p>
          <w:p w:rsidR="00FA3EBA" w:rsidRDefault="00FA3EBA" w:rsidP="005022EC">
            <w:pPr>
              <w:pStyle w:val="c7"/>
              <w:spacing w:before="0" w:beforeAutospacing="0" w:after="0" w:afterAutospacing="0" w:line="0" w:lineRule="atLeast"/>
            </w:pPr>
            <w:r>
              <w:t>урока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Содержание</w:t>
            </w:r>
          </w:p>
          <w:p w:rsidR="00FA3EBA" w:rsidRDefault="00FA3EBA" w:rsidP="005022EC">
            <w:pPr>
              <w:pStyle w:val="c7"/>
              <w:spacing w:before="0" w:beforeAutospacing="0" w:after="0" w:afterAutospacing="0" w:line="0" w:lineRule="atLeast"/>
            </w:pPr>
            <w:r>
              <w:t>(разделы, темы)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Количество</w:t>
            </w:r>
          </w:p>
          <w:p w:rsidR="00FA3EBA" w:rsidRDefault="00FA3EBA" w:rsidP="005022EC">
            <w:pPr>
              <w:pStyle w:val="c7"/>
              <w:spacing w:before="0" w:beforeAutospacing="0" w:after="0" w:afterAutospacing="0" w:line="0" w:lineRule="atLeast"/>
            </w:pPr>
            <w:r>
              <w:t>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 xml:space="preserve">Даты </w:t>
            </w:r>
            <w:proofErr w:type="spellStart"/>
            <w:r>
              <w:t>проведе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  <w:p w:rsidR="00FA3EBA" w:rsidRDefault="00FA3EBA" w:rsidP="005022EC">
            <w:pPr>
              <w:pStyle w:val="c7"/>
              <w:spacing w:before="0" w:beforeAutospacing="0" w:after="0" w:afterAutospacing="0" w:line="0" w:lineRule="atLeast"/>
            </w:pPr>
          </w:p>
        </w:tc>
      </w:tr>
      <w:tr w:rsidR="00FA3EBA" w:rsidTr="00FA3EB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 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2.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3.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4.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5.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6.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7.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8.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9.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10.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11.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12.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13.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14.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15.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16.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17.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lastRenderedPageBreak/>
              <w:t>18.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19.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20.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21.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23.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24.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25.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26.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28.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29.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30.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31.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32.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33.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t>34.</w:t>
            </w: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2"/>
                <w:b/>
                <w:bCs/>
              </w:rPr>
              <w:lastRenderedPageBreak/>
              <w:t>Тема 1. «Характерные черты русской музыки».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Путешествие на родину русского музыкального языка.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Едем в фольклорную экспедицию.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Как это бывает, когда песни не умирают.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Едем на Север.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Едем на Юг.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Специфика народной песни.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Функции и особенности народной песни.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Своеобразие песенного фольклора кубанских казаков.</w:t>
            </w:r>
          </w:p>
          <w:p w:rsidR="00FA3EBA" w:rsidRDefault="00FA3EBA" w:rsidP="005022EC">
            <w:pPr>
              <w:pStyle w:val="c7c10"/>
              <w:spacing w:before="0" w:beforeAutospacing="0" w:after="0" w:afterAutospacing="0"/>
            </w:pPr>
            <w:r>
              <w:rPr>
                <w:rStyle w:val="c2"/>
                <w:b/>
                <w:bCs/>
              </w:rPr>
              <w:t xml:space="preserve">Тема 2. «Народное музыкальное творчество – «энциклопедия» русской </w:t>
            </w:r>
            <w:proofErr w:type="spellStart"/>
            <w:r>
              <w:rPr>
                <w:rStyle w:val="c2"/>
                <w:b/>
                <w:bCs/>
              </w:rPr>
              <w:t>интонационности</w:t>
            </w:r>
            <w:proofErr w:type="spellEnd"/>
            <w:r>
              <w:rPr>
                <w:rStyle w:val="c2"/>
                <w:b/>
                <w:bCs/>
              </w:rPr>
              <w:t>».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proofErr w:type="spellStart"/>
            <w:r>
              <w:t>Мелодизм</w:t>
            </w:r>
            <w:proofErr w:type="spellEnd"/>
            <w:r>
              <w:t>, напевность народной песни.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Жанры народной песни.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Исторические песни и былинный эпос.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Героико-патриотическая тематика.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Лирические песни.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Походные песни.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Календарные песни.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Обрядовые песни.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Частушки и страдания.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lastRenderedPageBreak/>
              <w:t>Плясовые наигрыши.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Народная песня в царских палатах.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t>Связь народной и композиторской музыки.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2"/>
                <w:b/>
                <w:bCs/>
              </w:rPr>
              <w:t>Тема 3. «Истоки русского классического романса».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Русский романс.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Крестьянская песня.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Городская лирика.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Старинный романс.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Городской салонный романс.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Лирический романс.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2"/>
                <w:b/>
                <w:bCs/>
              </w:rPr>
              <w:t>Тема  4. «Композиторская музыка для церкви».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Музыка в храме.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 xml:space="preserve">«Богородице </w:t>
            </w:r>
            <w:proofErr w:type="spellStart"/>
            <w:r>
              <w:t>Дево</w:t>
            </w:r>
            <w:proofErr w:type="spellEnd"/>
            <w:r>
              <w:t>, радуйся».</w:t>
            </w:r>
          </w:p>
          <w:p w:rsidR="00FA3EBA" w:rsidRDefault="00FA3EBA" w:rsidP="005022EC">
            <w:pPr>
              <w:pStyle w:val="c7c10"/>
              <w:spacing w:before="0" w:beforeAutospacing="0" w:after="0" w:afterAutospacing="0"/>
            </w:pPr>
            <w:r>
              <w:rPr>
                <w:rStyle w:val="c2"/>
                <w:b/>
                <w:bCs/>
              </w:rPr>
              <w:t>Тема  5. «Народная и профессионально-композиторская музыка в русской музыкальной культуре».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Обработка народных песен.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Интонационные особенности народной музыки в творчестве композиторов.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Ритмические особенности народной музыки в творчестве композиторов.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Картины народной жизни в музыке композиторов.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Сказка ложь, да в ней – намёк.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t>Русская сказка в произведениях композиторов.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rPr>
                <w:rStyle w:val="c2"/>
                <w:b/>
                <w:bCs/>
              </w:rPr>
              <w:lastRenderedPageBreak/>
              <w:t>8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rPr>
                <w:rStyle w:val="c2"/>
                <w:b/>
                <w:bCs/>
              </w:rPr>
              <w:t>12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rPr>
                <w:rStyle w:val="c2"/>
                <w:b/>
                <w:bCs/>
              </w:rPr>
              <w:t>6</w:t>
            </w:r>
          </w:p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"/>
                <w:b/>
                <w:bCs/>
              </w:rPr>
              <w:t>2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"/>
                <w:b/>
                <w:bCs/>
              </w:rPr>
              <w:t>6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c5"/>
              <w:spacing w:before="0" w:beforeAutospacing="0" w:after="0" w:afterAutospacing="0" w:line="0" w:lineRule="atLeast"/>
              <w:jc w:val="center"/>
            </w:pPr>
          </w:p>
        </w:tc>
      </w:tr>
      <w:tr w:rsidR="00FA3EBA" w:rsidTr="00FA3EB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rPr>
                <w:sz w:val="1"/>
              </w:rPr>
            </w:pPr>
          </w:p>
        </w:tc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c5"/>
              <w:spacing w:before="0" w:beforeAutospacing="0" w:after="0" w:afterAutospacing="0" w:line="0" w:lineRule="atLeast"/>
              <w:jc w:val="center"/>
            </w:pPr>
            <w:r>
              <w:rPr>
                <w:rStyle w:val="c2"/>
                <w:b/>
                <w:bCs/>
              </w:rPr>
              <w:t>Итого за учебный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c5"/>
              <w:spacing w:before="0" w:beforeAutospacing="0" w:after="0" w:afterAutospacing="0" w:line="0" w:lineRule="atLeast"/>
              <w:jc w:val="center"/>
            </w:pPr>
            <w:r>
              <w:rPr>
                <w:rStyle w:val="c2"/>
                <w:b/>
                <w:bCs/>
              </w:rPr>
              <w:t>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rPr>
                <w:sz w:val="1"/>
              </w:rPr>
            </w:pPr>
          </w:p>
        </w:tc>
      </w:tr>
    </w:tbl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FA3EBA" w:rsidRDefault="00FA3EBA" w:rsidP="00FA3E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058"/>
        <w:gridCol w:w="1276"/>
        <w:gridCol w:w="1559"/>
      </w:tblGrid>
      <w:tr w:rsidR="00FA3EBA" w:rsidTr="00FA3EBA">
        <w:trPr>
          <w:trHeight w:val="76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4c0"/>
              </w:rPr>
              <w:t>Номер</w:t>
            </w:r>
          </w:p>
          <w:p w:rsidR="00FA3EBA" w:rsidRDefault="00FA3EBA" w:rsidP="005022EC">
            <w:pPr>
              <w:pStyle w:val="c7"/>
              <w:spacing w:before="0" w:beforeAutospacing="0" w:after="0" w:afterAutospacing="0" w:line="0" w:lineRule="atLeast"/>
            </w:pPr>
            <w:r>
              <w:rPr>
                <w:rStyle w:val="c4c0"/>
              </w:rPr>
              <w:t>урока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rPr>
                <w:rStyle w:val="c4c0"/>
              </w:rPr>
              <w:t>Содержание</w:t>
            </w:r>
          </w:p>
          <w:p w:rsidR="00FA3EBA" w:rsidRDefault="00FA3EBA" w:rsidP="005022EC">
            <w:pPr>
              <w:pStyle w:val="c7c5"/>
              <w:spacing w:before="0" w:beforeAutospacing="0" w:after="0" w:afterAutospacing="0" w:line="0" w:lineRule="atLeast"/>
              <w:jc w:val="center"/>
            </w:pPr>
            <w:r>
              <w:rPr>
                <w:rStyle w:val="c4c0"/>
              </w:rPr>
              <w:t>(разделы, темы)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rPr>
                <w:rStyle w:val="c4c0"/>
              </w:rPr>
              <w:t>Количество</w:t>
            </w:r>
          </w:p>
          <w:p w:rsidR="00FA3EBA" w:rsidRDefault="00FA3EBA" w:rsidP="005022EC">
            <w:pPr>
              <w:pStyle w:val="c5c7"/>
              <w:spacing w:before="0" w:beforeAutospacing="0" w:after="0" w:afterAutospacing="0" w:line="0" w:lineRule="atLeast"/>
              <w:jc w:val="center"/>
            </w:pPr>
            <w:r>
              <w:rPr>
                <w:rStyle w:val="c0c4"/>
              </w:rPr>
              <w:t>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c5"/>
              <w:spacing w:before="0" w:beforeAutospacing="0" w:after="0" w:afterAutospacing="0"/>
              <w:jc w:val="center"/>
            </w:pPr>
            <w:r>
              <w:rPr>
                <w:rStyle w:val="c4c0"/>
              </w:rPr>
              <w:t xml:space="preserve">Даты </w:t>
            </w:r>
            <w:proofErr w:type="spellStart"/>
            <w:r>
              <w:rPr>
                <w:rStyle w:val="c4c0"/>
              </w:rPr>
              <w:t>проведе</w:t>
            </w:r>
            <w:proofErr w:type="spellEnd"/>
            <w:r>
              <w:rPr>
                <w:rStyle w:val="c4c0"/>
              </w:rPr>
              <w:t xml:space="preserve"> </w:t>
            </w:r>
            <w:proofErr w:type="spellStart"/>
            <w:r>
              <w:rPr>
                <w:rStyle w:val="c4c0"/>
              </w:rPr>
              <w:t>ния</w:t>
            </w:r>
            <w:proofErr w:type="spellEnd"/>
          </w:p>
          <w:p w:rsidR="00FA3EBA" w:rsidRDefault="00FA3EBA" w:rsidP="005022EC">
            <w:pPr>
              <w:pStyle w:val="c7c5"/>
              <w:spacing w:before="0" w:beforeAutospacing="0" w:after="0" w:afterAutospacing="0" w:line="0" w:lineRule="atLeast"/>
              <w:jc w:val="center"/>
            </w:pPr>
          </w:p>
        </w:tc>
      </w:tr>
      <w:tr w:rsidR="00FA3EBA" w:rsidTr="00FA3EBA">
        <w:trPr>
          <w:trHeight w:val="691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4.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5.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6.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8.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9.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10.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  <w:rPr>
                <w:rStyle w:val="c0"/>
              </w:rPr>
            </w:pP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11.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  <w:rPr>
                <w:rStyle w:val="c0"/>
              </w:rPr>
            </w:pP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12.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  <w:rPr>
                <w:rStyle w:val="c0"/>
              </w:rPr>
            </w:pP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13.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14.-15.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16.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18.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19.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20.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23.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24.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25.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26.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27.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28.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29.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30.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31.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32.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33.</w:t>
            </w:r>
          </w:p>
          <w:p w:rsidR="00FA3EBA" w:rsidRDefault="00FA3EBA" w:rsidP="005022EC">
            <w:pPr>
              <w:pStyle w:val="c3"/>
              <w:spacing w:before="0" w:beforeAutospacing="0" w:after="0" w:afterAutospacing="0" w:line="0" w:lineRule="atLeast"/>
            </w:pPr>
            <w:r>
              <w:rPr>
                <w:rStyle w:val="c0"/>
              </w:rPr>
              <w:t>34.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7c13c10"/>
              <w:spacing w:before="0" w:beforeAutospacing="0" w:after="0" w:afterAutospacing="0"/>
            </w:pPr>
            <w:r>
              <w:rPr>
                <w:rStyle w:val="c2c0"/>
                <w:b/>
                <w:bCs/>
              </w:rPr>
              <w:t>Тема 1. «Многоцветие музыкальной картины мира».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стран мира.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западноевропейских стран.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средиземноморья.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США.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Колыбельные песни разных стран.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Интонационные черты танцевальной музыки мира.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Танцевальная музыка народов мира.</w:t>
            </w:r>
          </w:p>
          <w:p w:rsidR="00FA3EBA" w:rsidRDefault="00FA3EBA" w:rsidP="005022EC">
            <w:pPr>
              <w:pStyle w:val="c7c13c10"/>
              <w:spacing w:before="0" w:beforeAutospacing="0" w:after="0" w:afterAutospacing="0"/>
            </w:pPr>
            <w:r>
              <w:rPr>
                <w:rStyle w:val="c2c0"/>
                <w:b/>
                <w:bCs/>
              </w:rPr>
              <w:t>Тема 2. «Музыка мира сквозь «призму» русской классики».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Композитор и его стиль.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Восточные мотивы в русской классике.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Мелодика Италии в произведениях П.И.Чайковского.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Музыкальное «путешествие» М.И.Глинки в Испанию.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Тема японской песни в произведениях  </w:t>
            </w:r>
            <w:proofErr w:type="spellStart"/>
            <w:r>
              <w:rPr>
                <w:rStyle w:val="c0"/>
              </w:rPr>
              <w:t>Д.Б.Кабалевского</w:t>
            </w:r>
            <w:proofErr w:type="spellEnd"/>
            <w:r>
              <w:rPr>
                <w:rStyle w:val="c0"/>
              </w:rPr>
              <w:t>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Тема мира в музыкальных произведениях.</w:t>
            </w:r>
          </w:p>
          <w:p w:rsidR="00FA3EBA" w:rsidRDefault="00FA3EBA" w:rsidP="005022EC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Интонационные особенности народной музыки в творчестве композиторов.</w:t>
            </w:r>
          </w:p>
          <w:p w:rsidR="00FA3EBA" w:rsidRDefault="00FA3EBA" w:rsidP="005022EC">
            <w:pPr>
              <w:pStyle w:val="c3c13"/>
              <w:spacing w:before="0" w:beforeAutospacing="0" w:after="0" w:afterAutospacing="0"/>
            </w:pPr>
            <w:r>
              <w:rPr>
                <w:rStyle w:val="c2c0"/>
                <w:b/>
                <w:bCs/>
              </w:rPr>
              <w:t>Тема 3. «Музыкальное общение без границ».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Украины и Белоруссии.         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Вариации на тему славянских песен.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Чехии и Польши.        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Венгрии, Болгарии, Молдавии.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народов Балтии.               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Италии и Испании.                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Норвегии.        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Австрии и Германии.        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Закавказья.        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Музыка Средней Азии.</w:t>
            </w:r>
          </w:p>
          <w:p w:rsidR="00FA3EBA" w:rsidRDefault="00FA3EBA" w:rsidP="005022EC">
            <w:pPr>
              <w:pStyle w:val="c3c13"/>
              <w:spacing w:before="0" w:beforeAutospacing="0" w:after="0" w:afterAutospacing="0"/>
            </w:pPr>
            <w:r>
              <w:rPr>
                <w:rStyle w:val="c2c0"/>
                <w:b/>
                <w:bCs/>
              </w:rPr>
              <w:t>Тема 4 «Искусство слышать музыку»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Композитор, поэт, исполнитель.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Симфонический оркестр и дирижёр.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Инструментальная музыка.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Вокальная музыка.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Симфония. Концерт.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Опера.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Балет.</w:t>
            </w:r>
          </w:p>
          <w:p w:rsidR="00FA3EBA" w:rsidRDefault="00FA3EBA" w:rsidP="005022EC">
            <w:pPr>
              <w:pStyle w:val="c3"/>
              <w:spacing w:before="0" w:beforeAutospacing="0" w:after="0" w:afterAutospacing="0"/>
            </w:pPr>
            <w:r>
              <w:t>Хоровые формы.</w:t>
            </w:r>
          </w:p>
          <w:p w:rsidR="00FA3EBA" w:rsidRDefault="00FA3EBA" w:rsidP="005022EC">
            <w:pPr>
              <w:pStyle w:val="c3c13"/>
              <w:spacing w:before="0" w:beforeAutospacing="0" w:after="0" w:afterAutospacing="0" w:line="0" w:lineRule="atLeast"/>
            </w:pPr>
            <w:r>
              <w:rPr>
                <w:rStyle w:val="c0"/>
              </w:rPr>
              <w:t>«За семью печатями»  (обобщение).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c0"/>
                <w:b/>
                <w:bCs/>
              </w:rPr>
              <w:t>7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c0"/>
                <w:b/>
                <w:bCs/>
              </w:rPr>
              <w:t>8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</w:pPr>
            <w:r>
              <w:rPr>
                <w:rStyle w:val="c0"/>
              </w:rPr>
              <w:t xml:space="preserve">      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  <w:rPr>
                <w:rStyle w:val="c0"/>
              </w:rPr>
            </w:pP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2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</w:pPr>
            <w:r>
              <w:rPr>
                <w:rStyle w:val="c2c0"/>
                <w:b/>
                <w:bCs/>
              </w:rPr>
              <w:t xml:space="preserve">     10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2c0"/>
                <w:b/>
                <w:bCs/>
              </w:rPr>
              <w:t>9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  <w:r>
              <w:rPr>
                <w:rStyle w:val="c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</w:pPr>
          </w:p>
        </w:tc>
      </w:tr>
      <w:tr w:rsidR="00FA3EBA" w:rsidTr="00FA3EBA">
        <w:trPr>
          <w:trHeight w:val="286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Pr="00FA3EBA" w:rsidRDefault="00FA3EBA" w:rsidP="005022EC">
            <w:pPr>
              <w:pStyle w:val="c7c13c5c10"/>
              <w:spacing w:before="0" w:beforeAutospacing="0" w:after="0" w:afterAutospacing="0" w:line="0" w:lineRule="atLeast"/>
              <w:jc w:val="center"/>
              <w:rPr>
                <w:color w:val="444444"/>
                <w:sz w:val="18"/>
                <w:szCs w:val="18"/>
              </w:rPr>
            </w:pPr>
            <w:r w:rsidRPr="00FA3EBA">
              <w:rPr>
                <w:rStyle w:val="c2c0"/>
                <w:b/>
                <w:bCs/>
                <w:color w:val="444444"/>
              </w:rPr>
              <w:t>Итого за учебный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pStyle w:val="c3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2c0"/>
                <w:rFonts w:ascii="Arial" w:hAnsi="Arial" w:cs="Arial"/>
                <w:b/>
                <w:bCs/>
                <w:color w:val="444444"/>
              </w:rPr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BA" w:rsidRDefault="00FA3EBA" w:rsidP="005022EC">
            <w:pPr>
              <w:spacing w:line="270" w:lineRule="atLeast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5022EC" w:rsidRDefault="005022EC" w:rsidP="00CD7124"/>
    <w:sectPr w:rsidR="005022EC" w:rsidSect="00CD7124">
      <w:pgSz w:w="16838" w:h="11906" w:orient="landscape"/>
      <w:pgMar w:top="330" w:right="567" w:bottom="35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1DC"/>
    <w:multiLevelType w:val="hybridMultilevel"/>
    <w:tmpl w:val="5BDC70B0"/>
    <w:lvl w:ilvl="0" w:tplc="BAFAB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042DB"/>
    <w:multiLevelType w:val="hybridMultilevel"/>
    <w:tmpl w:val="1A9C3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CB9"/>
    <w:multiLevelType w:val="hybridMultilevel"/>
    <w:tmpl w:val="3692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246E"/>
    <w:multiLevelType w:val="hybridMultilevel"/>
    <w:tmpl w:val="A2FE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7F58"/>
    <w:multiLevelType w:val="hybridMultilevel"/>
    <w:tmpl w:val="79901424"/>
    <w:lvl w:ilvl="0" w:tplc="4B5C8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E782B"/>
    <w:multiLevelType w:val="hybridMultilevel"/>
    <w:tmpl w:val="15A24388"/>
    <w:lvl w:ilvl="0" w:tplc="BEBEF1B4">
      <w:start w:val="1"/>
      <w:numFmt w:val="decimal"/>
      <w:lvlText w:val="%1."/>
      <w:lvlJc w:val="left"/>
      <w:pPr>
        <w:ind w:left="31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EBA"/>
    <w:rsid w:val="00175870"/>
    <w:rsid w:val="005022EC"/>
    <w:rsid w:val="005F6F43"/>
    <w:rsid w:val="006B7F11"/>
    <w:rsid w:val="00712B7E"/>
    <w:rsid w:val="008000FA"/>
    <w:rsid w:val="00834116"/>
    <w:rsid w:val="009C2E04"/>
    <w:rsid w:val="00B34867"/>
    <w:rsid w:val="00B72B71"/>
    <w:rsid w:val="00B774CC"/>
    <w:rsid w:val="00CD7124"/>
    <w:rsid w:val="00DF5736"/>
    <w:rsid w:val="00F17487"/>
    <w:rsid w:val="00FA3EB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7FCCC-A7D1-4799-9DC2-6E35AC75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B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A3EBA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EB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FA3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3EBA"/>
    <w:pPr>
      <w:ind w:left="720"/>
      <w:contextualSpacing/>
    </w:pPr>
  </w:style>
  <w:style w:type="table" w:styleId="a6">
    <w:name w:val="Table Grid"/>
    <w:basedOn w:val="a1"/>
    <w:rsid w:val="00FA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A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5">
    <w:name w:val="c3 c5"/>
    <w:basedOn w:val="a"/>
    <w:rsid w:val="00FA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A3EBA"/>
  </w:style>
  <w:style w:type="character" w:customStyle="1" w:styleId="c4c0">
    <w:name w:val="c4 c0"/>
    <w:basedOn w:val="a0"/>
    <w:rsid w:val="00FA3EBA"/>
  </w:style>
  <w:style w:type="character" w:customStyle="1" w:styleId="c0">
    <w:name w:val="c0"/>
    <w:basedOn w:val="a0"/>
    <w:rsid w:val="00FA3EBA"/>
  </w:style>
  <w:style w:type="character" w:customStyle="1" w:styleId="c2c0">
    <w:name w:val="c2 c0"/>
    <w:basedOn w:val="a0"/>
    <w:rsid w:val="00FA3EBA"/>
  </w:style>
  <w:style w:type="paragraph" w:customStyle="1" w:styleId="c7c10">
    <w:name w:val="c7 c10"/>
    <w:basedOn w:val="a"/>
    <w:rsid w:val="00FA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c5">
    <w:name w:val="c7 c5"/>
    <w:basedOn w:val="a"/>
    <w:rsid w:val="00FA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FA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4">
    <w:name w:val="c0 c4"/>
    <w:basedOn w:val="a0"/>
    <w:rsid w:val="00FA3EBA"/>
  </w:style>
  <w:style w:type="paragraph" w:customStyle="1" w:styleId="c5c7">
    <w:name w:val="c5 c7"/>
    <w:basedOn w:val="a"/>
    <w:rsid w:val="00FA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32">
    <w:name w:val="c4 c32"/>
    <w:basedOn w:val="a0"/>
    <w:rsid w:val="00FA3EBA"/>
  </w:style>
  <w:style w:type="paragraph" w:customStyle="1" w:styleId="c7c13c10">
    <w:name w:val="c7 c13 c10"/>
    <w:basedOn w:val="a"/>
    <w:rsid w:val="00FA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3">
    <w:name w:val="c3 c13"/>
    <w:basedOn w:val="a"/>
    <w:rsid w:val="00FA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c13c5c10">
    <w:name w:val="c7 c13 c5 c10"/>
    <w:basedOn w:val="a"/>
    <w:rsid w:val="00FA3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5022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uiPriority w:val="99"/>
    <w:rsid w:val="005022E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rsid w:val="005022EC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rsid w:val="005022E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022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5022EC"/>
    <w:rPr>
      <w:rFonts w:ascii="Times New Roman" w:eastAsia="Batang" w:hAnsi="Batang"/>
      <w:sz w:val="28"/>
    </w:rPr>
  </w:style>
  <w:style w:type="character" w:customStyle="1" w:styleId="FontStyle13">
    <w:name w:val="Font Style13"/>
    <w:basedOn w:val="a0"/>
    <w:uiPriority w:val="99"/>
    <w:rsid w:val="005022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022E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022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022E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022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c27">
    <w:name w:val="c27"/>
    <w:basedOn w:val="a"/>
    <w:rsid w:val="00175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6">
    <w:name w:val="c126"/>
    <w:basedOn w:val="a0"/>
    <w:rsid w:val="00175870"/>
  </w:style>
  <w:style w:type="character" w:customStyle="1" w:styleId="c45">
    <w:name w:val="c45"/>
    <w:basedOn w:val="a0"/>
    <w:rsid w:val="0017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7</cp:revision>
  <dcterms:created xsi:type="dcterms:W3CDTF">2017-09-12T16:05:00Z</dcterms:created>
  <dcterms:modified xsi:type="dcterms:W3CDTF">2021-10-04T10:34:00Z</dcterms:modified>
</cp:coreProperties>
</file>