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37" w:rsidRDefault="007517ED" w:rsidP="00552E37">
      <w:r w:rsidRPr="007517ED">
        <w:rPr>
          <w:b/>
          <w:noProof/>
          <w:sz w:val="24"/>
          <w:lang w:eastAsia="ru-RU"/>
        </w:rPr>
        <w:drawing>
          <wp:inline distT="0" distB="0" distL="0" distR="0">
            <wp:extent cx="6559550" cy="9267278"/>
            <wp:effectExtent l="0" t="0" r="0" b="0"/>
            <wp:docPr id="1" name="Рисунок 1" descr="d:\Users\ZlygostevaDZ\Desktop\тит аоп\Плотникова Л. М\матматическое предст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Плотникова Л. М\матматическое представ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2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52E37">
        <w:t xml:space="preserve">       </w:t>
      </w:r>
      <w:r w:rsidR="00552E37">
        <w:lastRenderedPageBreak/>
        <w:t xml:space="preserve">Рабочая программа по математическим представлениям индивидуального </w:t>
      </w:r>
      <w:r w:rsidR="0073208C">
        <w:t>обучения для</w:t>
      </w:r>
      <w:r w:rsidR="00552E37">
        <w:t xml:space="preserve"> обучающегося 1 дополнительного   класса МАОУ «СОШ п. Демьянка» </w:t>
      </w:r>
      <w:proofErr w:type="spellStart"/>
      <w:r w:rsidR="00552E37">
        <w:t>Уватского</w:t>
      </w:r>
      <w:proofErr w:type="spellEnd"/>
      <w:r w:rsidR="00552E37">
        <w:t xml:space="preserve"> муниципального района разработана на основании: </w:t>
      </w:r>
    </w:p>
    <w:p w:rsidR="00552E37" w:rsidRDefault="0073208C" w:rsidP="0073208C">
      <w:pPr>
        <w:widowControl/>
        <w:autoSpaceDE/>
        <w:spacing w:before="120" w:after="120"/>
        <w:contextualSpacing/>
        <w:outlineLvl w:val="2"/>
      </w:pPr>
      <w:r>
        <w:t xml:space="preserve">               1.</w:t>
      </w:r>
      <w:r w:rsidR="00552E37">
        <w:t>Федерального Закона «Об образовании в Российской Федерации» № 273-ФЗ;</w:t>
      </w:r>
    </w:p>
    <w:p w:rsidR="00552E37" w:rsidRDefault="0073208C" w:rsidP="0073208C">
      <w:pPr>
        <w:widowControl/>
        <w:autoSpaceDE/>
        <w:spacing w:before="120" w:after="120"/>
        <w:contextualSpacing/>
        <w:outlineLvl w:val="2"/>
      </w:pPr>
      <w:r>
        <w:t xml:space="preserve">               2.</w:t>
      </w:r>
      <w:r w:rsidR="00552E37">
        <w:t>Приказа Министерства образования и науки РФ № 1598 от 19 декабря 2014года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73208C" w:rsidRDefault="00552E37" w:rsidP="0073208C">
      <w:pPr>
        <w:pStyle w:val="af5"/>
        <w:widowControl/>
        <w:numPr>
          <w:ilvl w:val="0"/>
          <w:numId w:val="37"/>
        </w:numPr>
        <w:autoSpaceDE/>
        <w:spacing w:before="120" w:after="120"/>
        <w:contextualSpacing/>
        <w:outlineLvl w:val="2"/>
      </w:pPr>
      <w:r>
        <w:t>АООП НОО для детей с РАС МАОУ СОШ п. Демьянка УМР</w:t>
      </w:r>
    </w:p>
    <w:p w:rsidR="00552E37" w:rsidRDefault="00552E37" w:rsidP="0073208C">
      <w:pPr>
        <w:pStyle w:val="af5"/>
        <w:widowControl/>
        <w:numPr>
          <w:ilvl w:val="0"/>
          <w:numId w:val="37"/>
        </w:numPr>
        <w:autoSpaceDE/>
        <w:spacing w:before="120" w:after="120"/>
        <w:contextualSpacing/>
        <w:outlineLvl w:val="2"/>
      </w:pPr>
      <w:r>
        <w:t>Индивидуального учебного плана МАОУ «СОШ п. Демьянка на 2021-2022 учебный год.</w:t>
      </w:r>
    </w:p>
    <w:p w:rsidR="00552E37" w:rsidRDefault="00552E37" w:rsidP="00552E37">
      <w:r>
        <w:t xml:space="preserve">     Согласно индивидуальному учебному плану МАОУ «СОШ п. Демьянка» УМР на преподавание математических представлений   отводится 1 час в неделю, всего 33 часа. Срок реализации программы 2021-2022 учебный год.</w:t>
      </w:r>
    </w:p>
    <w:p w:rsidR="0073208C" w:rsidRDefault="0073208C" w:rsidP="00552E37">
      <w:pPr>
        <w:jc w:val="both"/>
        <w:rPr>
          <w:b/>
        </w:rPr>
      </w:pPr>
    </w:p>
    <w:p w:rsidR="00552E37" w:rsidRDefault="00552E37" w:rsidP="00552E37">
      <w:pPr>
        <w:jc w:val="both"/>
        <w:rPr>
          <w:b/>
        </w:rPr>
      </w:pPr>
      <w:r>
        <w:rPr>
          <w:b/>
        </w:rPr>
        <w:t>Цели образовательно-коррекционной работы с учетом специфики учебного предмета:</w:t>
      </w:r>
    </w:p>
    <w:p w:rsidR="00552E37" w:rsidRDefault="00552E37" w:rsidP="00552E37">
      <w:pPr>
        <w:shd w:val="clear" w:color="auto" w:fill="FFFFFF" w:themeFill="background1"/>
      </w:pPr>
      <w:r>
        <w:t>Формирование элементарных математических представлений и умения применять их в повседневной жизни.</w:t>
      </w:r>
    </w:p>
    <w:p w:rsidR="00552E37" w:rsidRDefault="00552E37" w:rsidP="00552E37">
      <w:pPr>
        <w:pStyle w:val="ad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Общая характеристика учебного предмета:</w:t>
      </w:r>
    </w:p>
    <w:p w:rsidR="00552E37" w:rsidRDefault="00552E37" w:rsidP="00552E37">
      <w:pPr>
        <w:ind w:firstLine="708"/>
        <w:jc w:val="both"/>
      </w:pPr>
      <w:r>
        <w:t xml:space="preserve">В повседневной жизни, участвуя в разных видах деятельности, ребенок с РАС и умеренной и тяжелой умственной отсталостью нередко попадает в ситуации, требующие от него использования математических знаний. Так, накрывая на стол, необходимо поставить тарелки и столовые приборы по количеству обедающих и др. </w:t>
      </w:r>
    </w:p>
    <w:p w:rsidR="00552E37" w:rsidRDefault="00552E37" w:rsidP="00552E37">
      <w:pPr>
        <w:ind w:firstLine="708"/>
        <w:jc w:val="both"/>
      </w:pPr>
      <w:r>
        <w:t>Дети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552E37" w:rsidRDefault="00552E37" w:rsidP="00552E37">
      <w:pPr>
        <w:jc w:val="both"/>
        <w:rPr>
          <w:b/>
        </w:rPr>
      </w:pPr>
      <w:r>
        <w:rPr>
          <w:b/>
        </w:rPr>
        <w:t>Личностные и предметные результаты освоения конкретного учебного предмета</w:t>
      </w:r>
    </w:p>
    <w:p w:rsidR="00552E37" w:rsidRDefault="00552E37" w:rsidP="00552E37">
      <w:pPr>
        <w:rPr>
          <w:b/>
        </w:rPr>
      </w:pPr>
    </w:p>
    <w:p w:rsidR="00552E37" w:rsidRDefault="00552E37" w:rsidP="00552E37">
      <w:pPr>
        <w:rPr>
          <w:u w:val="single"/>
        </w:rPr>
      </w:pPr>
      <w:r>
        <w:rPr>
          <w:u w:val="single"/>
        </w:rPr>
        <w:t>Физические характеристики персональной идентификации:</w:t>
      </w:r>
    </w:p>
    <w:p w:rsidR="00552E37" w:rsidRDefault="00552E37" w:rsidP="00552E37">
      <w:pPr>
        <w:jc w:val="both"/>
      </w:pPr>
      <w:r>
        <w:t>- определяет свои внешние данные (цвет глаз, волос, рост и т.д.);</w:t>
      </w:r>
    </w:p>
    <w:p w:rsidR="00552E37" w:rsidRDefault="00552E37" w:rsidP="00552E37">
      <w:r>
        <w:t>- определяет состояние своего здоровья;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Гендерная идентичность</w:t>
      </w:r>
    </w:p>
    <w:p w:rsidR="00552E37" w:rsidRDefault="00552E37" w:rsidP="00552E37">
      <w:r>
        <w:rPr>
          <w:b/>
        </w:rPr>
        <w:t xml:space="preserve">- </w:t>
      </w:r>
      <w:r>
        <w:t>определяет свою половую принадлежность (без обоснования);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Возрастная идентификация</w:t>
      </w:r>
    </w:p>
    <w:p w:rsidR="00552E37" w:rsidRDefault="00552E37" w:rsidP="00552E37">
      <w:r>
        <w:t>- определяет свою возрастную группу (ребенок, подросток, юноша), с помощью определяет принадлежность к определенной возрастной группе близких родственников и знакомых.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 xml:space="preserve"> «Чувства, желания, взгляды»</w:t>
      </w:r>
    </w:p>
    <w:p w:rsidR="00552E37" w:rsidRDefault="00552E37" w:rsidP="00552E37">
      <w:r>
        <w:t>- различает эмоции людей на картинках;</w:t>
      </w:r>
    </w:p>
    <w:p w:rsidR="00552E37" w:rsidRDefault="00552E37" w:rsidP="00552E37">
      <w:pPr>
        <w:rPr>
          <w:b/>
        </w:rPr>
      </w:pPr>
      <w:r>
        <w:t xml:space="preserve">- показывает эмоции людей по инструкции с опорой на картинки. 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«Социальные навыки»</w:t>
      </w:r>
    </w:p>
    <w:p w:rsidR="00552E37" w:rsidRDefault="00552E37" w:rsidP="00552E37">
      <w:r>
        <w:t>- учится устанавливать и поддерживать контакты;</w:t>
      </w:r>
    </w:p>
    <w:p w:rsidR="00552E37" w:rsidRDefault="00552E37" w:rsidP="00552E37">
      <w:r>
        <w:t>- пользуется речевыми и жестовыми формами взаимодействия для установления контактов, разрешения конфликтов;</w:t>
      </w:r>
    </w:p>
    <w:p w:rsidR="00552E37" w:rsidRDefault="00552E37" w:rsidP="00552E37">
      <w:r>
        <w:t>- использует элементарные формы речевого этикета;</w:t>
      </w:r>
    </w:p>
    <w:p w:rsidR="00552E37" w:rsidRDefault="00552E37" w:rsidP="00552E37">
      <w: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552E37" w:rsidRDefault="00552E37" w:rsidP="00552E37">
      <w:pPr>
        <w:jc w:val="both"/>
        <w:rPr>
          <w:u w:val="single"/>
        </w:rPr>
      </w:pPr>
      <w:r>
        <w:rPr>
          <w:u w:val="single"/>
        </w:rPr>
        <w:t>Мотивационно – личностный блок</w:t>
      </w:r>
    </w:p>
    <w:p w:rsidR="00552E37" w:rsidRDefault="00552E37" w:rsidP="00552E37">
      <w:pPr>
        <w:jc w:val="both"/>
      </w:pPr>
      <w:r>
        <w:t>- принимает новые знания (на начальном уровне);</w:t>
      </w:r>
    </w:p>
    <w:p w:rsidR="00552E37" w:rsidRDefault="00552E37" w:rsidP="00552E37">
      <w:pPr>
        <w:jc w:val="both"/>
      </w:pPr>
      <w:r>
        <w:t>- отзывается на просьбы о помощи.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Биологический уровень</w:t>
      </w:r>
    </w:p>
    <w:p w:rsidR="00552E37" w:rsidRDefault="00552E37" w:rsidP="00552E37">
      <w:r>
        <w:t>- формирование социально-приемлемого поведения по информированию окружающих о дискомфорте, вызванном внешними факторами (температурный режим, освещение и. т.д.)</w:t>
      </w:r>
    </w:p>
    <w:p w:rsidR="00552E37" w:rsidRDefault="00552E37" w:rsidP="00552E37">
      <w:r>
        <w:t xml:space="preserve">- формирование социально-приемлемого поведения по информированию окружающих об изменениях в </w:t>
      </w:r>
      <w:r>
        <w:lastRenderedPageBreak/>
        <w:t>организме (заболевание, ограниченность некоторых функций и т.д.)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Осознает себя в следующих социальных ролях:</w:t>
      </w:r>
    </w:p>
    <w:p w:rsidR="00552E37" w:rsidRDefault="00552E37" w:rsidP="00552E37">
      <w:pPr>
        <w:tabs>
          <w:tab w:val="left" w:pos="1125"/>
        </w:tabs>
      </w:pPr>
      <w:r>
        <w:t xml:space="preserve">- формирует представление о себе, как об участнике </w:t>
      </w:r>
      <w:proofErr w:type="spellStart"/>
      <w:r>
        <w:t>семейно</w:t>
      </w:r>
      <w:proofErr w:type="spellEnd"/>
      <w:r>
        <w:t xml:space="preserve"> – бытовых отношений;</w:t>
      </w:r>
    </w:p>
    <w:p w:rsidR="00552E37" w:rsidRDefault="00552E37" w:rsidP="00552E37">
      <w:pPr>
        <w:tabs>
          <w:tab w:val="left" w:pos="1125"/>
        </w:tabs>
        <w:rPr>
          <w:u w:val="single"/>
        </w:rPr>
      </w:pPr>
      <w:r>
        <w:rPr>
          <w:u w:val="single"/>
        </w:rPr>
        <w:t>Развитие мотивов учебной деятельности:</w:t>
      </w:r>
    </w:p>
    <w:p w:rsidR="00552E37" w:rsidRDefault="00552E37" w:rsidP="00552E37">
      <w:r>
        <w:t>- проявляет мотивацию благополучия (желает заслужить одобрение, получить хорошие отметки);</w:t>
      </w:r>
    </w:p>
    <w:p w:rsidR="00552E37" w:rsidRDefault="00552E37" w:rsidP="00552E37">
      <w:r>
        <w:t>- стремление к формированию мотивации к обучению через социальную похвалу.</w:t>
      </w:r>
    </w:p>
    <w:p w:rsidR="00552E37" w:rsidRDefault="00552E37" w:rsidP="00552E37">
      <w:pPr>
        <w:shd w:val="clear" w:color="auto" w:fill="FFFFFF"/>
        <w:rPr>
          <w:u w:val="single"/>
        </w:rPr>
      </w:pPr>
      <w:r>
        <w:rPr>
          <w:iCs/>
          <w:u w:val="single"/>
        </w:rPr>
        <w:t>Ответственность за собственное здоровье, безопасность и жизнь</w:t>
      </w:r>
    </w:p>
    <w:p w:rsidR="00552E37" w:rsidRDefault="00552E37" w:rsidP="00552E37">
      <w:pPr>
        <w:shd w:val="clear" w:color="auto" w:fill="FFFFFF"/>
      </w:pPr>
      <w:r>
        <w:t xml:space="preserve">- формирование причинно-следственных связей в отношении собственного поведения; </w:t>
      </w:r>
    </w:p>
    <w:p w:rsidR="00552E37" w:rsidRDefault="00552E37" w:rsidP="00552E37">
      <w:pPr>
        <w:shd w:val="clear" w:color="auto" w:fill="FFFFFF"/>
        <w:rPr>
          <w:u w:val="single"/>
        </w:rPr>
      </w:pPr>
      <w:r>
        <w:rPr>
          <w:iCs/>
          <w:u w:val="single"/>
        </w:rPr>
        <w:t>Ответственность за собственные вещи</w:t>
      </w:r>
    </w:p>
    <w:p w:rsidR="00552E37" w:rsidRDefault="00552E37" w:rsidP="00552E37">
      <w:pPr>
        <w:shd w:val="clear" w:color="auto" w:fill="FFFFFF"/>
      </w:pPr>
      <w: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552E37" w:rsidRDefault="00552E37" w:rsidP="00552E37">
      <w:pPr>
        <w:shd w:val="clear" w:color="auto" w:fill="FFFFFF"/>
        <w:rPr>
          <w:u w:val="single"/>
        </w:rPr>
      </w:pPr>
      <w:r>
        <w:rPr>
          <w:iCs/>
          <w:u w:val="single"/>
        </w:rPr>
        <w:t>Экологическая ответственность</w:t>
      </w:r>
    </w:p>
    <w:p w:rsidR="00552E37" w:rsidRDefault="00552E37" w:rsidP="00552E37">
      <w:pPr>
        <w:shd w:val="clear" w:color="auto" w:fill="FFFFFF"/>
      </w:pPr>
      <w:r>
        <w:t>- не мусорит на улице;</w:t>
      </w:r>
    </w:p>
    <w:p w:rsidR="00552E37" w:rsidRDefault="00552E37" w:rsidP="00552E37">
      <w:pPr>
        <w:shd w:val="clear" w:color="auto" w:fill="FFFFFF"/>
      </w:pPr>
      <w:r>
        <w:t>- не ломает деревья;</w:t>
      </w:r>
    </w:p>
    <w:p w:rsidR="00552E37" w:rsidRDefault="00552E37" w:rsidP="00552E37">
      <w:pPr>
        <w:shd w:val="clear" w:color="auto" w:fill="FFFFFF"/>
        <w:rPr>
          <w:u w:val="single"/>
        </w:rPr>
      </w:pPr>
      <w:r>
        <w:rPr>
          <w:u w:val="single"/>
        </w:rPr>
        <w:t>Формирование эстетических потребностей, ценностей, чувств:</w:t>
      </w:r>
    </w:p>
    <w:p w:rsidR="00552E37" w:rsidRDefault="00552E37" w:rsidP="00552E37">
      <w:pPr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Развитие навыков сотрудничества со взрослыми и сверстниками:</w:t>
      </w:r>
    </w:p>
    <w:p w:rsidR="00552E37" w:rsidRDefault="00552E37" w:rsidP="00552E37">
      <w:pPr>
        <w:shd w:val="clear" w:color="auto" w:fill="FFFFFF"/>
      </w:pPr>
      <w:r>
        <w:t>- принимает участие в коллективных делах и играх;</w:t>
      </w:r>
    </w:p>
    <w:p w:rsidR="00552E37" w:rsidRDefault="00552E37" w:rsidP="00552E37">
      <w:pPr>
        <w:shd w:val="clear" w:color="auto" w:fill="FFFFFF"/>
      </w:pPr>
      <w:r>
        <w:t>- принимать и оказывать помощь.</w:t>
      </w:r>
    </w:p>
    <w:p w:rsidR="00552E37" w:rsidRDefault="00552E37" w:rsidP="00552E37">
      <w:pPr>
        <w:pStyle w:val="23"/>
        <w:suppressAutoHyphens w:val="0"/>
        <w:spacing w:line="360" w:lineRule="auto"/>
        <w:ind w:left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Планируемые результаты </w:t>
      </w:r>
      <w:proofErr w:type="spellStart"/>
      <w:r>
        <w:rPr>
          <w:rFonts w:cs="Times New Roman"/>
          <w:b/>
          <w:sz w:val="22"/>
          <w:szCs w:val="22"/>
        </w:rPr>
        <w:t>сформированности</w:t>
      </w:r>
      <w:proofErr w:type="spellEnd"/>
      <w:r>
        <w:rPr>
          <w:rFonts w:cs="Times New Roman"/>
          <w:b/>
          <w:sz w:val="22"/>
          <w:szCs w:val="22"/>
        </w:rPr>
        <w:t xml:space="preserve"> базовых учебных действий</w:t>
      </w:r>
    </w:p>
    <w:p w:rsidR="00552E37" w:rsidRDefault="00552E37" w:rsidP="00552E37">
      <w:pPr>
        <w:pStyle w:val="23"/>
        <w:suppressAutoHyphens w:val="0"/>
        <w:spacing w:line="360" w:lineRule="auto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52E37" w:rsidRDefault="00552E37" w:rsidP="00552E37">
      <w:r>
        <w:t xml:space="preserve">- входить и выходить из учебного помещения со звонком; </w:t>
      </w:r>
    </w:p>
    <w:p w:rsidR="00552E37" w:rsidRDefault="00552E37" w:rsidP="00552E37">
      <w:r>
        <w:t xml:space="preserve">- ориентироваться в пространстве класса (зала, учебного помещения), пользоваться учебной мебелью; </w:t>
      </w:r>
    </w:p>
    <w:p w:rsidR="00552E37" w:rsidRDefault="00552E37" w:rsidP="00552E37">
      <w: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552E37" w:rsidRDefault="00552E37" w:rsidP="00552E37">
      <w:r>
        <w:t xml:space="preserve">- организовывать рабочее место; </w:t>
      </w:r>
    </w:p>
    <w:p w:rsidR="00552E37" w:rsidRDefault="00552E37" w:rsidP="00552E37">
      <w:r>
        <w:t xml:space="preserve">- принимать цели и произвольно включаться в деятельность; </w:t>
      </w:r>
    </w:p>
    <w:p w:rsidR="00552E37" w:rsidRDefault="00552E37" w:rsidP="00552E37">
      <w:r>
        <w:t xml:space="preserve">- следовать предложенному плану и работать в общем темпе; </w:t>
      </w:r>
    </w:p>
    <w:p w:rsidR="00552E37" w:rsidRDefault="00552E37" w:rsidP="00552E37">
      <w:r>
        <w:t>- передвигаться по школе, находить свой класс, другие необходимые помещения.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 xml:space="preserve">Формирование учебного поведения: 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1) направленность взгляда (на говорящего взрослого, на задание):</w:t>
      </w:r>
    </w:p>
    <w:p w:rsidR="00552E37" w:rsidRDefault="00552E37" w:rsidP="00552E37">
      <w:r>
        <w:t>- фиксирует взгляд на звучащей игрушке;</w:t>
      </w:r>
    </w:p>
    <w:p w:rsidR="00552E37" w:rsidRDefault="00552E37" w:rsidP="00552E37">
      <w:r>
        <w:t>- фиксирует взгляд на яркой игрушке;</w:t>
      </w:r>
    </w:p>
    <w:p w:rsidR="00552E37" w:rsidRDefault="00552E37" w:rsidP="00552E37">
      <w:r>
        <w:t>- фиксирует взгляд на движущей игрушке;</w:t>
      </w:r>
    </w:p>
    <w:p w:rsidR="00552E37" w:rsidRDefault="00552E37" w:rsidP="00552E37">
      <w:r>
        <w:t>- переключает взгляд с одного предмета на другой;</w:t>
      </w:r>
    </w:p>
    <w:p w:rsidR="00552E37" w:rsidRDefault="00552E37" w:rsidP="00552E37">
      <w:r>
        <w:t>- фиксирует взгляд на лице педагога с использованием утрированной мимики;</w:t>
      </w:r>
    </w:p>
    <w:p w:rsidR="00552E37" w:rsidRDefault="00552E37" w:rsidP="00552E37">
      <w:r>
        <w:t>- фиксирует взгляд на лице педагога с использованием голоса;</w:t>
      </w:r>
    </w:p>
    <w:p w:rsidR="00552E37" w:rsidRDefault="00552E37" w:rsidP="00552E37">
      <w:r>
        <w:t>- фиксирует взгляд на изображении;</w:t>
      </w:r>
    </w:p>
    <w:p w:rsidR="00552E37" w:rsidRDefault="00552E37" w:rsidP="00552E37">
      <w:r>
        <w:t>- фиксирует взгляд на экране монитора.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2) умение выполнять инструкции педагога:</w:t>
      </w:r>
    </w:p>
    <w:p w:rsidR="00552E37" w:rsidRDefault="00552E37" w:rsidP="00552E37">
      <w:r>
        <w:t>- понимает жестовую инструкцию;</w:t>
      </w:r>
    </w:p>
    <w:p w:rsidR="00552E37" w:rsidRDefault="00552E37" w:rsidP="00552E37">
      <w:r>
        <w:t>- понимает инструкцию по инструкционным картам;</w:t>
      </w:r>
    </w:p>
    <w:p w:rsidR="00552E37" w:rsidRDefault="00552E37" w:rsidP="00552E37">
      <w:r>
        <w:t xml:space="preserve">- понимает инструкцию по пиктограммам; </w:t>
      </w:r>
    </w:p>
    <w:p w:rsidR="00552E37" w:rsidRDefault="00552E37" w:rsidP="00552E37">
      <w:r>
        <w:t>- выполняет стереотипную инструкцию (отрабатываемая с конкретным учеником на данном этапе обучения).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3) использование по назначению учебных материалов:</w:t>
      </w:r>
    </w:p>
    <w:p w:rsidR="00552E37" w:rsidRDefault="00552E37" w:rsidP="00552E37">
      <w:r>
        <w:t>- бумаги;</w:t>
      </w:r>
    </w:p>
    <w:p w:rsidR="00552E37" w:rsidRDefault="00552E37" w:rsidP="00552E37">
      <w:r>
        <w:t>- цветной бумаги;</w:t>
      </w:r>
    </w:p>
    <w:p w:rsidR="00552E37" w:rsidRDefault="00552E37" w:rsidP="00552E37">
      <w:r>
        <w:t>- пластилина.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4) умение выполнять действия по образцу и по подражанию:</w:t>
      </w:r>
    </w:p>
    <w:p w:rsidR="00552E37" w:rsidRDefault="00552E37" w:rsidP="00552E37">
      <w:r>
        <w:t xml:space="preserve">- выполняет действие способом </w:t>
      </w:r>
      <w:proofErr w:type="gramStart"/>
      <w:r>
        <w:t>рука-в</w:t>
      </w:r>
      <w:proofErr w:type="gramEnd"/>
      <w:r>
        <w:t>-руке;</w:t>
      </w:r>
    </w:p>
    <w:p w:rsidR="00552E37" w:rsidRDefault="00552E37" w:rsidP="00552E37">
      <w:r>
        <w:t>- подражает действиям, выполняемым педагогом;</w:t>
      </w:r>
    </w:p>
    <w:p w:rsidR="00552E37" w:rsidRDefault="00552E37" w:rsidP="00552E37">
      <w:r>
        <w:t>- последовательно выполняет отдельные операции действия по образцу педагога;</w:t>
      </w:r>
    </w:p>
    <w:p w:rsidR="00552E37" w:rsidRDefault="00552E37" w:rsidP="00552E37">
      <w:r>
        <w:t>- выполняет действия с опорой на картинный план с помощью педагога.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Формирование умения выполнять задание: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lastRenderedPageBreak/>
        <w:t>1) в течение определенного периода времени:</w:t>
      </w:r>
    </w:p>
    <w:p w:rsidR="00552E37" w:rsidRDefault="00552E37" w:rsidP="00552E37">
      <w:r>
        <w:t>- способен удерживать произвольное внимание на выполнении посильного задания 3-4 мин.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2) от начала до конца:</w:t>
      </w:r>
    </w:p>
    <w:p w:rsidR="00552E37" w:rsidRDefault="00552E37" w:rsidP="00552E37">
      <w:r>
        <w:t>- при организующей, направляющей помощи способен выполнить посильное задание от начала до конца.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3) с заданными качественными параметрами:</w:t>
      </w:r>
    </w:p>
    <w:p w:rsidR="00552E37" w:rsidRDefault="00552E37" w:rsidP="00552E37">
      <w:r>
        <w:rPr>
          <w:b/>
        </w:rPr>
        <w:t xml:space="preserve">- </w:t>
      </w:r>
      <w: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>
        <w:rPr>
          <w:u w:val="single"/>
        </w:rPr>
        <w:t>т.д</w:t>
      </w:r>
      <w:proofErr w:type="spellEnd"/>
      <w:r>
        <w:rPr>
          <w:u w:val="single"/>
        </w:rPr>
        <w:t>:</w:t>
      </w:r>
    </w:p>
    <w:p w:rsidR="00552E37" w:rsidRDefault="00552E37" w:rsidP="00552E37">
      <w:r>
        <w:t>- ориентируется в режиме дня, расписании уроков с помощью педагога;</w:t>
      </w:r>
    </w:p>
    <w:p w:rsidR="00552E37" w:rsidRDefault="00552E37" w:rsidP="00552E37">
      <w:r>
        <w:t>- выстраивает алгоритм предстоящей деятельности (словесный или наглядный план) с помощью педагога.</w:t>
      </w:r>
    </w:p>
    <w:p w:rsidR="00552E37" w:rsidRDefault="00552E37" w:rsidP="00552E37">
      <w:pPr>
        <w:rPr>
          <w:b/>
        </w:rPr>
      </w:pPr>
      <w:r>
        <w:rPr>
          <w:b/>
        </w:rPr>
        <w:t>Планируемые результаты изучения курса: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 xml:space="preserve">Формирование учебного поведения: </w:t>
      </w:r>
    </w:p>
    <w:p w:rsidR="00552E37" w:rsidRDefault="00552E37" w:rsidP="00552E37">
      <w:pPr>
        <w:ind w:firstLine="708"/>
        <w:rPr>
          <w:u w:val="single"/>
        </w:rPr>
      </w:pPr>
      <w:r>
        <w:rPr>
          <w:u w:val="single"/>
        </w:rPr>
        <w:t>1) направленность взгляда (на говорящего взрослого, на задание):</w:t>
      </w:r>
    </w:p>
    <w:p w:rsidR="00552E37" w:rsidRDefault="00552E37" w:rsidP="00552E37">
      <w:pPr>
        <w:ind w:firstLine="708"/>
      </w:pPr>
      <w:r>
        <w:t>- фиксирует взгляд на звучащей игрушке</w:t>
      </w:r>
    </w:p>
    <w:p w:rsidR="00552E37" w:rsidRDefault="00552E37" w:rsidP="00552E37">
      <w:pPr>
        <w:ind w:firstLine="708"/>
      </w:pPr>
      <w:r>
        <w:t>- фиксирует взгляд на движущей игрушке;</w:t>
      </w:r>
    </w:p>
    <w:p w:rsidR="00552E37" w:rsidRDefault="00552E37" w:rsidP="00552E37">
      <w:pPr>
        <w:ind w:firstLine="708"/>
      </w:pPr>
      <w:r>
        <w:t>- переключает взгляд с одного предмета на другой;</w:t>
      </w:r>
    </w:p>
    <w:p w:rsidR="00552E37" w:rsidRDefault="00552E37" w:rsidP="00552E37">
      <w:pPr>
        <w:ind w:firstLine="708"/>
      </w:pPr>
      <w:r>
        <w:t xml:space="preserve">- фиксирует взгляд на лице педагога; </w:t>
      </w:r>
    </w:p>
    <w:p w:rsidR="00552E37" w:rsidRDefault="00552E37" w:rsidP="00552E37">
      <w:pPr>
        <w:ind w:firstLine="708"/>
      </w:pPr>
      <w:r>
        <w:t>- фиксирует взгляд на лице педагога с использованием голоса;</w:t>
      </w:r>
    </w:p>
    <w:p w:rsidR="00552E37" w:rsidRDefault="00552E37" w:rsidP="00552E37">
      <w:pPr>
        <w:ind w:firstLine="708"/>
      </w:pPr>
      <w:r>
        <w:t>- фиксирует взгляд на изображении;</w:t>
      </w:r>
    </w:p>
    <w:p w:rsidR="00552E37" w:rsidRDefault="00552E37" w:rsidP="00552E37">
      <w:pPr>
        <w:ind w:firstLine="708"/>
      </w:pPr>
      <w:r>
        <w:t>- фиксирует взгляд на экране монитора.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2) умение выполнять инструкции педагога:</w:t>
      </w:r>
    </w:p>
    <w:p w:rsidR="00552E37" w:rsidRDefault="00552E37" w:rsidP="00552E37">
      <w:pPr>
        <w:ind w:firstLine="708"/>
      </w:pPr>
      <w:r>
        <w:t>- понимает жестовую инструкцию;</w:t>
      </w:r>
    </w:p>
    <w:p w:rsidR="00552E37" w:rsidRDefault="00552E37" w:rsidP="00552E37">
      <w:pPr>
        <w:ind w:firstLine="708"/>
      </w:pPr>
      <w:r>
        <w:t xml:space="preserve">- понимает инструкцию по пиктограммам; </w:t>
      </w:r>
    </w:p>
    <w:p w:rsidR="00552E37" w:rsidRDefault="00552E37" w:rsidP="00552E37">
      <w:pPr>
        <w:ind w:firstLine="708"/>
      </w:pPr>
      <w:r>
        <w:t>- выполняет стереотипную инструкцию (отрабатываемая с конкретным учеником на данном этапе обучения).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3) использование по назначению учебных материалов:</w:t>
      </w:r>
    </w:p>
    <w:p w:rsidR="00552E37" w:rsidRDefault="00552E37" w:rsidP="00552E37">
      <w:pPr>
        <w:ind w:firstLine="708"/>
      </w:pPr>
      <w:r>
        <w:t>- бумаги; карандаша, мела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4) умение выполнять действия по образцу и по подражанию:</w:t>
      </w:r>
    </w:p>
    <w:p w:rsidR="00552E37" w:rsidRDefault="00552E37" w:rsidP="00552E37">
      <w:pPr>
        <w:ind w:firstLine="708"/>
      </w:pPr>
      <w:r>
        <w:t xml:space="preserve">- выполняет действие способом </w:t>
      </w:r>
      <w:proofErr w:type="gramStart"/>
      <w:r>
        <w:t>рука-в</w:t>
      </w:r>
      <w:proofErr w:type="gramEnd"/>
      <w:r>
        <w:t>-руке;</w:t>
      </w:r>
    </w:p>
    <w:p w:rsidR="00552E37" w:rsidRDefault="00552E37" w:rsidP="00552E37">
      <w:pPr>
        <w:ind w:firstLine="708"/>
      </w:pPr>
      <w:r>
        <w:t>- подражает действиям, выполняемы педагогом;</w:t>
      </w:r>
    </w:p>
    <w:p w:rsidR="00552E37" w:rsidRDefault="00552E37" w:rsidP="00552E37">
      <w:pPr>
        <w:ind w:firstLine="708"/>
      </w:pPr>
      <w:r>
        <w:t>- последовательно выполняет отдельные операции действия по образцу педагога.</w:t>
      </w:r>
    </w:p>
    <w:p w:rsidR="00552E37" w:rsidRDefault="00552E37" w:rsidP="00552E37">
      <w:pPr>
        <w:rPr>
          <w:u w:val="single"/>
        </w:rPr>
      </w:pPr>
      <w:r>
        <w:rPr>
          <w:u w:val="single"/>
        </w:rPr>
        <w:t>Формирование умения выполнять задание:</w:t>
      </w:r>
    </w:p>
    <w:p w:rsidR="00552E37" w:rsidRDefault="00552E37" w:rsidP="00552E37">
      <w:pPr>
        <w:ind w:firstLine="708"/>
        <w:rPr>
          <w:u w:val="single"/>
        </w:rPr>
      </w:pPr>
      <w:r>
        <w:rPr>
          <w:u w:val="single"/>
        </w:rPr>
        <w:t>1) в течение определенного периода времени:</w:t>
      </w:r>
    </w:p>
    <w:p w:rsidR="00552E37" w:rsidRDefault="00552E37" w:rsidP="00552E37">
      <w:pPr>
        <w:ind w:firstLine="708"/>
      </w:pPr>
      <w:r>
        <w:t>- способен удерживать произвольное внимание на выполнении посильного задания 3-4 мин.</w:t>
      </w:r>
    </w:p>
    <w:p w:rsidR="00552E37" w:rsidRDefault="00552E37" w:rsidP="00552E37">
      <w:pPr>
        <w:ind w:firstLine="708"/>
        <w:rPr>
          <w:u w:val="single"/>
        </w:rPr>
      </w:pPr>
      <w:r>
        <w:rPr>
          <w:u w:val="single"/>
        </w:rPr>
        <w:t>2) от начала до конца:</w:t>
      </w:r>
    </w:p>
    <w:p w:rsidR="00552E37" w:rsidRDefault="00552E37" w:rsidP="00552E37">
      <w:pPr>
        <w:ind w:firstLine="708"/>
      </w:pPr>
      <w:r>
        <w:t>- при организующей, направляющей помощи способен выполнить посильное задание от начала до конца.</w:t>
      </w:r>
    </w:p>
    <w:p w:rsidR="00552E37" w:rsidRDefault="00552E37" w:rsidP="00552E37">
      <w:pPr>
        <w:pStyle w:val="ad"/>
        <w:spacing w:before="7"/>
        <w:rPr>
          <w:sz w:val="22"/>
          <w:szCs w:val="22"/>
        </w:rPr>
      </w:pPr>
    </w:p>
    <w:p w:rsidR="00552E37" w:rsidRDefault="00552E37" w:rsidP="00552E37">
      <w:pPr>
        <w:pStyle w:val="220"/>
        <w:ind w:left="2849"/>
        <w:rPr>
          <w:sz w:val="22"/>
          <w:szCs w:val="22"/>
        </w:rPr>
      </w:pPr>
      <w:r>
        <w:rPr>
          <w:sz w:val="22"/>
          <w:szCs w:val="22"/>
        </w:rPr>
        <w:t>Основное содержание учебного предмета</w:t>
      </w:r>
    </w:p>
    <w:tbl>
      <w:tblPr>
        <w:tblStyle w:val="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807"/>
              <w:rPr>
                <w:b/>
              </w:rPr>
            </w:pPr>
            <w:r>
              <w:rPr>
                <w:b/>
              </w:rPr>
              <w:t>Наименование разделов, тем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Кол-во часов по разделу</w:t>
            </w: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jc w:val="both"/>
            </w:pPr>
            <w:r>
              <w:t>1-2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rPr>
                <w:b/>
              </w:rPr>
              <w:t>Формирование временных представлений</w:t>
            </w:r>
            <w:r>
              <w:t xml:space="preserve"> «День, вечер, ночь»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4</w:t>
            </w:r>
          </w:p>
        </w:tc>
      </w:tr>
      <w:tr w:rsidR="00552E37" w:rsidTr="00552E37">
        <w:trPr>
          <w:trHeight w:val="2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jc w:val="both"/>
            </w:pPr>
            <w:r>
              <w:t>3-4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Ночной режим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5-6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 xml:space="preserve">Формирование количественных представлений </w:t>
            </w:r>
          </w:p>
          <w:p w:rsidR="00552E37" w:rsidRDefault="00552E37">
            <w:r>
              <w:t>Один и много. Знакомство с цифрой 1.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r>
              <w:t>6</w:t>
            </w:r>
          </w:p>
          <w:p w:rsidR="00552E37" w:rsidRDefault="00552E37"/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7-8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«Много»</w:t>
            </w:r>
          </w:p>
          <w:p w:rsidR="00552E37" w:rsidRDefault="00552E37">
            <w:r>
              <w:t>«Выполнение различных действий: один — много хлопков».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9-10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 xml:space="preserve">«В гостях у </w:t>
            </w:r>
            <w:proofErr w:type="spellStart"/>
            <w:r>
              <w:t>лесовичка</w:t>
            </w:r>
            <w:proofErr w:type="spellEnd"/>
            <w:r>
              <w:t xml:space="preserve"> в лесу», «Посчитаем сколько шишек и найдем цифру 1»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Формирование представлений о величине</w:t>
            </w:r>
          </w:p>
          <w:p w:rsidR="00552E37" w:rsidRDefault="00552E37">
            <w:r>
              <w:t>«Большой-маленький», «Длинный – короткий»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r>
              <w:t>6</w:t>
            </w:r>
          </w:p>
          <w:p w:rsidR="00552E37" w:rsidRDefault="00552E37"/>
          <w:p w:rsidR="00552E37" w:rsidRDefault="00552E37"/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13-14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 xml:space="preserve"> «Штриховка предметов различной величины длинная лента, короткая лента».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15-16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«Постройка башни», «Длинный мост, короткий мостик»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17-18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Формирование представлений о форме</w:t>
            </w:r>
          </w:p>
          <w:p w:rsidR="00552E37" w:rsidRDefault="00552E37">
            <w:r>
              <w:lastRenderedPageBreak/>
              <w:t>Круг. Квадрат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lastRenderedPageBreak/>
              <w:t>8</w:t>
            </w: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19-20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Маленькие и большие квадраты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21-22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Раскрашивание круга, квадрата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1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23-24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«Обведение квадрата по контуру»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5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25-26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Формирование пространственных представлений</w:t>
            </w:r>
          </w:p>
          <w:p w:rsidR="00552E37" w:rsidRDefault="00552E37">
            <w:r>
              <w:t>«Вверху-середина-внизу»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5</w:t>
            </w: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27-28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Разложи игрушки по полкам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29-30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Ориентация на листе бумаги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31-32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 xml:space="preserve"> Поровну- больше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  <w:tr w:rsidR="00552E37" w:rsidTr="00552E37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r>
              <w:t>«Пространственные понятия: поровну- больше ближе, к, от.»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7" w:rsidRDefault="00552E37">
            <w:pPr>
              <w:widowControl/>
              <w:autoSpaceDE/>
              <w:autoSpaceDN/>
            </w:pPr>
          </w:p>
        </w:tc>
      </w:tr>
    </w:tbl>
    <w:p w:rsidR="00552E37" w:rsidRDefault="00552E37" w:rsidP="00552E37">
      <w:pPr>
        <w:jc w:val="center"/>
        <w:rPr>
          <w:b/>
        </w:rPr>
      </w:pPr>
    </w:p>
    <w:p w:rsidR="00552E37" w:rsidRDefault="00552E37" w:rsidP="00552E37">
      <w:pPr>
        <w:jc w:val="center"/>
        <w:rPr>
          <w:b/>
        </w:rPr>
      </w:pPr>
    </w:p>
    <w:tbl>
      <w:tblPr>
        <w:tblW w:w="4464" w:type="pct"/>
        <w:tblInd w:w="75" w:type="dxa"/>
        <w:tblLook w:val="04A0" w:firstRow="1" w:lastRow="0" w:firstColumn="1" w:lastColumn="0" w:noHBand="0" w:noVBand="1"/>
      </w:tblPr>
      <w:tblGrid>
        <w:gridCol w:w="4998"/>
        <w:gridCol w:w="4210"/>
      </w:tblGrid>
      <w:tr w:rsidR="00552E37" w:rsidTr="00552E37">
        <w:trPr>
          <w:trHeight w:val="51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52E37" w:rsidTr="00552E37">
        <w:trPr>
          <w:trHeight w:val="893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Attribute10"/>
              <w:ind w:firstLine="567"/>
              <w:rPr>
                <w:i/>
                <w:color w:val="00000A"/>
                <w:sz w:val="24"/>
                <w:szCs w:val="24"/>
              </w:rPr>
            </w:pPr>
            <w:r>
              <w:rPr>
                <w:rStyle w:val="CharAttribute484"/>
                <w:rFonts w:eastAsia="Calibri"/>
                <w:i w:val="0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</w:rPr>
              <w:t>норм и традиций того общества, в котором они живут</w:t>
            </w:r>
            <w:r>
              <w:rPr>
                <w:i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b/>
              </w:rPr>
              <w:t>Формирование временных представлений</w:t>
            </w:r>
            <w:r>
              <w:t xml:space="preserve"> «День, вечер, ночь»</w:t>
            </w:r>
          </w:p>
          <w:p w:rsidR="00552E37" w:rsidRDefault="00552E37">
            <w:r>
              <w:t>«Ночной режим»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 xml:space="preserve">«Формирование количественных представлений» </w:t>
            </w:r>
          </w:p>
          <w:p w:rsidR="00552E37" w:rsidRDefault="00552E37">
            <w:pPr>
              <w:spacing w:line="255" w:lineRule="atLeast"/>
            </w:pPr>
            <w:r>
              <w:t>«Один» и «много», «Знакомство с цифрой 1»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- быть трудолюбивым, следуя принципу «делу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>«Много»</w:t>
            </w:r>
          </w:p>
          <w:p w:rsidR="00552E37" w:rsidRDefault="00552E37">
            <w:pPr>
              <w:spacing w:line="255" w:lineRule="atLeast"/>
            </w:pPr>
            <w:r>
              <w:t>«Выполнение различных действий: один — много хлопков».</w:t>
            </w:r>
          </w:p>
        </w:tc>
      </w:tr>
      <w:tr w:rsidR="00552E37" w:rsidTr="00552E37">
        <w:trPr>
          <w:trHeight w:val="50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rPr>
                <w:rFonts w:ascii="Times New Roman" w:eastAsia="Batang"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t>«Постройка башни», «Длинный мост, короткий мостик»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>
              <w:rPr>
                <w:rStyle w:val="CharAttribute3"/>
                <w:rFonts w:hAnsi="Times New Roman"/>
                <w:sz w:val="24"/>
              </w:rPr>
              <w:t xml:space="preserve">);  </w:t>
            </w:r>
            <w:proofErr w:type="gramEnd"/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 xml:space="preserve">«В гостях у </w:t>
            </w:r>
            <w:proofErr w:type="spellStart"/>
            <w:r>
              <w:t>лесовичка</w:t>
            </w:r>
            <w:proofErr w:type="spellEnd"/>
            <w:r>
              <w:t xml:space="preserve"> в лесу», «Посчитаем сколько шишек и найдем цифру 1»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 xml:space="preserve"> Поровну- больше</w:t>
            </w:r>
          </w:p>
        </w:tc>
      </w:tr>
      <w:tr w:rsidR="00552E37" w:rsidTr="00552E37">
        <w:trPr>
          <w:trHeight w:val="50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b/>
              </w:rPr>
            </w:pPr>
            <w:r>
              <w:rPr>
                <w:b/>
              </w:rPr>
              <w:t>Формирование представлений о форме</w:t>
            </w:r>
          </w:p>
          <w:p w:rsidR="00552E37" w:rsidRDefault="00552E37">
            <w:pPr>
              <w:spacing w:line="255" w:lineRule="atLeast"/>
              <w:rPr>
                <w:bCs/>
              </w:rPr>
            </w:pPr>
            <w:r>
              <w:t>«Круг», «Квадрат»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Default"/>
              <w:rPr>
                <w:sz w:val="22"/>
                <w:szCs w:val="22"/>
              </w:rPr>
            </w:pPr>
            <w:r>
              <w:t>Разложи игрушки по полкам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b/>
              </w:rPr>
              <w:t>Формирование временных представлений</w:t>
            </w:r>
            <w:r>
              <w:t xml:space="preserve"> «День, вечер, ночь»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>Поровну- больше</w:t>
            </w:r>
          </w:p>
        </w:tc>
      </w:tr>
      <w:tr w:rsidR="00552E37" w:rsidTr="00552E37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color w:val="FF0000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>
              <w:rPr>
                <w:rStyle w:val="CharAttribute3"/>
                <w:rFonts w:hAnsi="Times New Roman"/>
                <w:sz w:val="24"/>
              </w:rPr>
              <w:t xml:space="preserve">старших.  </w:t>
            </w:r>
            <w:proofErr w:type="gram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 игрушки по полкам</w:t>
            </w:r>
          </w:p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Ориентация на листе бумаги</w:t>
            </w:r>
          </w:p>
        </w:tc>
      </w:tr>
    </w:tbl>
    <w:p w:rsidR="00552E37" w:rsidRDefault="00552E37" w:rsidP="00552E37">
      <w:pPr>
        <w:jc w:val="center"/>
        <w:rPr>
          <w:b/>
        </w:rPr>
      </w:pPr>
    </w:p>
    <w:p w:rsidR="00552E37" w:rsidRDefault="00552E37" w:rsidP="00552E37">
      <w:pPr>
        <w:jc w:val="center"/>
        <w:rPr>
          <w:b/>
        </w:rPr>
      </w:pPr>
    </w:p>
    <w:p w:rsidR="00552E37" w:rsidRDefault="00552E37" w:rsidP="00552E37">
      <w:pPr>
        <w:jc w:val="center"/>
        <w:rPr>
          <w:b/>
        </w:rPr>
      </w:pPr>
      <w:r>
        <w:rPr>
          <w:b/>
        </w:rPr>
        <w:t>Рекомендации по учебно-методическому и материально-техническому обеспечению</w:t>
      </w:r>
    </w:p>
    <w:p w:rsidR="00552E37" w:rsidRDefault="00552E37" w:rsidP="00552E37">
      <w:r>
        <w:t xml:space="preserve">- различные по форме, величине, цвету наборы материала (в </w:t>
      </w:r>
      <w:proofErr w:type="spellStart"/>
      <w:r>
        <w:t>т.ч</w:t>
      </w:r>
      <w:proofErr w:type="spellEnd"/>
      <w:r>
        <w:t xml:space="preserve">. природного); </w:t>
      </w:r>
    </w:p>
    <w:p w:rsidR="00552E37" w:rsidRDefault="00552E37" w:rsidP="00552E37">
      <w:r>
        <w:t xml:space="preserve">- </w:t>
      </w:r>
      <w:proofErr w:type="spellStart"/>
      <w:r>
        <w:t>пазлы</w:t>
      </w:r>
      <w:proofErr w:type="spellEnd"/>
      <w:r>
        <w:t xml:space="preserve"> (из 2-х, 3-х, 4-х частей); </w:t>
      </w:r>
    </w:p>
    <w:p w:rsidR="00552E37" w:rsidRDefault="00552E37" w:rsidP="00552E37">
      <w:r>
        <w:t xml:space="preserve">- </w:t>
      </w:r>
      <w:proofErr w:type="spellStart"/>
      <w:r>
        <w:t>пазлы</w:t>
      </w:r>
      <w:proofErr w:type="spellEnd"/>
      <w:r>
        <w:t xml:space="preserve"> вкладыши;</w:t>
      </w:r>
    </w:p>
    <w:p w:rsidR="00552E37" w:rsidRDefault="00552E37" w:rsidP="00552E37">
      <w:r>
        <w:t xml:space="preserve">-мозаики; </w:t>
      </w:r>
    </w:p>
    <w:p w:rsidR="00552E37" w:rsidRDefault="00552E37" w:rsidP="00552E37">
      <w:r>
        <w:t>- игрушки разных размеров;</w:t>
      </w:r>
    </w:p>
    <w:p w:rsidR="00552E37" w:rsidRDefault="00552E37" w:rsidP="00552E37">
      <w:r>
        <w:t>- шнуровки;</w:t>
      </w:r>
    </w:p>
    <w:p w:rsidR="00552E37" w:rsidRDefault="00552E37" w:rsidP="00552E37">
      <w:r>
        <w:t>- пирамидки разные по величине, высоте;</w:t>
      </w:r>
    </w:p>
    <w:p w:rsidR="00552E37" w:rsidRDefault="00552E37" w:rsidP="00552E37">
      <w:r>
        <w:t xml:space="preserve">- пиктограммы с изображениями занятий, режимных моментов и др. событий; </w:t>
      </w:r>
    </w:p>
    <w:p w:rsidR="00552E37" w:rsidRDefault="00552E37" w:rsidP="00552E37">
      <w:r>
        <w:t>- карточки с изображением картинок (по формированию пространственных представлений</w:t>
      </w:r>
      <w:proofErr w:type="gramStart"/>
      <w:r>
        <w:t>) ;</w:t>
      </w:r>
      <w:proofErr w:type="gramEnd"/>
    </w:p>
    <w:p w:rsidR="00552E37" w:rsidRDefault="00552E37" w:rsidP="00552E37">
      <w:r>
        <w:t>- цветные карандаши;</w:t>
      </w:r>
    </w:p>
    <w:p w:rsidR="00552E37" w:rsidRDefault="00552E37" w:rsidP="00552E37">
      <w:r>
        <w:t>- листы бумаги;</w:t>
      </w:r>
    </w:p>
    <w:p w:rsidR="00552E37" w:rsidRDefault="00552E37" w:rsidP="00552E37">
      <w:r>
        <w:t xml:space="preserve">-рабочие тетради с различными геометрическими фигурами, наклеивания и другой материал; </w:t>
      </w:r>
    </w:p>
    <w:p w:rsidR="00552E37" w:rsidRDefault="00552E37" w:rsidP="00552E37">
      <w:r>
        <w:t>- презентации по темам;</w:t>
      </w:r>
    </w:p>
    <w:p w:rsidR="0052733B" w:rsidRDefault="0052733B" w:rsidP="0052733B"/>
    <w:p w:rsidR="0052733B" w:rsidRDefault="0052733B" w:rsidP="0052733B">
      <w:pPr>
        <w:jc w:val="center"/>
        <w:rPr>
          <w:b/>
          <w:bCs/>
        </w:rPr>
      </w:pPr>
      <w:r>
        <w:rPr>
          <w:b/>
          <w:bCs/>
        </w:rPr>
        <w:t xml:space="preserve">Календарно-тематическое планирование </w:t>
      </w:r>
    </w:p>
    <w:p w:rsidR="0052733B" w:rsidRDefault="0052733B" w:rsidP="0052733B">
      <w:pPr>
        <w:jc w:val="center"/>
        <w:rPr>
          <w:b/>
          <w:bCs/>
        </w:rPr>
      </w:pPr>
      <w:r>
        <w:rPr>
          <w:b/>
          <w:bCs/>
        </w:rPr>
        <w:t xml:space="preserve">по предмету «Математические представления» </w:t>
      </w:r>
    </w:p>
    <w:p w:rsidR="0052733B" w:rsidRDefault="0052733B" w:rsidP="0052733B">
      <w:pPr>
        <w:jc w:val="center"/>
        <w:rPr>
          <w:b/>
          <w:bCs/>
        </w:rPr>
      </w:pPr>
      <w:r>
        <w:rPr>
          <w:b/>
          <w:bCs/>
        </w:rPr>
        <w:t>для учащегося 1 дополнительного класса 33 часа (1 час в неделю)</w:t>
      </w:r>
    </w:p>
    <w:p w:rsidR="0052733B" w:rsidRPr="00397420" w:rsidRDefault="0052733B" w:rsidP="0052733B">
      <w:pPr>
        <w:jc w:val="center"/>
        <w:rPr>
          <w:b/>
          <w:bCs/>
        </w:rPr>
      </w:pPr>
    </w:p>
    <w:tbl>
      <w:tblPr>
        <w:tblStyle w:val="1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560"/>
        <w:gridCol w:w="2268"/>
        <w:gridCol w:w="2268"/>
        <w:gridCol w:w="708"/>
        <w:gridCol w:w="709"/>
      </w:tblGrid>
      <w:tr w:rsidR="0052733B" w:rsidRPr="00137A36" w:rsidTr="00762D86">
        <w:trPr>
          <w:trHeight w:val="231"/>
        </w:trPr>
        <w:tc>
          <w:tcPr>
            <w:tcW w:w="567" w:type="dxa"/>
            <w:vMerge w:val="restart"/>
          </w:tcPr>
          <w:p w:rsidR="0052733B" w:rsidRPr="00137A36" w:rsidRDefault="0052733B" w:rsidP="00762D86">
            <w:pPr>
              <w:jc w:val="both"/>
              <w:rPr>
                <w:sz w:val="20"/>
              </w:rPr>
            </w:pPr>
          </w:p>
          <w:p w:rsidR="0052733B" w:rsidRPr="00137A36" w:rsidRDefault="0052733B" w:rsidP="00762D86">
            <w:pPr>
              <w:jc w:val="both"/>
              <w:rPr>
                <w:sz w:val="20"/>
              </w:rPr>
            </w:pPr>
            <w:r w:rsidRPr="00137A36">
              <w:rPr>
                <w:sz w:val="20"/>
              </w:rPr>
              <w:t xml:space="preserve">№ </w:t>
            </w:r>
          </w:p>
        </w:tc>
        <w:tc>
          <w:tcPr>
            <w:tcW w:w="1702" w:type="dxa"/>
            <w:vMerge w:val="restart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Кол.</w:t>
            </w:r>
          </w:p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часов</w:t>
            </w:r>
          </w:p>
        </w:tc>
        <w:tc>
          <w:tcPr>
            <w:tcW w:w="6096" w:type="dxa"/>
            <w:gridSpan w:val="3"/>
            <w:vMerge w:val="restart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Планируемые результаты</w:t>
            </w:r>
          </w:p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дата</w:t>
            </w:r>
          </w:p>
        </w:tc>
      </w:tr>
      <w:tr w:rsidR="0052733B" w:rsidRPr="00137A36" w:rsidTr="00762D86">
        <w:trPr>
          <w:trHeight w:val="420"/>
        </w:trPr>
        <w:tc>
          <w:tcPr>
            <w:tcW w:w="567" w:type="dxa"/>
            <w:vMerge/>
          </w:tcPr>
          <w:p w:rsidR="0052733B" w:rsidRPr="00137A36" w:rsidRDefault="0052733B" w:rsidP="00762D86">
            <w:pPr>
              <w:jc w:val="bot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  <w:tc>
          <w:tcPr>
            <w:tcW w:w="6096" w:type="dxa"/>
            <w:gridSpan w:val="3"/>
            <w:vMerge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факт</w:t>
            </w:r>
          </w:p>
        </w:tc>
      </w:tr>
      <w:tr w:rsidR="0052733B" w:rsidRPr="00137A36" w:rsidTr="00762D86">
        <w:trPr>
          <w:trHeight w:val="142"/>
        </w:trPr>
        <w:tc>
          <w:tcPr>
            <w:tcW w:w="567" w:type="dxa"/>
          </w:tcPr>
          <w:p w:rsidR="0052733B" w:rsidRPr="00137A36" w:rsidRDefault="0052733B" w:rsidP="00762D86">
            <w:pPr>
              <w:jc w:val="both"/>
              <w:rPr>
                <w:sz w:val="20"/>
              </w:rPr>
            </w:pPr>
          </w:p>
        </w:tc>
        <w:tc>
          <w:tcPr>
            <w:tcW w:w="1702" w:type="dxa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Личностные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Коррекционные</w:t>
            </w:r>
          </w:p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Задачи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Базовые учебные действия</w:t>
            </w:r>
          </w:p>
        </w:tc>
        <w:tc>
          <w:tcPr>
            <w:tcW w:w="708" w:type="dxa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center"/>
              <w:rPr>
                <w:b/>
                <w:sz w:val="20"/>
              </w:rPr>
            </w:pPr>
          </w:p>
        </w:tc>
      </w:tr>
      <w:tr w:rsidR="0052733B" w:rsidRPr="00137A36" w:rsidTr="00762D86">
        <w:trPr>
          <w:trHeight w:val="1673"/>
        </w:trPr>
        <w:tc>
          <w:tcPr>
            <w:tcW w:w="567" w:type="dxa"/>
          </w:tcPr>
          <w:p w:rsidR="0052733B" w:rsidRPr="00137A36" w:rsidRDefault="0052733B" w:rsidP="00762D86">
            <w:pPr>
              <w:jc w:val="both"/>
              <w:rPr>
                <w:sz w:val="20"/>
              </w:rPr>
            </w:pPr>
            <w:r w:rsidRPr="00137A36">
              <w:rPr>
                <w:sz w:val="20"/>
              </w:rPr>
              <w:t>1-2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Формирование временных представлений «День, вечер, ночь»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b/>
                <w:sz w:val="20"/>
              </w:rPr>
            </w:pPr>
            <w:r w:rsidRPr="00137A36">
              <w:rPr>
                <w:sz w:val="20"/>
                <w:shd w:val="clear" w:color="auto" w:fill="FFFFFF"/>
              </w:rPr>
              <w:t>Проявляет интерес и желание к познанию окружающего мира.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pacing w:val="-2"/>
                <w:sz w:val="20"/>
              </w:rPr>
              <w:t>Участвует в игре по постройке предложенной учителем эле</w:t>
            </w:r>
            <w:r w:rsidRPr="00137A36">
              <w:rPr>
                <w:spacing w:val="-2"/>
                <w:sz w:val="20"/>
              </w:rPr>
              <w:softHyphen/>
            </w:r>
            <w:r w:rsidRPr="00137A36">
              <w:rPr>
                <w:spacing w:val="-3"/>
                <w:sz w:val="20"/>
              </w:rPr>
              <w:t>ментарному сюжету (матрешка пришла в домик, села на стул, за</w:t>
            </w:r>
            <w:r w:rsidRPr="00137A36">
              <w:rPr>
                <w:spacing w:val="-3"/>
                <w:sz w:val="20"/>
              </w:rPr>
              <w:softHyphen/>
            </w:r>
            <w:r w:rsidRPr="00137A36">
              <w:rPr>
                <w:sz w:val="20"/>
              </w:rPr>
              <w:t>лезла под стол и т. п.).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pacing w:val="-2"/>
                <w:sz w:val="20"/>
              </w:rPr>
              <w:t>Участвует в игре по постройке предложенной учителем эле</w:t>
            </w:r>
            <w:r w:rsidRPr="00137A36">
              <w:rPr>
                <w:spacing w:val="-2"/>
                <w:sz w:val="20"/>
              </w:rPr>
              <w:softHyphen/>
            </w:r>
            <w:r w:rsidRPr="00137A36">
              <w:rPr>
                <w:spacing w:val="-3"/>
                <w:sz w:val="20"/>
              </w:rPr>
              <w:t>ментарному сюжету (матрешка пришла в домик, села на стул, за</w:t>
            </w:r>
            <w:r w:rsidRPr="00137A36">
              <w:rPr>
                <w:spacing w:val="-3"/>
                <w:sz w:val="20"/>
              </w:rPr>
              <w:softHyphen/>
            </w:r>
            <w:r w:rsidRPr="00137A36">
              <w:rPr>
                <w:sz w:val="20"/>
              </w:rPr>
              <w:t>лезла под стол и т. п.).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rPr>
                <w:sz w:val="20"/>
              </w:rPr>
            </w:pPr>
            <w:r w:rsidRPr="0052733B">
              <w:rPr>
                <w:sz w:val="20"/>
              </w:rPr>
              <w:t>07.09</w:t>
            </w:r>
          </w:p>
          <w:p w:rsidR="0052733B" w:rsidRPr="0052733B" w:rsidRDefault="0052733B" w:rsidP="00762D86">
            <w:pPr>
              <w:rPr>
                <w:sz w:val="20"/>
              </w:rPr>
            </w:pPr>
            <w:r w:rsidRPr="0052733B">
              <w:rPr>
                <w:sz w:val="20"/>
              </w:rPr>
              <w:t>14.09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07.09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14.09</w:t>
            </w:r>
          </w:p>
        </w:tc>
      </w:tr>
      <w:tr w:rsidR="0052733B" w:rsidRPr="00137A36" w:rsidTr="00762D86">
        <w:trPr>
          <w:trHeight w:val="2879"/>
        </w:trPr>
        <w:tc>
          <w:tcPr>
            <w:tcW w:w="567" w:type="dxa"/>
          </w:tcPr>
          <w:p w:rsidR="0052733B" w:rsidRPr="00137A36" w:rsidRDefault="0052733B" w:rsidP="00762D86">
            <w:pPr>
              <w:jc w:val="both"/>
              <w:rPr>
                <w:sz w:val="20"/>
              </w:rPr>
            </w:pPr>
            <w:r w:rsidRPr="00137A36">
              <w:rPr>
                <w:sz w:val="20"/>
              </w:rPr>
              <w:lastRenderedPageBreak/>
              <w:t>3-4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Ночной режим.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Показывает положительные радостные эмоции от общения с детьми</w:t>
            </w:r>
          </w:p>
          <w:p w:rsidR="0052733B" w:rsidRPr="00137A36" w:rsidRDefault="0052733B" w:rsidP="00762D8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закрывать и открывать глаза по требованию учителя (Маша спит. Маша проснулась)</w:t>
            </w:r>
          </w:p>
          <w:p w:rsidR="0052733B" w:rsidRPr="00137A36" w:rsidRDefault="0052733B" w:rsidP="00762D86">
            <w:pPr>
              <w:rPr>
                <w:sz w:val="20"/>
                <w:shd w:val="clear" w:color="auto" w:fill="FFFFFF"/>
              </w:rPr>
            </w:pPr>
            <w:r w:rsidRPr="00137A36">
              <w:rPr>
                <w:rStyle w:val="a5"/>
                <w:rFonts w:eastAsia="Calibri"/>
                <w:sz w:val="20"/>
                <w:shd w:val="clear" w:color="auto" w:fill="FFFFFF"/>
              </w:rPr>
              <w:t>Ночь</w:t>
            </w:r>
            <w:r w:rsidRPr="00137A36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137A36">
              <w:rPr>
                <w:sz w:val="20"/>
                <w:shd w:val="clear" w:color="auto" w:fill="FFFFFF"/>
              </w:rPr>
              <w:t>придет, закрой же глазки.</w:t>
            </w:r>
            <w:r w:rsidRPr="00137A36">
              <w:rPr>
                <w:sz w:val="20"/>
              </w:rPr>
              <w:br/>
            </w:r>
            <w:r w:rsidRPr="00137A36">
              <w:rPr>
                <w:sz w:val="20"/>
                <w:shd w:val="clear" w:color="auto" w:fill="FFFFFF"/>
              </w:rPr>
              <w:t>Ты уже почти что спишь.</w:t>
            </w:r>
            <w:r w:rsidRPr="00137A36">
              <w:rPr>
                <w:sz w:val="20"/>
              </w:rPr>
              <w:br/>
            </w:r>
            <w:r w:rsidRPr="00137A36">
              <w:rPr>
                <w:sz w:val="20"/>
                <w:shd w:val="clear" w:color="auto" w:fill="FFFFFF"/>
              </w:rPr>
              <w:t>Ночь всегда приносит сказки,</w:t>
            </w:r>
            <w:r>
              <w:rPr>
                <w:sz w:val="20"/>
              </w:rPr>
              <w:t xml:space="preserve"> т</w:t>
            </w:r>
            <w:r w:rsidRPr="00137A36">
              <w:rPr>
                <w:sz w:val="20"/>
              </w:rPr>
              <w:t>е</w:t>
            </w:r>
            <w:r w:rsidRPr="00137A36">
              <w:rPr>
                <w:sz w:val="20"/>
                <w:shd w:val="clear" w:color="auto" w:fill="FFFFFF"/>
              </w:rPr>
              <w:t>, что любишь ты, малыш.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  <w:shd w:val="clear" w:color="auto" w:fill="FFFFFF"/>
              </w:rPr>
            </w:pPr>
            <w:r w:rsidRPr="00137A36">
              <w:rPr>
                <w:sz w:val="20"/>
                <w:shd w:val="clear" w:color="auto" w:fill="FFFFFF"/>
              </w:rPr>
              <w:t>Наблюдает за окружающими предметами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rPr>
                <w:sz w:val="20"/>
              </w:rPr>
            </w:pPr>
            <w:r w:rsidRPr="0052733B">
              <w:rPr>
                <w:sz w:val="20"/>
              </w:rPr>
              <w:t>21.09</w:t>
            </w:r>
          </w:p>
          <w:p w:rsidR="0052733B" w:rsidRPr="0052733B" w:rsidRDefault="0052733B" w:rsidP="00762D86">
            <w:pPr>
              <w:rPr>
                <w:sz w:val="20"/>
              </w:rPr>
            </w:pPr>
            <w:r w:rsidRPr="0052733B">
              <w:rPr>
                <w:sz w:val="20"/>
              </w:rPr>
              <w:t>27.09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21.0227.09</w:t>
            </w:r>
          </w:p>
        </w:tc>
      </w:tr>
      <w:tr w:rsidR="0052733B" w:rsidRPr="00137A36" w:rsidTr="00762D86">
        <w:trPr>
          <w:trHeight w:val="1549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5-6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Один» и «много.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Знакомство с цифрой 1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усидчивость на уроке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Вынимает из коробки один предмет, ставить его на стол. Соотносить предмет с показом одного пальчика</w:t>
            </w:r>
            <w:r w:rsidRPr="00137A36">
              <w:rPr>
                <w:spacing w:val="-1"/>
                <w:sz w:val="20"/>
              </w:rPr>
              <w:t xml:space="preserve"> </w:t>
            </w:r>
            <w:proofErr w:type="gramStart"/>
            <w:r w:rsidRPr="00137A36">
              <w:rPr>
                <w:spacing w:val="-1"/>
                <w:sz w:val="20"/>
              </w:rPr>
              <w:t>Играет</w:t>
            </w:r>
            <w:proofErr w:type="gramEnd"/>
            <w:r w:rsidRPr="00137A36">
              <w:rPr>
                <w:spacing w:val="-1"/>
                <w:sz w:val="20"/>
              </w:rPr>
              <w:t xml:space="preserve"> с </w:t>
            </w:r>
            <w:r w:rsidRPr="00137A36">
              <w:rPr>
                <w:spacing w:val="-2"/>
                <w:sz w:val="20"/>
              </w:rPr>
              <w:t>бусами разной ве</w:t>
            </w:r>
            <w:r w:rsidRPr="00137A36">
              <w:rPr>
                <w:spacing w:val="-2"/>
                <w:sz w:val="20"/>
              </w:rPr>
              <w:softHyphen/>
            </w:r>
            <w:r w:rsidRPr="00137A36">
              <w:rPr>
                <w:spacing w:val="-1"/>
                <w:sz w:val="20"/>
              </w:rPr>
              <w:t>личины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05.10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12.10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05.10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12.10</w:t>
            </w: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7-8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Много.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Выполнение различных действий: один — много хлопков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Сформированы навыки сотрудничества с учителем,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доверительного отношения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к взрослым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Показывает жестом (разводит руки широко в стороны –много)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  <w:shd w:val="clear" w:color="auto" w:fill="FFFFFF"/>
              </w:rPr>
              <w:t>Наблюдает за окружающими предметами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19.10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26.10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19.10</w:t>
            </w: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9-10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Посчитаем сколько шишек и найдем цифру 1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интерес к занятиям,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усидчивость</w:t>
            </w:r>
          </w:p>
          <w:p w:rsidR="0052733B" w:rsidRPr="00137A36" w:rsidRDefault="0052733B" w:rsidP="00762D8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 xml:space="preserve">Умеет брать предметы правой рукой перекладывает предметы в коробку по одному. </w:t>
            </w:r>
            <w:r w:rsidRPr="00137A36">
              <w:rPr>
                <w:spacing w:val="-1"/>
                <w:sz w:val="20"/>
              </w:rPr>
              <w:t>Выбирает предметы из множеств. Играет с</w:t>
            </w:r>
            <w:r w:rsidRPr="00137A36">
              <w:rPr>
                <w:spacing w:val="-2"/>
                <w:sz w:val="20"/>
              </w:rPr>
              <w:t xml:space="preserve"> предметами и объектами контрастного размера: </w:t>
            </w:r>
            <w:r w:rsidRPr="00137A36">
              <w:rPr>
                <w:iCs/>
                <w:spacing w:val="-2"/>
                <w:sz w:val="20"/>
              </w:rPr>
              <w:t xml:space="preserve">большая шишка </w:t>
            </w:r>
            <w:r w:rsidRPr="00137A36">
              <w:rPr>
                <w:spacing w:val="-2"/>
                <w:sz w:val="20"/>
              </w:rPr>
              <w:t xml:space="preserve">— </w:t>
            </w:r>
            <w:r w:rsidRPr="00137A36">
              <w:rPr>
                <w:iCs/>
                <w:spacing w:val="-1"/>
                <w:sz w:val="20"/>
              </w:rPr>
              <w:t xml:space="preserve">маленькая шишка, полный стакан </w:t>
            </w:r>
            <w:r w:rsidRPr="00137A36">
              <w:rPr>
                <w:spacing w:val="-1"/>
                <w:sz w:val="20"/>
              </w:rPr>
              <w:t xml:space="preserve">— </w:t>
            </w:r>
            <w:r w:rsidRPr="00137A36">
              <w:rPr>
                <w:iCs/>
                <w:spacing w:val="-1"/>
                <w:sz w:val="20"/>
              </w:rPr>
              <w:t>пустой стакан (банка, мис</w:t>
            </w:r>
            <w:r w:rsidRPr="00137A36">
              <w:rPr>
                <w:iCs/>
                <w:spacing w:val="-1"/>
                <w:sz w:val="20"/>
              </w:rPr>
              <w:softHyphen/>
            </w:r>
            <w:r w:rsidRPr="00137A36">
              <w:rPr>
                <w:iCs/>
                <w:sz w:val="20"/>
              </w:rPr>
              <w:t xml:space="preserve">ка </w:t>
            </w:r>
            <w:r w:rsidRPr="00137A36">
              <w:rPr>
                <w:sz w:val="20"/>
              </w:rPr>
              <w:t>и др.).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Понимает инструкцию по пиктограммам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09.11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16.11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11-12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«Формирование представлений о величине»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Большой-маленький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Длинный – короткий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  <w:shd w:val="clear" w:color="auto" w:fill="FAF7F2"/>
              </w:rPr>
            </w:pPr>
            <w:r w:rsidRPr="00137A36">
              <w:rPr>
                <w:sz w:val="20"/>
                <w:shd w:val="clear" w:color="auto" w:fill="FAF7F2"/>
              </w:rPr>
              <w:t>Проявляет доброжелательные отношения к окружающим.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  <w:shd w:val="clear" w:color="auto" w:fill="FFFFFF"/>
              </w:rPr>
            </w:pPr>
            <w:r w:rsidRPr="00137A36">
              <w:rPr>
                <w:sz w:val="20"/>
                <w:shd w:val="clear" w:color="auto" w:fill="FFFFFF"/>
              </w:rPr>
              <w:t>Умеет ориентироваться на величину предметов, соотносить действия рук с величиной предметов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  <w:shd w:val="clear" w:color="auto" w:fill="FFFFFF"/>
              </w:rPr>
              <w:t>длинный -короткий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23.11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30.11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13-14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Штриховка предметов различной величины длинная лента, короткая лента.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усидчивость во время урока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удерживать карандаш, проводит большие и маленькие линии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Способен удерживать произвольное внимание на выполнении посильного задания 3-4 мин.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07.12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14.12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15-16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Постройка башни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Длинный мост, короткий мостик.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  <w:p w:rsidR="0052733B" w:rsidRPr="00137A36" w:rsidRDefault="0052733B" w:rsidP="00762D86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доверительный контакт к учителю через игровые упражнения.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ставить кубик на кубик, захватывает кубики правой рукой.</w:t>
            </w:r>
            <w:r w:rsidRPr="00137A36">
              <w:rPr>
                <w:spacing w:val="-1"/>
                <w:sz w:val="20"/>
              </w:rPr>
              <w:t xml:space="preserve"> Складывает на место сборно-раз</w:t>
            </w:r>
            <w:r w:rsidRPr="00137A36">
              <w:rPr>
                <w:spacing w:val="-1"/>
                <w:sz w:val="20"/>
              </w:rPr>
              <w:softHyphen/>
              <w:t xml:space="preserve">борные игрушки, настольный и </w:t>
            </w:r>
            <w:r w:rsidRPr="00137A36">
              <w:rPr>
                <w:sz w:val="20"/>
              </w:rPr>
              <w:t>напольный конструктор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Переключает взгляд с одного предмета на другой</w:t>
            </w:r>
          </w:p>
        </w:tc>
        <w:tc>
          <w:tcPr>
            <w:tcW w:w="708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21.12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 w:rsidRPr="0052733B">
              <w:rPr>
                <w:sz w:val="20"/>
              </w:rPr>
              <w:t>28.12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17-</w:t>
            </w:r>
            <w:r w:rsidRPr="00137A36">
              <w:rPr>
                <w:sz w:val="20"/>
              </w:rPr>
              <w:lastRenderedPageBreak/>
              <w:t>18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lastRenderedPageBreak/>
              <w:t xml:space="preserve">«Формирование </w:t>
            </w:r>
            <w:r w:rsidRPr="00137A36">
              <w:rPr>
                <w:b/>
                <w:sz w:val="20"/>
              </w:rPr>
              <w:lastRenderedPageBreak/>
              <w:t>представлений о форме»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Круг. Квадрат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  <w:shd w:val="clear" w:color="auto" w:fill="FFFFFF"/>
              </w:rPr>
            </w:pPr>
            <w:r w:rsidRPr="00137A36">
              <w:rPr>
                <w:sz w:val="20"/>
                <w:shd w:val="clear" w:color="auto" w:fill="FFFFFF"/>
              </w:rPr>
              <w:t xml:space="preserve">Наблюдает за </w:t>
            </w:r>
            <w:r w:rsidRPr="00137A36">
              <w:rPr>
                <w:sz w:val="20"/>
                <w:shd w:val="clear" w:color="auto" w:fill="FFFFFF"/>
              </w:rPr>
              <w:lastRenderedPageBreak/>
              <w:t>окружающими предметами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lastRenderedPageBreak/>
              <w:t xml:space="preserve">Умеет дуть мыльные </w:t>
            </w:r>
            <w:r w:rsidRPr="00137A36">
              <w:rPr>
                <w:sz w:val="20"/>
              </w:rPr>
              <w:lastRenderedPageBreak/>
              <w:t>пузыри (большие, маленькие)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lastRenderedPageBreak/>
              <w:t xml:space="preserve">Выполняет действие </w:t>
            </w:r>
            <w:r w:rsidRPr="00137A36">
              <w:rPr>
                <w:sz w:val="20"/>
              </w:rPr>
              <w:lastRenderedPageBreak/>
              <w:t xml:space="preserve">способом </w:t>
            </w:r>
            <w:proofErr w:type="gramStart"/>
            <w:r w:rsidRPr="00137A36">
              <w:rPr>
                <w:sz w:val="20"/>
              </w:rPr>
              <w:t>рука-в</w:t>
            </w:r>
            <w:proofErr w:type="gramEnd"/>
            <w:r w:rsidRPr="00137A36">
              <w:rPr>
                <w:sz w:val="20"/>
              </w:rPr>
              <w:t>-руке;</w:t>
            </w:r>
          </w:p>
          <w:p w:rsidR="0052733B" w:rsidRPr="00137A36" w:rsidRDefault="0052733B" w:rsidP="00762D8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2733B" w:rsidRDefault="0052733B" w:rsidP="00762D8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11.01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18.01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19-20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Маленькие и большие квадраты.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интерес к занятиям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брать монеты по одной, опускает монеты в копилку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Фиксирует взгляд на лице педагога с использованием утрированной мимики</w:t>
            </w:r>
          </w:p>
        </w:tc>
        <w:tc>
          <w:tcPr>
            <w:tcW w:w="708" w:type="dxa"/>
          </w:tcPr>
          <w:p w:rsidR="0052733B" w:rsidRDefault="0052733B" w:rsidP="00762D86">
            <w:pPr>
              <w:jc w:val="both"/>
              <w:rPr>
                <w:sz w:val="20"/>
              </w:rPr>
            </w:pPr>
            <w:r>
              <w:rPr>
                <w:sz w:val="20"/>
              </w:rPr>
              <w:t>25.01</w:t>
            </w:r>
          </w:p>
          <w:p w:rsidR="0052733B" w:rsidRPr="0052733B" w:rsidRDefault="0052733B" w:rsidP="00762D86">
            <w:pPr>
              <w:jc w:val="both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709" w:type="dxa"/>
          </w:tcPr>
          <w:p w:rsidR="0052733B" w:rsidRPr="0052733B" w:rsidRDefault="0052733B" w:rsidP="00762D86">
            <w:pPr>
              <w:jc w:val="both"/>
              <w:rPr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21-22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Раскрашивание круга, квадрата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Испытывает потребность в новых знаниях (на начальном уровне)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Находить желтый круг, дорисовывает лучики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(солнце)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Понимает жестовую инструкцию</w:t>
            </w:r>
          </w:p>
        </w:tc>
        <w:tc>
          <w:tcPr>
            <w:tcW w:w="708" w:type="dxa"/>
          </w:tcPr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08.02</w:t>
            </w:r>
          </w:p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15.02</w:t>
            </w: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both"/>
              <w:rPr>
                <w:b/>
                <w:sz w:val="20"/>
              </w:rPr>
            </w:pPr>
          </w:p>
        </w:tc>
      </w:tr>
      <w:tr w:rsidR="0052733B" w:rsidRPr="00137A36" w:rsidTr="00762D86">
        <w:trPr>
          <w:trHeight w:val="338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23-24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Обведение квадрата по контуру.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доверительный контакт к учителю через игровые упражнения.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Захватывает и удерживает карандаш, производит</w:t>
            </w:r>
            <w:r>
              <w:rPr>
                <w:sz w:val="20"/>
              </w:rPr>
              <w:t xml:space="preserve"> </w:t>
            </w:r>
            <w:proofErr w:type="spellStart"/>
            <w:r w:rsidRPr="00137A36">
              <w:rPr>
                <w:sz w:val="20"/>
              </w:rPr>
              <w:t>черкательные</w:t>
            </w:r>
            <w:proofErr w:type="spellEnd"/>
            <w:r w:rsidRPr="00137A36">
              <w:rPr>
                <w:sz w:val="20"/>
              </w:rPr>
              <w:t xml:space="preserve"> действия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Фиксирует взгляд на лице педагога с использованием утрированной мимики</w:t>
            </w:r>
          </w:p>
        </w:tc>
        <w:tc>
          <w:tcPr>
            <w:tcW w:w="708" w:type="dxa"/>
          </w:tcPr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01.03</w:t>
            </w:r>
          </w:p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15.03</w:t>
            </w: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both"/>
              <w:rPr>
                <w:b/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25-26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«Формирование пространственных представлений»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Вверху-середина-внизу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доверительный контакт к учителю через игровые упражнения.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 xml:space="preserve">Умеет ориентироваться в собственном теле. Умеет поднимать руки вверх, </w:t>
            </w:r>
            <w:r>
              <w:rPr>
                <w:sz w:val="20"/>
              </w:rPr>
              <w:t xml:space="preserve">вниз. </w:t>
            </w:r>
            <w:r w:rsidRPr="00137A36">
              <w:rPr>
                <w:sz w:val="20"/>
              </w:rPr>
              <w:t>Я большая (руки вверх, я маленькая руки вниз с приседанием)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Выполняет последовательно организованные движения</w:t>
            </w:r>
          </w:p>
          <w:p w:rsidR="0052733B" w:rsidRPr="00137A36" w:rsidRDefault="0052733B" w:rsidP="00762D8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22.03</w:t>
            </w:r>
          </w:p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05.04</w:t>
            </w: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both"/>
              <w:rPr>
                <w:b/>
                <w:sz w:val="20"/>
              </w:rPr>
            </w:pPr>
          </w:p>
        </w:tc>
      </w:tr>
      <w:tr w:rsidR="0052733B" w:rsidRPr="00137A36" w:rsidTr="00762D86">
        <w:trPr>
          <w:trHeight w:val="212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27-28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Разложи игрушки по полкам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переносить игрушки разные по размеру с одного места на другое (Лиза возьми самый большой мяч, принеси его ко мне и т.д.) Показывает руками какой мяч? -большой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Выполняет последовательно организованные движения</w:t>
            </w:r>
          </w:p>
          <w:p w:rsidR="0052733B" w:rsidRPr="00137A36" w:rsidRDefault="0052733B" w:rsidP="00762D8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12.04</w:t>
            </w:r>
          </w:p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19.04</w:t>
            </w: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both"/>
              <w:rPr>
                <w:b/>
                <w:sz w:val="20"/>
              </w:rPr>
            </w:pPr>
          </w:p>
        </w:tc>
      </w:tr>
      <w:tr w:rsidR="0052733B" w:rsidRPr="00137A36" w:rsidTr="00762D86">
        <w:trPr>
          <w:trHeight w:val="2848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29-30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Ориентация на листе бумаги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Проявляет бережное отношение к раздаточному материалу. Пользуется речевыми и жестовыми формами взаимодействия для установления контактов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брать листок бумаги, рвать его на мелкие кусочки, мять.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Принимать цели и произвольно включаться в деятельность</w:t>
            </w:r>
          </w:p>
        </w:tc>
        <w:tc>
          <w:tcPr>
            <w:tcW w:w="708" w:type="dxa"/>
          </w:tcPr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26.04</w:t>
            </w:r>
          </w:p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10.05</w:t>
            </w: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both"/>
              <w:rPr>
                <w:b/>
                <w:sz w:val="20"/>
              </w:rPr>
            </w:pPr>
          </w:p>
        </w:tc>
      </w:tr>
      <w:tr w:rsidR="0052733B" w:rsidRPr="00137A36" w:rsidTr="00762D86">
        <w:trPr>
          <w:trHeight w:val="1503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31-32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b/>
                <w:sz w:val="20"/>
              </w:rPr>
            </w:pPr>
            <w:r w:rsidRPr="00137A36">
              <w:rPr>
                <w:b/>
                <w:sz w:val="20"/>
              </w:rPr>
              <w:t>«Формирование пространственных представлений»</w:t>
            </w:r>
          </w:p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Поровну- больше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  <w:bdr w:val="none" w:sz="0" w:space="0" w:color="auto" w:frame="1"/>
                <w:shd w:val="clear" w:color="auto" w:fill="FFFFFF"/>
              </w:rPr>
            </w:pPr>
            <w:r w:rsidRPr="00137A36">
              <w:rPr>
                <w:rStyle w:val="a5"/>
                <w:rFonts w:eastAsia="Calibri"/>
                <w:sz w:val="20"/>
                <w:bdr w:val="none" w:sz="0" w:space="0" w:color="auto" w:frame="1"/>
                <w:shd w:val="clear" w:color="auto" w:fill="FFFFFF"/>
              </w:rPr>
              <w:t>Проявляет радость от совместных действий, доброжелательность.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искать и доставать предметы из коробки выполняет последовательно организованные движения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Переключает взгляд с одного предмета на другой</w:t>
            </w:r>
          </w:p>
        </w:tc>
        <w:tc>
          <w:tcPr>
            <w:tcW w:w="708" w:type="dxa"/>
          </w:tcPr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17.05</w:t>
            </w:r>
          </w:p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24.05</w:t>
            </w: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both"/>
              <w:rPr>
                <w:b/>
                <w:sz w:val="20"/>
              </w:rPr>
            </w:pPr>
          </w:p>
        </w:tc>
      </w:tr>
      <w:tr w:rsidR="0052733B" w:rsidRPr="00137A36" w:rsidTr="00762D86">
        <w:trPr>
          <w:trHeight w:val="1840"/>
        </w:trPr>
        <w:tc>
          <w:tcPr>
            <w:tcW w:w="567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33</w:t>
            </w:r>
          </w:p>
        </w:tc>
        <w:tc>
          <w:tcPr>
            <w:tcW w:w="1702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Пространственные понятия: ближе к, дальше от.</w:t>
            </w:r>
          </w:p>
        </w:tc>
        <w:tc>
          <w:tcPr>
            <w:tcW w:w="85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Умеет дотягиваться до предметов вставая на цыпочки, поднимая руки вверх. Умеет находить предмет по требованию учителя.</w:t>
            </w:r>
          </w:p>
        </w:tc>
        <w:tc>
          <w:tcPr>
            <w:tcW w:w="2268" w:type="dxa"/>
          </w:tcPr>
          <w:p w:rsidR="0052733B" w:rsidRPr="00137A36" w:rsidRDefault="0052733B" w:rsidP="00762D86">
            <w:pPr>
              <w:rPr>
                <w:sz w:val="20"/>
              </w:rPr>
            </w:pPr>
            <w:r w:rsidRPr="00137A36">
              <w:rPr>
                <w:sz w:val="20"/>
              </w:rPr>
              <w:t>Подражает действиям, выполняемым педагогом</w:t>
            </w:r>
          </w:p>
        </w:tc>
        <w:tc>
          <w:tcPr>
            <w:tcW w:w="708" w:type="dxa"/>
          </w:tcPr>
          <w:p w:rsidR="0052733B" w:rsidRPr="009262D5" w:rsidRDefault="0052733B" w:rsidP="00762D86">
            <w:pPr>
              <w:jc w:val="both"/>
              <w:rPr>
                <w:sz w:val="20"/>
              </w:rPr>
            </w:pPr>
            <w:r w:rsidRPr="009262D5">
              <w:rPr>
                <w:sz w:val="20"/>
              </w:rPr>
              <w:t>25.05</w:t>
            </w:r>
          </w:p>
        </w:tc>
        <w:tc>
          <w:tcPr>
            <w:tcW w:w="709" w:type="dxa"/>
          </w:tcPr>
          <w:p w:rsidR="0052733B" w:rsidRPr="00137A36" w:rsidRDefault="0052733B" w:rsidP="00762D86">
            <w:pPr>
              <w:jc w:val="both"/>
              <w:rPr>
                <w:b/>
                <w:sz w:val="20"/>
              </w:rPr>
            </w:pPr>
          </w:p>
        </w:tc>
      </w:tr>
    </w:tbl>
    <w:p w:rsidR="0052733B" w:rsidRPr="00397420" w:rsidRDefault="0052733B" w:rsidP="0052733B">
      <w:pPr>
        <w:rPr>
          <w:b/>
          <w:bCs/>
        </w:rPr>
      </w:pPr>
    </w:p>
    <w:sectPr w:rsidR="0052733B" w:rsidRPr="00397420" w:rsidSect="00E3291A">
      <w:pgSz w:w="11910" w:h="16840"/>
      <w:pgMar w:top="1040" w:right="340" w:bottom="1240" w:left="1240" w:header="0" w:footer="10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35"/>
    <w:multiLevelType w:val="hybridMultilevel"/>
    <w:tmpl w:val="42E261D0"/>
    <w:lvl w:ilvl="0" w:tplc="F8E277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EC00A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D87030">
      <w:numFmt w:val="bullet"/>
      <w:lvlText w:val="•"/>
      <w:lvlJc w:val="left"/>
      <w:pPr>
        <w:ind w:left="1358" w:hanging="144"/>
      </w:pPr>
      <w:rPr>
        <w:lang w:val="ru-RU" w:eastAsia="en-US" w:bidi="ar-SA"/>
      </w:rPr>
    </w:lvl>
    <w:lvl w:ilvl="3" w:tplc="6E447F6E">
      <w:numFmt w:val="bullet"/>
      <w:lvlText w:val="•"/>
      <w:lvlJc w:val="left"/>
      <w:pPr>
        <w:ind w:left="2416" w:hanging="144"/>
      </w:pPr>
      <w:rPr>
        <w:lang w:val="ru-RU" w:eastAsia="en-US" w:bidi="ar-SA"/>
      </w:rPr>
    </w:lvl>
    <w:lvl w:ilvl="4" w:tplc="26607DCA">
      <w:numFmt w:val="bullet"/>
      <w:lvlText w:val="•"/>
      <w:lvlJc w:val="left"/>
      <w:pPr>
        <w:ind w:left="3474" w:hanging="144"/>
      </w:pPr>
      <w:rPr>
        <w:lang w:val="ru-RU" w:eastAsia="en-US" w:bidi="ar-SA"/>
      </w:rPr>
    </w:lvl>
    <w:lvl w:ilvl="5" w:tplc="3FCE2062">
      <w:numFmt w:val="bullet"/>
      <w:lvlText w:val="•"/>
      <w:lvlJc w:val="left"/>
      <w:pPr>
        <w:ind w:left="4532" w:hanging="144"/>
      </w:pPr>
      <w:rPr>
        <w:lang w:val="ru-RU" w:eastAsia="en-US" w:bidi="ar-SA"/>
      </w:rPr>
    </w:lvl>
    <w:lvl w:ilvl="6" w:tplc="AF6AEAA4">
      <w:numFmt w:val="bullet"/>
      <w:lvlText w:val="•"/>
      <w:lvlJc w:val="left"/>
      <w:pPr>
        <w:ind w:left="5591" w:hanging="144"/>
      </w:pPr>
      <w:rPr>
        <w:lang w:val="ru-RU" w:eastAsia="en-US" w:bidi="ar-SA"/>
      </w:rPr>
    </w:lvl>
    <w:lvl w:ilvl="7" w:tplc="5A0E2414">
      <w:numFmt w:val="bullet"/>
      <w:lvlText w:val="•"/>
      <w:lvlJc w:val="left"/>
      <w:pPr>
        <w:ind w:left="6649" w:hanging="144"/>
      </w:pPr>
      <w:rPr>
        <w:lang w:val="ru-RU" w:eastAsia="en-US" w:bidi="ar-SA"/>
      </w:rPr>
    </w:lvl>
    <w:lvl w:ilvl="8" w:tplc="85F0C790">
      <w:numFmt w:val="bullet"/>
      <w:lvlText w:val="•"/>
      <w:lvlJc w:val="left"/>
      <w:pPr>
        <w:ind w:left="7707" w:hanging="144"/>
      </w:pPr>
      <w:rPr>
        <w:lang w:val="ru-RU" w:eastAsia="en-US" w:bidi="ar-SA"/>
      </w:rPr>
    </w:lvl>
  </w:abstractNum>
  <w:abstractNum w:abstractNumId="1" w15:restartNumberingAfterBreak="0">
    <w:nsid w:val="1A671F54"/>
    <w:multiLevelType w:val="hybridMultilevel"/>
    <w:tmpl w:val="19C625F0"/>
    <w:lvl w:ilvl="0" w:tplc="C5783446">
      <w:numFmt w:val="bullet"/>
      <w:lvlText w:val="-"/>
      <w:lvlJc w:val="left"/>
      <w:pPr>
        <w:ind w:left="100" w:hanging="136"/>
      </w:pPr>
      <w:rPr>
        <w:w w:val="100"/>
        <w:lang w:val="ru-RU" w:eastAsia="en-US" w:bidi="ar-SA"/>
      </w:rPr>
    </w:lvl>
    <w:lvl w:ilvl="1" w:tplc="DFBCF2D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BC24">
      <w:numFmt w:val="bullet"/>
      <w:lvlText w:val="•"/>
      <w:lvlJc w:val="left"/>
      <w:pPr>
        <w:ind w:left="1326" w:hanging="136"/>
      </w:pPr>
      <w:rPr>
        <w:lang w:val="ru-RU" w:eastAsia="en-US" w:bidi="ar-SA"/>
      </w:rPr>
    </w:lvl>
    <w:lvl w:ilvl="3" w:tplc="335477AE">
      <w:numFmt w:val="bullet"/>
      <w:lvlText w:val="•"/>
      <w:lvlJc w:val="left"/>
      <w:pPr>
        <w:ind w:left="2433" w:hanging="136"/>
      </w:pPr>
      <w:rPr>
        <w:lang w:val="ru-RU" w:eastAsia="en-US" w:bidi="ar-SA"/>
      </w:rPr>
    </w:lvl>
    <w:lvl w:ilvl="4" w:tplc="B630FC2C">
      <w:numFmt w:val="bullet"/>
      <w:lvlText w:val="•"/>
      <w:lvlJc w:val="left"/>
      <w:pPr>
        <w:ind w:left="3540" w:hanging="136"/>
      </w:pPr>
      <w:rPr>
        <w:lang w:val="ru-RU" w:eastAsia="en-US" w:bidi="ar-SA"/>
      </w:rPr>
    </w:lvl>
    <w:lvl w:ilvl="5" w:tplc="ABC8C39A">
      <w:numFmt w:val="bullet"/>
      <w:lvlText w:val="•"/>
      <w:lvlJc w:val="left"/>
      <w:pPr>
        <w:ind w:left="4646" w:hanging="136"/>
      </w:pPr>
      <w:rPr>
        <w:lang w:val="ru-RU" w:eastAsia="en-US" w:bidi="ar-SA"/>
      </w:rPr>
    </w:lvl>
    <w:lvl w:ilvl="6" w:tplc="6298CEEE">
      <w:numFmt w:val="bullet"/>
      <w:lvlText w:val="•"/>
      <w:lvlJc w:val="left"/>
      <w:pPr>
        <w:ind w:left="5753" w:hanging="136"/>
      </w:pPr>
      <w:rPr>
        <w:lang w:val="ru-RU" w:eastAsia="en-US" w:bidi="ar-SA"/>
      </w:rPr>
    </w:lvl>
    <w:lvl w:ilvl="7" w:tplc="20E68DCA">
      <w:numFmt w:val="bullet"/>
      <w:lvlText w:val="•"/>
      <w:lvlJc w:val="left"/>
      <w:pPr>
        <w:ind w:left="6860" w:hanging="136"/>
      </w:pPr>
      <w:rPr>
        <w:lang w:val="ru-RU" w:eastAsia="en-US" w:bidi="ar-SA"/>
      </w:rPr>
    </w:lvl>
    <w:lvl w:ilvl="8" w:tplc="29502E5A">
      <w:numFmt w:val="bullet"/>
      <w:lvlText w:val="•"/>
      <w:lvlJc w:val="left"/>
      <w:pPr>
        <w:ind w:left="7966" w:hanging="136"/>
      </w:pPr>
      <w:rPr>
        <w:lang w:val="ru-RU" w:eastAsia="en-US" w:bidi="ar-SA"/>
      </w:rPr>
    </w:lvl>
  </w:abstractNum>
  <w:abstractNum w:abstractNumId="2" w15:restartNumberingAfterBreak="0">
    <w:nsid w:val="1B58453B"/>
    <w:multiLevelType w:val="hybridMultilevel"/>
    <w:tmpl w:val="5DD67660"/>
    <w:lvl w:ilvl="0" w:tplc="AF80789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4A9C6">
      <w:numFmt w:val="bullet"/>
      <w:lvlText w:val="•"/>
      <w:lvlJc w:val="left"/>
      <w:pPr>
        <w:ind w:left="1492" w:hanging="240"/>
      </w:pPr>
      <w:rPr>
        <w:lang w:val="ru-RU" w:eastAsia="en-US" w:bidi="ar-SA"/>
      </w:rPr>
    </w:lvl>
    <w:lvl w:ilvl="2" w:tplc="99F26CF4">
      <w:numFmt w:val="bullet"/>
      <w:lvlText w:val="•"/>
      <w:lvlJc w:val="left"/>
      <w:pPr>
        <w:ind w:left="2444" w:hanging="240"/>
      </w:pPr>
      <w:rPr>
        <w:lang w:val="ru-RU" w:eastAsia="en-US" w:bidi="ar-SA"/>
      </w:rPr>
    </w:lvl>
    <w:lvl w:ilvl="3" w:tplc="29F890F6">
      <w:numFmt w:val="bullet"/>
      <w:lvlText w:val="•"/>
      <w:lvlJc w:val="left"/>
      <w:pPr>
        <w:ind w:left="3397" w:hanging="240"/>
      </w:pPr>
      <w:rPr>
        <w:lang w:val="ru-RU" w:eastAsia="en-US" w:bidi="ar-SA"/>
      </w:rPr>
    </w:lvl>
    <w:lvl w:ilvl="4" w:tplc="D19E5B2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5" w:tplc="51E2A3E8">
      <w:numFmt w:val="bullet"/>
      <w:lvlText w:val="•"/>
      <w:lvlJc w:val="left"/>
      <w:pPr>
        <w:ind w:left="5302" w:hanging="240"/>
      </w:pPr>
      <w:rPr>
        <w:lang w:val="ru-RU" w:eastAsia="en-US" w:bidi="ar-SA"/>
      </w:rPr>
    </w:lvl>
    <w:lvl w:ilvl="6" w:tplc="73DE97BE">
      <w:numFmt w:val="bullet"/>
      <w:lvlText w:val="•"/>
      <w:lvlJc w:val="left"/>
      <w:pPr>
        <w:ind w:left="6254" w:hanging="240"/>
      </w:pPr>
      <w:rPr>
        <w:lang w:val="ru-RU" w:eastAsia="en-US" w:bidi="ar-SA"/>
      </w:rPr>
    </w:lvl>
    <w:lvl w:ilvl="7" w:tplc="F9FCF05E">
      <w:numFmt w:val="bullet"/>
      <w:lvlText w:val="•"/>
      <w:lvlJc w:val="left"/>
      <w:pPr>
        <w:ind w:left="7206" w:hanging="240"/>
      </w:pPr>
      <w:rPr>
        <w:lang w:val="ru-RU" w:eastAsia="en-US" w:bidi="ar-SA"/>
      </w:rPr>
    </w:lvl>
    <w:lvl w:ilvl="8" w:tplc="FA58BC66">
      <w:numFmt w:val="bullet"/>
      <w:lvlText w:val="•"/>
      <w:lvlJc w:val="left"/>
      <w:pPr>
        <w:ind w:left="8159" w:hanging="240"/>
      </w:pPr>
      <w:rPr>
        <w:lang w:val="ru-RU" w:eastAsia="en-US" w:bidi="ar-SA"/>
      </w:rPr>
    </w:lvl>
  </w:abstractNum>
  <w:abstractNum w:abstractNumId="3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4" w15:restartNumberingAfterBreak="0">
    <w:nsid w:val="263C009B"/>
    <w:multiLevelType w:val="hybridMultilevel"/>
    <w:tmpl w:val="DCAC673C"/>
    <w:lvl w:ilvl="0" w:tplc="FEC44F9E">
      <w:numFmt w:val="bullet"/>
      <w:lvlText w:val="—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2E8FA">
      <w:numFmt w:val="bullet"/>
      <w:lvlText w:val="•"/>
      <w:lvlJc w:val="left"/>
      <w:pPr>
        <w:ind w:left="1108" w:hanging="520"/>
      </w:pPr>
      <w:rPr>
        <w:lang w:val="ru-RU" w:eastAsia="en-US" w:bidi="ar-SA"/>
      </w:rPr>
    </w:lvl>
    <w:lvl w:ilvl="2" w:tplc="5524AFEE">
      <w:numFmt w:val="bullet"/>
      <w:lvlText w:val="•"/>
      <w:lvlJc w:val="left"/>
      <w:pPr>
        <w:ind w:left="2116" w:hanging="520"/>
      </w:pPr>
      <w:rPr>
        <w:lang w:val="ru-RU" w:eastAsia="en-US" w:bidi="ar-SA"/>
      </w:rPr>
    </w:lvl>
    <w:lvl w:ilvl="3" w:tplc="C73A9120">
      <w:numFmt w:val="bullet"/>
      <w:lvlText w:val="•"/>
      <w:lvlJc w:val="left"/>
      <w:pPr>
        <w:ind w:left="3124" w:hanging="520"/>
      </w:pPr>
      <w:rPr>
        <w:lang w:val="ru-RU" w:eastAsia="en-US" w:bidi="ar-SA"/>
      </w:rPr>
    </w:lvl>
    <w:lvl w:ilvl="4" w:tplc="F52411B0">
      <w:numFmt w:val="bullet"/>
      <w:lvlText w:val="•"/>
      <w:lvlJc w:val="left"/>
      <w:pPr>
        <w:ind w:left="4132" w:hanging="520"/>
      </w:pPr>
      <w:rPr>
        <w:lang w:val="ru-RU" w:eastAsia="en-US" w:bidi="ar-SA"/>
      </w:rPr>
    </w:lvl>
    <w:lvl w:ilvl="5" w:tplc="E57420F6">
      <w:numFmt w:val="bullet"/>
      <w:lvlText w:val="•"/>
      <w:lvlJc w:val="left"/>
      <w:pPr>
        <w:ind w:left="5140" w:hanging="520"/>
      </w:pPr>
      <w:rPr>
        <w:lang w:val="ru-RU" w:eastAsia="en-US" w:bidi="ar-SA"/>
      </w:rPr>
    </w:lvl>
    <w:lvl w:ilvl="6" w:tplc="BD7490E6">
      <w:numFmt w:val="bullet"/>
      <w:lvlText w:val="•"/>
      <w:lvlJc w:val="left"/>
      <w:pPr>
        <w:ind w:left="6148" w:hanging="520"/>
      </w:pPr>
      <w:rPr>
        <w:lang w:val="ru-RU" w:eastAsia="en-US" w:bidi="ar-SA"/>
      </w:rPr>
    </w:lvl>
    <w:lvl w:ilvl="7" w:tplc="4A48435E">
      <w:numFmt w:val="bullet"/>
      <w:lvlText w:val="•"/>
      <w:lvlJc w:val="left"/>
      <w:pPr>
        <w:ind w:left="7156" w:hanging="520"/>
      </w:pPr>
      <w:rPr>
        <w:lang w:val="ru-RU" w:eastAsia="en-US" w:bidi="ar-SA"/>
      </w:rPr>
    </w:lvl>
    <w:lvl w:ilvl="8" w:tplc="D284D258">
      <w:numFmt w:val="bullet"/>
      <w:lvlText w:val="•"/>
      <w:lvlJc w:val="left"/>
      <w:pPr>
        <w:ind w:left="8164" w:hanging="520"/>
      </w:pPr>
      <w:rPr>
        <w:lang w:val="ru-RU" w:eastAsia="en-US" w:bidi="ar-SA"/>
      </w:rPr>
    </w:lvl>
  </w:abstractNum>
  <w:abstractNum w:abstractNumId="5" w15:restartNumberingAfterBreak="0">
    <w:nsid w:val="299855DD"/>
    <w:multiLevelType w:val="hybridMultilevel"/>
    <w:tmpl w:val="C12641C8"/>
    <w:lvl w:ilvl="0" w:tplc="FCE0D426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7" w15:restartNumberingAfterBreak="0">
    <w:nsid w:val="3CCC1114"/>
    <w:multiLevelType w:val="hybridMultilevel"/>
    <w:tmpl w:val="7E3E9498"/>
    <w:lvl w:ilvl="0" w:tplc="95E4DF0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9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10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12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13" w15:restartNumberingAfterBreak="0">
    <w:nsid w:val="645273CB"/>
    <w:multiLevelType w:val="hybridMultilevel"/>
    <w:tmpl w:val="078CD5E4"/>
    <w:lvl w:ilvl="0" w:tplc="2006DC5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29445E2">
      <w:numFmt w:val="bullet"/>
      <w:lvlText w:val="•"/>
      <w:lvlJc w:val="left"/>
      <w:pPr>
        <w:ind w:left="1306" w:hanging="260"/>
      </w:pPr>
      <w:rPr>
        <w:lang w:val="ru-RU" w:eastAsia="en-US" w:bidi="ar-SA"/>
      </w:rPr>
    </w:lvl>
    <w:lvl w:ilvl="2" w:tplc="8570A00E">
      <w:numFmt w:val="bullet"/>
      <w:lvlText w:val="•"/>
      <w:lvlJc w:val="left"/>
      <w:pPr>
        <w:ind w:left="2252" w:hanging="260"/>
      </w:pPr>
      <w:rPr>
        <w:lang w:val="ru-RU" w:eastAsia="en-US" w:bidi="ar-SA"/>
      </w:rPr>
    </w:lvl>
    <w:lvl w:ilvl="3" w:tplc="C540AEF8">
      <w:numFmt w:val="bullet"/>
      <w:lvlText w:val="•"/>
      <w:lvlJc w:val="left"/>
      <w:pPr>
        <w:ind w:left="3199" w:hanging="260"/>
      </w:pPr>
      <w:rPr>
        <w:lang w:val="ru-RU" w:eastAsia="en-US" w:bidi="ar-SA"/>
      </w:rPr>
    </w:lvl>
    <w:lvl w:ilvl="4" w:tplc="EB56D0B4">
      <w:numFmt w:val="bullet"/>
      <w:lvlText w:val="•"/>
      <w:lvlJc w:val="left"/>
      <w:pPr>
        <w:ind w:left="4145" w:hanging="260"/>
      </w:pPr>
      <w:rPr>
        <w:lang w:val="ru-RU" w:eastAsia="en-US" w:bidi="ar-SA"/>
      </w:rPr>
    </w:lvl>
    <w:lvl w:ilvl="5" w:tplc="274C1308">
      <w:numFmt w:val="bullet"/>
      <w:lvlText w:val="•"/>
      <w:lvlJc w:val="left"/>
      <w:pPr>
        <w:ind w:left="5092" w:hanging="260"/>
      </w:pPr>
      <w:rPr>
        <w:lang w:val="ru-RU" w:eastAsia="en-US" w:bidi="ar-SA"/>
      </w:rPr>
    </w:lvl>
    <w:lvl w:ilvl="6" w:tplc="8D78B792">
      <w:numFmt w:val="bullet"/>
      <w:lvlText w:val="•"/>
      <w:lvlJc w:val="left"/>
      <w:pPr>
        <w:ind w:left="6038" w:hanging="260"/>
      </w:pPr>
      <w:rPr>
        <w:lang w:val="ru-RU" w:eastAsia="en-US" w:bidi="ar-SA"/>
      </w:rPr>
    </w:lvl>
    <w:lvl w:ilvl="7" w:tplc="038C8C72">
      <w:numFmt w:val="bullet"/>
      <w:lvlText w:val="•"/>
      <w:lvlJc w:val="left"/>
      <w:pPr>
        <w:ind w:left="6984" w:hanging="260"/>
      </w:pPr>
      <w:rPr>
        <w:lang w:val="ru-RU" w:eastAsia="en-US" w:bidi="ar-SA"/>
      </w:rPr>
    </w:lvl>
    <w:lvl w:ilvl="8" w:tplc="89446292">
      <w:numFmt w:val="bullet"/>
      <w:lvlText w:val="•"/>
      <w:lvlJc w:val="left"/>
      <w:pPr>
        <w:ind w:left="7931" w:hanging="260"/>
      </w:pPr>
      <w:rPr>
        <w:lang w:val="ru-RU" w:eastAsia="en-US" w:bidi="ar-SA"/>
      </w:rPr>
    </w:lvl>
  </w:abstractNum>
  <w:abstractNum w:abstractNumId="14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5" w15:restartNumberingAfterBreak="0">
    <w:nsid w:val="6B601C83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abstractNum w:abstractNumId="18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abstractNum w:abstractNumId="19" w15:restartNumberingAfterBreak="0">
    <w:nsid w:val="7CEB1ED8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  <w:num w:numId="13">
    <w:abstractNumId w:val="13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18"/>
  </w:num>
  <w:num w:numId="20">
    <w:abstractNumId w:val="18"/>
  </w:num>
  <w:num w:numId="21">
    <w:abstractNumId w:val="3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5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0"/>
    <w:rsid w:val="00211606"/>
    <w:rsid w:val="00417AD0"/>
    <w:rsid w:val="0052733B"/>
    <w:rsid w:val="00552E37"/>
    <w:rsid w:val="00557026"/>
    <w:rsid w:val="0073208C"/>
    <w:rsid w:val="007517ED"/>
    <w:rsid w:val="00805B4D"/>
    <w:rsid w:val="00845BC3"/>
    <w:rsid w:val="008E41EC"/>
    <w:rsid w:val="009262D5"/>
    <w:rsid w:val="00A24171"/>
    <w:rsid w:val="00C160C2"/>
    <w:rsid w:val="00D132E0"/>
    <w:rsid w:val="00DC6F29"/>
    <w:rsid w:val="00E03713"/>
    <w:rsid w:val="00E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56F-5A92-4AF0-8F8B-2DE2882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552E37"/>
    <w:pPr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552E37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2E37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ind w:left="1008" w:hanging="1008"/>
      <w:outlineLvl w:val="4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5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52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52E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552E3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52E37"/>
    <w:rPr>
      <w:color w:val="954F72" w:themeColor="followedHyperlink"/>
      <w:u w:val="single"/>
    </w:rPr>
  </w:style>
  <w:style w:type="character" w:styleId="a5">
    <w:name w:val="Strong"/>
    <w:qFormat/>
    <w:rsid w:val="00552E3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552E3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52E37"/>
    <w:pPr>
      <w:spacing w:after="100"/>
      <w:ind w:left="440"/>
    </w:pPr>
  </w:style>
  <w:style w:type="paragraph" w:styleId="4">
    <w:name w:val="toc 4"/>
    <w:basedOn w:val="a"/>
    <w:autoRedefine/>
    <w:uiPriority w:val="1"/>
    <w:semiHidden/>
    <w:unhideWhenUsed/>
    <w:qFormat/>
    <w:rsid w:val="00552E37"/>
    <w:pPr>
      <w:spacing w:before="43"/>
      <w:ind w:left="944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552E37"/>
    <w:pPr>
      <w:widowControl/>
      <w:suppressAutoHyphens/>
      <w:autoSpaceDE/>
      <w:autoSpaceDN/>
    </w:pPr>
    <w:rPr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52E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E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2E37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qFormat/>
    <w:rsid w:val="00552E37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552E3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52E3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E3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52E3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E37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552E3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552E3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552E37"/>
    <w:pPr>
      <w:ind w:left="941" w:hanging="361"/>
    </w:pPr>
  </w:style>
  <w:style w:type="paragraph" w:customStyle="1" w:styleId="c8">
    <w:name w:val="c8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552E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52E37"/>
    <w:pPr>
      <w:shd w:val="clear" w:color="auto" w:fill="FFFFFF"/>
      <w:autoSpaceDE/>
      <w:autoSpaceDN/>
      <w:spacing w:after="320" w:line="310" w:lineRule="exact"/>
    </w:pPr>
    <w:rPr>
      <w:sz w:val="28"/>
      <w:szCs w:val="28"/>
    </w:rPr>
  </w:style>
  <w:style w:type="paragraph" w:customStyle="1" w:styleId="11">
    <w:name w:val="Обычный1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 (веб)1"/>
    <w:basedOn w:val="a"/>
    <w:uiPriority w:val="99"/>
    <w:semiHidden/>
    <w:rsid w:val="00552E37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zh-CN" w:bidi="hi-IN"/>
    </w:rPr>
  </w:style>
  <w:style w:type="paragraph" w:customStyle="1" w:styleId="32">
    <w:name w:val="Обычный3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1">
    <w:name w:val="c1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1">
    <w:name w:val="c29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7">
    <w:name w:val="c10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6">
    <w:name w:val="c29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552E37"/>
  </w:style>
  <w:style w:type="paragraph" w:customStyle="1" w:styleId="Default">
    <w:name w:val="Default"/>
    <w:uiPriority w:val="99"/>
    <w:semiHidden/>
    <w:qFormat/>
    <w:rsid w:val="005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552E37"/>
    <w:pPr>
      <w:widowControl/>
      <w:suppressAutoHyphens/>
      <w:autoSpaceDE/>
      <w:autoSpaceDN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552E37"/>
    <w:pPr>
      <w:suppressLineNumbers/>
      <w:suppressAutoHyphens/>
      <w:autoSpaceDE/>
      <w:autoSpaceDN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Standard">
    <w:name w:val="Standard Знак"/>
    <w:link w:val="Standard0"/>
    <w:semiHidden/>
    <w:locked/>
    <w:rsid w:val="00552E3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semiHidden/>
    <w:rsid w:val="00552E3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21"/>
    <w:basedOn w:val="a"/>
    <w:uiPriority w:val="99"/>
    <w:semiHidden/>
    <w:rsid w:val="00552E37"/>
    <w:pPr>
      <w:suppressAutoHyphens/>
      <w:autoSpaceDE/>
      <w:autoSpaceDN/>
    </w:pPr>
    <w:rPr>
      <w:rFonts w:eastAsia="Andale Sans UI"/>
      <w:b/>
      <w:kern w:val="2"/>
      <w:sz w:val="28"/>
      <w:szCs w:val="24"/>
      <w:lang w:eastAsia="hi-IN"/>
    </w:rPr>
  </w:style>
  <w:style w:type="paragraph" w:customStyle="1" w:styleId="c8c3">
    <w:name w:val="c8 c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552E37"/>
    <w:pPr>
      <w:suppressAutoHyphens/>
      <w:spacing w:after="0" w:line="240" w:lineRule="auto"/>
    </w:pPr>
    <w:rPr>
      <w:rFonts w:ascii="Calibri" w:eastAsia="Lucida Sans Unicode" w:hAnsi="Calibri" w:cs="Mangal"/>
      <w:lang w:eastAsia="hi-IN" w:bidi="hi-IN"/>
    </w:rPr>
  </w:style>
  <w:style w:type="paragraph" w:customStyle="1" w:styleId="14">
    <w:name w:val="Абзац списка1"/>
    <w:basedOn w:val="a"/>
    <w:uiPriority w:val="99"/>
    <w:semiHidden/>
    <w:qFormat/>
    <w:rsid w:val="00552E37"/>
    <w:pPr>
      <w:widowControl/>
      <w:suppressAutoHyphens/>
      <w:autoSpaceDE/>
      <w:autoSpaceDN/>
      <w:spacing w:line="360" w:lineRule="auto"/>
      <w:ind w:left="720"/>
    </w:pPr>
    <w:rPr>
      <w:rFonts w:eastAsia="Calibri"/>
      <w:kern w:val="2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semiHidden/>
    <w:qFormat/>
    <w:rsid w:val="00552E37"/>
    <w:pPr>
      <w:suppressAutoHyphens/>
      <w:autoSpaceDE/>
      <w:autoSpaceDN/>
      <w:ind w:left="720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20">
    <w:name w:val="Заголовок 22"/>
    <w:basedOn w:val="a"/>
    <w:uiPriority w:val="1"/>
    <w:semiHidden/>
    <w:qFormat/>
    <w:rsid w:val="00552E37"/>
    <w:pPr>
      <w:ind w:left="220"/>
      <w:outlineLvl w:val="2"/>
    </w:pPr>
    <w:rPr>
      <w:b/>
      <w:bCs/>
      <w:sz w:val="24"/>
      <w:szCs w:val="24"/>
      <w:lang w:eastAsia="ru-RU" w:bidi="ru-RU"/>
    </w:rPr>
  </w:style>
  <w:style w:type="paragraph" w:customStyle="1" w:styleId="c24">
    <w:name w:val="c2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552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552E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552E37"/>
    <w:pPr>
      <w:adjustRightInd w:val="0"/>
      <w:spacing w:line="26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52E37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552E37"/>
    <w:rPr>
      <w:vertAlign w:val="superscript"/>
    </w:rPr>
  </w:style>
  <w:style w:type="character" w:customStyle="1" w:styleId="c5">
    <w:name w:val="c5"/>
    <w:basedOn w:val="a0"/>
    <w:rsid w:val="00552E37"/>
  </w:style>
  <w:style w:type="character" w:customStyle="1" w:styleId="FontStyle16">
    <w:name w:val="Font Style16"/>
    <w:rsid w:val="00552E37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12pt127">
    <w:name w:val="Стиль 12 pt Первая строка:  127 см"/>
    <w:rsid w:val="00552E37"/>
    <w:rPr>
      <w:sz w:val="24"/>
    </w:rPr>
  </w:style>
  <w:style w:type="character" w:customStyle="1" w:styleId="c9">
    <w:name w:val="c9"/>
    <w:basedOn w:val="a0"/>
    <w:rsid w:val="00552E37"/>
  </w:style>
  <w:style w:type="character" w:customStyle="1" w:styleId="c111">
    <w:name w:val="c111"/>
    <w:basedOn w:val="a0"/>
    <w:rsid w:val="00552E37"/>
  </w:style>
  <w:style w:type="character" w:customStyle="1" w:styleId="WW8Num3z0">
    <w:name w:val="WW8Num3z0"/>
    <w:rsid w:val="00552E37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552E37"/>
  </w:style>
  <w:style w:type="character" w:customStyle="1" w:styleId="c13">
    <w:name w:val="c13"/>
    <w:basedOn w:val="a0"/>
    <w:rsid w:val="00552E37"/>
  </w:style>
  <w:style w:type="character" w:customStyle="1" w:styleId="c7">
    <w:name w:val="c7"/>
    <w:basedOn w:val="a0"/>
    <w:rsid w:val="00552E37"/>
  </w:style>
  <w:style w:type="character" w:customStyle="1" w:styleId="c7c9">
    <w:name w:val="c7 c9"/>
    <w:basedOn w:val="a0"/>
    <w:rsid w:val="00552E37"/>
  </w:style>
  <w:style w:type="character" w:customStyle="1" w:styleId="c28">
    <w:name w:val="c28"/>
    <w:basedOn w:val="a0"/>
    <w:rsid w:val="00552E37"/>
  </w:style>
  <w:style w:type="character" w:customStyle="1" w:styleId="CharAttribute484">
    <w:name w:val="CharAttribute484"/>
    <w:uiPriority w:val="99"/>
    <w:rsid w:val="00552E3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52E37"/>
    <w:rPr>
      <w:rFonts w:ascii="Times New Roman" w:eastAsia="Batang" w:hAnsi="Batang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52E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table" w:styleId="af8">
    <w:name w:val="Table Grid"/>
    <w:basedOn w:val="a1"/>
    <w:uiPriority w:val="39"/>
    <w:rsid w:val="00552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2E3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552E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52E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Злыгостева Динара Закировна</cp:lastModifiedBy>
  <cp:revision>15</cp:revision>
  <dcterms:created xsi:type="dcterms:W3CDTF">2021-10-13T10:46:00Z</dcterms:created>
  <dcterms:modified xsi:type="dcterms:W3CDTF">2021-11-10T11:09:00Z</dcterms:modified>
</cp:coreProperties>
</file>