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/>
          <w:sz w:val="24"/>
          <w:szCs w:val="24"/>
        </w:rPr>
        <w:t>«Средняя общеобразовательная школа п. Демьянка»</w:t>
      </w: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/>
          <w:sz w:val="24"/>
          <w:szCs w:val="24"/>
        </w:rPr>
        <w:t>Уватского муниципального района</w:t>
      </w:r>
    </w:p>
    <w:p w:rsidR="009013C5" w:rsidRPr="009013C5" w:rsidRDefault="009013C5" w:rsidP="0090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41" w:tblpY="486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9013C5" w:rsidRPr="009013C5" w:rsidTr="00D729EB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3C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 xml:space="preserve">Протокол № 1  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3C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Е.А. Лавриненко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3C5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3C5">
              <w:rPr>
                <w:rFonts w:ascii="Times New Roman" w:hAnsi="Times New Roman"/>
                <w:sz w:val="24"/>
                <w:szCs w:val="24"/>
              </w:rPr>
              <w:t>От  31</w:t>
            </w:r>
            <w:proofErr w:type="gramEnd"/>
            <w:r w:rsidRPr="009013C5">
              <w:rPr>
                <w:rFonts w:ascii="Times New Roman" w:hAnsi="Times New Roman"/>
                <w:sz w:val="24"/>
                <w:szCs w:val="24"/>
              </w:rPr>
              <w:t>.08.2023г.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 xml:space="preserve">Директор МАОУ СОШ 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п. Демьянка УМР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C5">
              <w:rPr>
                <w:rFonts w:ascii="Times New Roman" w:hAnsi="Times New Roman"/>
                <w:sz w:val="24"/>
                <w:szCs w:val="24"/>
              </w:rPr>
              <w:t>И.Н. Кожина_____</w:t>
            </w:r>
          </w:p>
        </w:tc>
      </w:tr>
    </w:tbl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13C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13C5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ОРКСЭ</w:t>
      </w: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13C5">
        <w:rPr>
          <w:rFonts w:ascii="Times New Roman" w:hAnsi="Times New Roman"/>
          <w:b/>
          <w:sz w:val="36"/>
          <w:szCs w:val="36"/>
        </w:rPr>
        <w:t>для 4 классов</w:t>
      </w:r>
    </w:p>
    <w:p w:rsidR="009013C5" w:rsidRPr="009013C5" w:rsidRDefault="009013C5" w:rsidP="009013C5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3C5" w:rsidRPr="009013C5" w:rsidRDefault="009013C5" w:rsidP="009013C5">
      <w:pPr>
        <w:spacing w:after="30" w:line="240" w:lineRule="auto"/>
        <w:ind w:right="-13"/>
        <w:jc w:val="center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Автор: Карелина Н.О.</w:t>
      </w:r>
    </w:p>
    <w:p w:rsidR="009013C5" w:rsidRPr="009013C5" w:rsidRDefault="009013C5" w:rsidP="009013C5">
      <w:pPr>
        <w:spacing w:after="30" w:line="240" w:lineRule="auto"/>
        <w:ind w:right="-13"/>
        <w:jc w:val="center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013C5">
        <w:rPr>
          <w:rFonts w:ascii="Times New Roman" w:hAnsi="Times New Roman"/>
          <w:sz w:val="24"/>
          <w:szCs w:val="24"/>
        </w:rPr>
        <w:t>Бубенко</w:t>
      </w:r>
      <w:proofErr w:type="spellEnd"/>
      <w:r w:rsidRPr="009013C5">
        <w:rPr>
          <w:rFonts w:ascii="Times New Roman" w:hAnsi="Times New Roman"/>
          <w:sz w:val="24"/>
          <w:szCs w:val="24"/>
        </w:rPr>
        <w:t xml:space="preserve"> А.С. </w:t>
      </w: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13C5">
        <w:rPr>
          <w:rFonts w:ascii="Times New Roman" w:hAnsi="Times New Roman"/>
          <w:b/>
          <w:sz w:val="20"/>
          <w:szCs w:val="20"/>
        </w:rPr>
        <w:t>посёлок Демьянка</w:t>
      </w:r>
    </w:p>
    <w:p w:rsidR="009013C5" w:rsidRPr="009013C5" w:rsidRDefault="009013C5" w:rsidP="00901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13C5">
        <w:rPr>
          <w:rFonts w:ascii="Times New Roman" w:hAnsi="Times New Roman"/>
          <w:b/>
          <w:sz w:val="20"/>
          <w:szCs w:val="20"/>
        </w:rPr>
        <w:t>2023 г</w:t>
      </w:r>
    </w:p>
    <w:p w:rsidR="009013C5" w:rsidRPr="009013C5" w:rsidRDefault="009013C5" w:rsidP="0090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before="61" w:after="0" w:line="240" w:lineRule="auto"/>
        <w:ind w:left="2061" w:right="1298"/>
        <w:jc w:val="center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lastRenderedPageBreak/>
        <w:t>Пояснительная</w:t>
      </w:r>
      <w:r w:rsidRPr="009013C5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записка</w:t>
      </w:r>
    </w:p>
    <w:p w:rsidR="009013C5" w:rsidRPr="009013C5" w:rsidRDefault="009013C5" w:rsidP="009013C5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3"/>
          <w:szCs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1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Рабочая программа по предмету «ОРКСЭ»</w:t>
      </w:r>
      <w:r w:rsidRPr="009013C5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для 4 класса является частью Образовательной программы, </w:t>
      </w:r>
      <w:r>
        <w:rPr>
          <w:rFonts w:ascii="Times New Roman" w:hAnsi="Times New Roman"/>
          <w:sz w:val="24"/>
          <w:szCs w:val="24"/>
          <w:lang w:eastAsia="en-US"/>
        </w:rPr>
        <w:t xml:space="preserve">реализующейся в МАОУ СОШ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</w:t>
      </w:r>
      <w:r w:rsidRPr="009013C5">
        <w:rPr>
          <w:rFonts w:ascii="Times New Roman" w:hAnsi="Times New Roman"/>
          <w:sz w:val="24"/>
          <w:szCs w:val="24"/>
          <w:lang w:eastAsia="en-US"/>
        </w:rPr>
        <w:t>.Демьянка</w:t>
      </w:r>
      <w:proofErr w:type="spellEnd"/>
      <w:r w:rsidRPr="009013C5">
        <w:rPr>
          <w:rFonts w:ascii="Times New Roman" w:hAnsi="Times New Roman"/>
          <w:sz w:val="24"/>
          <w:szCs w:val="24"/>
          <w:lang w:eastAsia="en-US"/>
        </w:rPr>
        <w:t xml:space="preserve"> УМР.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1627"/>
        <w:jc w:val="both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Программа</w:t>
      </w:r>
      <w:r w:rsidRPr="009013C5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составлена</w:t>
      </w:r>
      <w:r w:rsidRPr="009013C5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на</w:t>
      </w:r>
      <w:r w:rsidRPr="009013C5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основе</w:t>
      </w:r>
    </w:p>
    <w:p w:rsidR="009013C5" w:rsidRPr="009013C5" w:rsidRDefault="009013C5" w:rsidP="009013C5">
      <w:pPr>
        <w:widowControl w:val="0"/>
        <w:numPr>
          <w:ilvl w:val="0"/>
          <w:numId w:val="3"/>
        </w:numPr>
        <w:tabs>
          <w:tab w:val="left" w:pos="1888"/>
        </w:tabs>
        <w:autoSpaceDE w:val="0"/>
        <w:autoSpaceDN w:val="0"/>
        <w:spacing w:before="4" w:after="0" w:line="235" w:lineRule="auto"/>
        <w:ind w:right="-568" w:firstLine="720"/>
        <w:jc w:val="both"/>
        <w:rPr>
          <w:rFonts w:ascii="Symbol" w:hAnsi="Symbol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Федерального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государственного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образовательного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стандарта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начального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общего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образования, утвержденного приказом Министерства образования и науки Российской Федерации от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31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мая 2021 №286</w:t>
      </w:r>
    </w:p>
    <w:p w:rsidR="009013C5" w:rsidRPr="009013C5" w:rsidRDefault="009013C5" w:rsidP="009013C5">
      <w:pPr>
        <w:widowControl w:val="0"/>
        <w:numPr>
          <w:ilvl w:val="0"/>
          <w:numId w:val="3"/>
        </w:numPr>
        <w:tabs>
          <w:tab w:val="left" w:pos="1828"/>
        </w:tabs>
        <w:autoSpaceDE w:val="0"/>
        <w:autoSpaceDN w:val="0"/>
        <w:spacing w:before="5" w:after="0" w:line="240" w:lineRule="auto"/>
        <w:ind w:right="136" w:firstLine="720"/>
        <w:jc w:val="both"/>
        <w:rPr>
          <w:rFonts w:ascii="Symbol" w:hAnsi="Symbol"/>
          <w:sz w:val="24"/>
          <w:lang w:eastAsia="en-US"/>
        </w:rPr>
      </w:pP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Основной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образовательной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программы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начального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общего</w:t>
      </w:r>
      <w:r w:rsidRPr="009013C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образования МАОУ</w:t>
      </w:r>
      <w:r w:rsidRPr="009013C5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СОШ п. Демьянка УМР</w:t>
      </w:r>
    </w:p>
    <w:p w:rsidR="009013C5" w:rsidRPr="009013C5" w:rsidRDefault="009013C5" w:rsidP="009013C5">
      <w:pPr>
        <w:widowControl w:val="0"/>
        <w:numPr>
          <w:ilvl w:val="0"/>
          <w:numId w:val="2"/>
        </w:numPr>
        <w:tabs>
          <w:tab w:val="left" w:pos="2348"/>
        </w:tabs>
        <w:autoSpaceDE w:val="0"/>
        <w:autoSpaceDN w:val="0"/>
        <w:spacing w:before="5"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учебного плана основного общего образования МАОУ </w:t>
      </w:r>
      <w:proofErr w:type="spellStart"/>
      <w:r w:rsidRPr="009013C5">
        <w:rPr>
          <w:rFonts w:ascii="Times New Roman" w:hAnsi="Times New Roman"/>
          <w:lang w:eastAsia="en-US"/>
        </w:rPr>
        <w:t>МАОУ</w:t>
      </w:r>
      <w:proofErr w:type="spellEnd"/>
      <w:r w:rsidRPr="009013C5">
        <w:rPr>
          <w:rFonts w:ascii="Times New Roman" w:hAnsi="Times New Roman"/>
          <w:lang w:eastAsia="en-US"/>
        </w:rPr>
        <w:t xml:space="preserve"> СОШ </w:t>
      </w:r>
      <w:proofErr w:type="spellStart"/>
      <w:r w:rsidRPr="009013C5">
        <w:rPr>
          <w:rFonts w:ascii="Times New Roman" w:hAnsi="Times New Roman"/>
          <w:lang w:eastAsia="en-US"/>
        </w:rPr>
        <w:t>П.Демьянка</w:t>
      </w:r>
      <w:proofErr w:type="spellEnd"/>
      <w:r w:rsidRPr="009013C5">
        <w:rPr>
          <w:rFonts w:ascii="Times New Roman" w:hAnsi="Times New Roman"/>
          <w:lang w:eastAsia="en-US"/>
        </w:rPr>
        <w:t xml:space="preserve"> </w:t>
      </w:r>
      <w:proofErr w:type="gramStart"/>
      <w:r w:rsidRPr="009013C5">
        <w:rPr>
          <w:rFonts w:ascii="Times New Roman" w:hAnsi="Times New Roman"/>
          <w:lang w:eastAsia="en-US"/>
        </w:rPr>
        <w:t xml:space="preserve">УМР </w:t>
      </w:r>
      <w:r>
        <w:rPr>
          <w:rFonts w:ascii="Times New Roman" w:hAnsi="Times New Roman"/>
          <w:sz w:val="24"/>
          <w:lang w:eastAsia="en-US"/>
        </w:rPr>
        <w:t xml:space="preserve"> на</w:t>
      </w:r>
      <w:proofErr w:type="gramEnd"/>
      <w:r>
        <w:rPr>
          <w:rFonts w:ascii="Times New Roman" w:hAnsi="Times New Roman"/>
          <w:sz w:val="24"/>
          <w:lang w:eastAsia="en-US"/>
        </w:rPr>
        <w:t xml:space="preserve"> 2023–2024</w:t>
      </w:r>
      <w:r w:rsidRPr="009013C5">
        <w:rPr>
          <w:rFonts w:ascii="Times New Roman" w:hAnsi="Times New Roman"/>
          <w:sz w:val="24"/>
          <w:lang w:eastAsia="en-US"/>
        </w:rPr>
        <w:t xml:space="preserve"> уч. год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3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Используется учебное пособие: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Шемшурина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А.И.,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Шемшурин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А.А</w:t>
      </w:r>
      <w:r w:rsidRPr="009013C5">
        <w:rPr>
          <w:rFonts w:ascii="Times New Roman" w:hAnsi="Times New Roman"/>
          <w:sz w:val="24"/>
          <w:szCs w:val="24"/>
          <w:lang w:eastAsia="en-US"/>
        </w:rPr>
        <w:t>.: Основы светской этики. 4 класс</w:t>
      </w:r>
      <w:r w:rsidRPr="009013C5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учебник для учащихся общеобразовательных учреждений – М.: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Просвещение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2023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6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В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соответствии</w:t>
      </w:r>
      <w:r w:rsidRPr="009013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с</w:t>
      </w:r>
      <w:r w:rsidRPr="009013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учебным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планом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предмет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ОРКСЭ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изучается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в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4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классе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1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раз</w:t>
      </w:r>
      <w:r w:rsidRPr="009013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в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неделю,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34 часа в год.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1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Обучающимися изучается модуль «Основы светской этики» по выбору родителей (лиц, замещающих родителей). Учебный курс ОРКСЭ является единой комплексной учебно-воспитательной дисциплиной. Изучение культурно-религиозных традиций и нравственных норм, заложенных в содержание курса ОРКСЭ, рассматривается как основа воспитания нравственных качеств ученика, формирования гармоничной толерантной личности, что обуславливает актуальность его изучения.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1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Курс ОРКСЭ – составная часть единого образовательного пространства духовно- нравственного развития и воспитания обучающегося, включающего урочную, внеурочную, внешкольную и общественно полезную деятельность.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2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3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b/>
          <w:sz w:val="24"/>
          <w:szCs w:val="24"/>
          <w:lang w:eastAsia="en-US"/>
        </w:rPr>
        <w:t>Цель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-формирование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мировоззрений.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1627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Основными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задачами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pacing w:val="-2"/>
          <w:sz w:val="24"/>
          <w:lang w:eastAsia="en-US"/>
        </w:rPr>
        <w:t>являются: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32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41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развитие </w:t>
      </w:r>
      <w:proofErr w:type="gramStart"/>
      <w:r w:rsidRPr="009013C5">
        <w:rPr>
          <w:rFonts w:ascii="Times New Roman" w:hAnsi="Times New Roman"/>
          <w:sz w:val="24"/>
          <w:lang w:eastAsia="en-US"/>
        </w:rPr>
        <w:t>представлений</w:t>
      </w:r>
      <w:proofErr w:type="gramEnd"/>
      <w:r w:rsidRPr="009013C5">
        <w:rPr>
          <w:rFonts w:ascii="Times New Roman" w:hAnsi="Times New Roman"/>
          <w:sz w:val="24"/>
          <w:lang w:eastAsia="en-US"/>
        </w:rPr>
        <w:t xml:space="preserve"> обучающихся о значении нравственных норм и ценностей в жизни личности, семьи, общества;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65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534"/>
          <w:tab w:val="left" w:pos="2535"/>
        </w:tabs>
        <w:autoSpaceDE w:val="0"/>
        <w:autoSpaceDN w:val="0"/>
        <w:spacing w:after="0" w:line="240" w:lineRule="auto"/>
        <w:ind w:right="140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развитие </w:t>
      </w:r>
      <w:proofErr w:type="gramStart"/>
      <w:r w:rsidRPr="009013C5">
        <w:rPr>
          <w:rFonts w:ascii="Times New Roman" w:hAnsi="Times New Roman"/>
          <w:sz w:val="24"/>
          <w:lang w:eastAsia="en-US"/>
        </w:rPr>
        <w:t>способностей</w:t>
      </w:r>
      <w:proofErr w:type="gramEnd"/>
      <w:r w:rsidRPr="009013C5">
        <w:rPr>
          <w:rFonts w:ascii="Times New Roman" w:hAnsi="Times New Roman"/>
          <w:sz w:val="24"/>
          <w:lang w:eastAsia="en-US"/>
        </w:rPr>
        <w:t xml:space="preserve"> обучающихся к общению в </w:t>
      </w:r>
      <w:proofErr w:type="spellStart"/>
      <w:r w:rsidRPr="009013C5">
        <w:rPr>
          <w:rFonts w:ascii="Times New Roman" w:hAnsi="Times New Roman"/>
          <w:sz w:val="24"/>
          <w:lang w:eastAsia="en-US"/>
        </w:rPr>
        <w:t>полиэтничной</w:t>
      </w:r>
      <w:proofErr w:type="spellEnd"/>
      <w:r w:rsidRPr="009013C5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013C5">
        <w:rPr>
          <w:rFonts w:ascii="Times New Roman" w:hAnsi="Times New Roman"/>
          <w:sz w:val="24"/>
          <w:lang w:eastAsia="en-US"/>
        </w:rPr>
        <w:t>разномировоззренческой</w:t>
      </w:r>
      <w:proofErr w:type="spellEnd"/>
      <w:r w:rsidRPr="009013C5">
        <w:rPr>
          <w:rFonts w:ascii="Times New Roman" w:hAnsi="Times New Roman"/>
          <w:sz w:val="24"/>
          <w:lang w:eastAsia="en-US"/>
        </w:rPr>
        <w:t xml:space="preserve"> и многоконфессиональной среде на основе взаимного уважения и </w:t>
      </w:r>
      <w:r w:rsidRPr="009013C5">
        <w:rPr>
          <w:rFonts w:ascii="Times New Roman" w:hAnsi="Times New Roman"/>
          <w:spacing w:val="-2"/>
          <w:sz w:val="24"/>
          <w:lang w:eastAsia="en-US"/>
        </w:rPr>
        <w:t>диалога.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0" w:firstLine="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Основной методологический принцип реализации ОРКСЭ — культурологический</w:t>
      </w:r>
      <w:r w:rsidRPr="009013C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подход, способствующий формированию у младших школьников первоначальных</w:t>
      </w:r>
      <w:r w:rsidRPr="009013C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</w:t>
      </w:r>
      <w:r w:rsidRPr="009013C5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конституционных правах, свободах и обязанностях человека и гражданина в Российской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Федерации.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38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На уроках светской этики устанавливаются и реализуются </w:t>
      </w:r>
      <w:proofErr w:type="spellStart"/>
      <w:r w:rsidRPr="009013C5">
        <w:rPr>
          <w:rFonts w:ascii="Times New Roman" w:hAnsi="Times New Roman"/>
          <w:sz w:val="24"/>
          <w:szCs w:val="24"/>
          <w:lang w:eastAsia="en-US"/>
        </w:rPr>
        <w:t>межпредметные</w:t>
      </w:r>
      <w:proofErr w:type="spellEnd"/>
      <w:r w:rsidRPr="009013C5">
        <w:rPr>
          <w:rFonts w:ascii="Times New Roman" w:hAnsi="Times New Roman"/>
          <w:sz w:val="24"/>
          <w:szCs w:val="24"/>
          <w:lang w:eastAsia="en-US"/>
        </w:rPr>
        <w:t xml:space="preserve"> связи с </w:t>
      </w:r>
      <w:proofErr w:type="gramStart"/>
      <w:r w:rsidRPr="009013C5">
        <w:rPr>
          <w:rFonts w:ascii="Times New Roman" w:hAnsi="Times New Roman"/>
          <w:sz w:val="24"/>
          <w:szCs w:val="24"/>
          <w:lang w:eastAsia="en-US"/>
        </w:rPr>
        <w:t>русским</w:t>
      </w:r>
      <w:r w:rsidRPr="009013C5">
        <w:rPr>
          <w:rFonts w:ascii="Times New Roman" w:hAnsi="Times New Roman"/>
          <w:spacing w:val="67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z w:val="24"/>
          <w:szCs w:val="24"/>
          <w:lang w:eastAsia="en-US"/>
        </w:rPr>
        <w:t>языком</w:t>
      </w:r>
      <w:proofErr w:type="gramEnd"/>
      <w:r w:rsidRPr="009013C5">
        <w:rPr>
          <w:rFonts w:ascii="Times New Roman" w:hAnsi="Times New Roman"/>
          <w:sz w:val="24"/>
          <w:szCs w:val="24"/>
          <w:lang w:eastAsia="en-US"/>
        </w:rPr>
        <w:t>,</w:t>
      </w:r>
      <w:r w:rsidRPr="009013C5">
        <w:rPr>
          <w:rFonts w:ascii="Times New Roman" w:hAnsi="Times New Roman"/>
          <w:spacing w:val="68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z w:val="24"/>
          <w:szCs w:val="24"/>
          <w:lang w:eastAsia="en-US"/>
        </w:rPr>
        <w:t>литературным</w:t>
      </w:r>
      <w:r w:rsidRPr="009013C5">
        <w:rPr>
          <w:rFonts w:ascii="Times New Roman" w:hAnsi="Times New Roman"/>
          <w:spacing w:val="67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z w:val="24"/>
          <w:szCs w:val="24"/>
          <w:lang w:eastAsia="en-US"/>
        </w:rPr>
        <w:t>чтением,</w:t>
      </w:r>
      <w:r w:rsidRPr="009013C5">
        <w:rPr>
          <w:rFonts w:ascii="Times New Roman" w:hAnsi="Times New Roman"/>
          <w:spacing w:val="71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z w:val="24"/>
          <w:szCs w:val="24"/>
          <w:lang w:eastAsia="en-US"/>
        </w:rPr>
        <w:t>изобразительным</w:t>
      </w:r>
      <w:r w:rsidRPr="009013C5">
        <w:rPr>
          <w:rFonts w:ascii="Times New Roman" w:hAnsi="Times New Roman"/>
          <w:spacing w:val="67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z w:val="24"/>
          <w:szCs w:val="24"/>
          <w:lang w:eastAsia="en-US"/>
        </w:rPr>
        <w:t>искусством</w:t>
      </w:r>
      <w:r w:rsidRPr="009013C5">
        <w:rPr>
          <w:rFonts w:ascii="Times New Roman" w:hAnsi="Times New Roman"/>
          <w:spacing w:val="67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z w:val="24"/>
          <w:szCs w:val="24"/>
          <w:lang w:eastAsia="en-US"/>
        </w:rPr>
        <w:t>и</w:t>
      </w:r>
      <w:r w:rsidRPr="009013C5">
        <w:rPr>
          <w:rFonts w:ascii="Times New Roman" w:hAnsi="Times New Roman"/>
          <w:spacing w:val="69"/>
          <w:sz w:val="24"/>
          <w:szCs w:val="24"/>
          <w:lang w:eastAsia="en-US"/>
        </w:rPr>
        <w:t xml:space="preserve"> 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предметом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«Окружающий</w:t>
      </w:r>
      <w:r w:rsidRPr="009013C5">
        <w:rPr>
          <w:rFonts w:ascii="Times New Roman" w:hAnsi="Times New Roman"/>
          <w:spacing w:val="59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мир».</w:t>
      </w:r>
      <w:r w:rsidRPr="009013C5">
        <w:rPr>
          <w:rFonts w:ascii="Times New Roman" w:hAnsi="Times New Roman"/>
          <w:spacing w:val="65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Содержание</w:t>
      </w:r>
      <w:r w:rsidRPr="009013C5">
        <w:rPr>
          <w:rFonts w:ascii="Times New Roman" w:hAnsi="Times New Roman"/>
          <w:spacing w:val="60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предмета</w:t>
      </w:r>
      <w:r w:rsidRPr="009013C5">
        <w:rPr>
          <w:rFonts w:ascii="Times New Roman" w:hAnsi="Times New Roman"/>
          <w:spacing w:val="61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направлено</w:t>
      </w:r>
      <w:r w:rsidRPr="009013C5">
        <w:rPr>
          <w:rFonts w:ascii="Times New Roman" w:hAnsi="Times New Roman"/>
          <w:spacing w:val="58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на</w:t>
      </w:r>
      <w:r w:rsidRPr="009013C5">
        <w:rPr>
          <w:rFonts w:ascii="Times New Roman" w:hAnsi="Times New Roman"/>
          <w:spacing w:val="60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формирование</w:t>
      </w:r>
      <w:r w:rsidRPr="009013C5">
        <w:rPr>
          <w:rFonts w:ascii="Times New Roman" w:hAnsi="Times New Roman"/>
          <w:spacing w:val="60"/>
          <w:w w:val="15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функциональной</w:t>
      </w:r>
    </w:p>
    <w:p w:rsidR="009013C5" w:rsidRPr="009013C5" w:rsidRDefault="009013C5" w:rsidP="009013C5">
      <w:pPr>
        <w:widowControl w:val="0"/>
        <w:autoSpaceDE w:val="0"/>
        <w:autoSpaceDN w:val="0"/>
        <w:spacing w:before="76" w:after="0" w:line="240" w:lineRule="auto"/>
        <w:ind w:left="907" w:right="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грамотности и коммуникативной компетентности. По курсу ОРКСЭ используется </w:t>
      </w:r>
      <w:proofErr w:type="spellStart"/>
      <w:r w:rsidRPr="009013C5">
        <w:rPr>
          <w:rFonts w:ascii="Times New Roman" w:hAnsi="Times New Roman"/>
          <w:sz w:val="24"/>
          <w:szCs w:val="24"/>
          <w:lang w:eastAsia="en-US"/>
        </w:rPr>
        <w:t>безотметочная</w:t>
      </w:r>
      <w:proofErr w:type="spellEnd"/>
      <w:r w:rsidRPr="009013C5">
        <w:rPr>
          <w:rFonts w:ascii="Times New Roman" w:hAnsi="Times New Roman"/>
          <w:sz w:val="24"/>
          <w:szCs w:val="24"/>
          <w:lang w:eastAsia="en-US"/>
        </w:rPr>
        <w:t xml:space="preserve"> система оценивания уровня подготовки обучающихся (Письмо Министерства образования и науки РФ от 22.08.2012 №08-250). Оценка результатов предусмотрена в форме индивидуальных</w:t>
      </w:r>
      <w:r w:rsidRPr="009013C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коллективных</w:t>
      </w:r>
      <w:r w:rsidRPr="009013C5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творческих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работ</w:t>
      </w:r>
      <w:r w:rsidRPr="009013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учащихся.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Результаты</w:t>
      </w:r>
      <w:r w:rsidRPr="009013C5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индивидуальной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групповой</w:t>
      </w:r>
      <w:r w:rsidRPr="009013C5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9013C5" w:rsidRPr="009013C5" w:rsidRDefault="009013C5" w:rsidP="009013C5">
      <w:pPr>
        <w:widowControl w:val="0"/>
        <w:autoSpaceDE w:val="0"/>
        <w:autoSpaceDN w:val="0"/>
        <w:spacing w:before="6" w:after="0" w:line="274" w:lineRule="exact"/>
        <w:ind w:left="1627"/>
        <w:jc w:val="both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«Обеспечение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особых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условий</w:t>
      </w:r>
      <w:r w:rsidRPr="009013C5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для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обучающихся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с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>ОВЗ»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1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Для обучающихся </w:t>
      </w:r>
      <w:r w:rsidRPr="009013C5">
        <w:rPr>
          <w:rFonts w:ascii="Times New Roman" w:hAnsi="Times New Roman"/>
          <w:sz w:val="24"/>
          <w:szCs w:val="24"/>
          <w:u w:val="single"/>
          <w:lang w:eastAsia="en-US"/>
        </w:rPr>
        <w:t>с тяжелыми нарушениями речи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 обеспечивается соблюдение особых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условий: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38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38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Для обучающихся </w:t>
      </w:r>
      <w:r w:rsidRPr="009013C5">
        <w:rPr>
          <w:rFonts w:ascii="Times New Roman" w:hAnsi="Times New Roman"/>
          <w:sz w:val="24"/>
          <w:szCs w:val="24"/>
          <w:u w:val="single"/>
          <w:lang w:eastAsia="en-US"/>
        </w:rPr>
        <w:t>с задержкой психического развития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 обеспечивается соблюдение</w:t>
      </w:r>
      <w:r w:rsidRPr="009013C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особых условий: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3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Развитие познавательной активности, обеспечение положительной мотивации в</w:t>
      </w:r>
      <w:r w:rsidRPr="009013C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вербально-логического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мышления,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процессов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анализа,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синтеза,</w:t>
      </w:r>
      <w:r w:rsidRPr="009013C5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</w:t>
      </w:r>
      <w:r w:rsidRPr="009013C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особенностей ребенка.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Для обучающихся </w:t>
      </w:r>
      <w:r w:rsidRPr="009013C5">
        <w:rPr>
          <w:rFonts w:ascii="Times New Roman" w:hAnsi="Times New Roman"/>
          <w:sz w:val="24"/>
          <w:szCs w:val="24"/>
          <w:u w:val="single"/>
          <w:lang w:eastAsia="en-US"/>
        </w:rPr>
        <w:t>с нарушением опорно-двигательного аппарата</w:t>
      </w:r>
      <w:r w:rsidRPr="009013C5">
        <w:rPr>
          <w:rFonts w:ascii="Times New Roman" w:hAnsi="Times New Roman"/>
          <w:sz w:val="24"/>
          <w:szCs w:val="24"/>
          <w:lang w:eastAsia="en-US"/>
        </w:rPr>
        <w:t xml:space="preserve"> обеспечивается соблюдение особых условий: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38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Организация учебного процесса с учетом специфики основного заболевания. Воспитание интереса и потребности в активности действий на доступном по двигательным возможностям уровне. Развитие двигательных умений и навыков, общей и мелкой моторики. Осуществление мер по снижению тревожности, профилактика эмоционального неблагополучия. Создание условий для позитивной самореализации обучающегося. Дифференцированный подход в обучении с учетом индивидуальных особенностей ребенка.</w:t>
      </w:r>
    </w:p>
    <w:p w:rsidR="009013C5" w:rsidRPr="009013C5" w:rsidRDefault="009013C5" w:rsidP="009013C5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after="0" w:line="275" w:lineRule="exact"/>
        <w:ind w:left="1627"/>
        <w:jc w:val="both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Единство</w:t>
      </w:r>
      <w:r w:rsidRPr="009013C5">
        <w:rPr>
          <w:rFonts w:ascii="Times New Roman" w:hAnsi="Times New Roman"/>
          <w:b/>
          <w:spacing w:val="-7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урочной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и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внеурочной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деятельности</w:t>
      </w:r>
      <w:r w:rsidRPr="009013C5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реализуется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через</w:t>
      </w:r>
    </w:p>
    <w:p w:rsidR="009013C5" w:rsidRPr="009013C5" w:rsidRDefault="009013C5" w:rsidP="009013C5">
      <w:pPr>
        <w:widowControl w:val="0"/>
        <w:numPr>
          <w:ilvl w:val="0"/>
          <w:numId w:val="2"/>
        </w:numPr>
        <w:tabs>
          <w:tab w:val="left" w:pos="1890"/>
        </w:tabs>
        <w:autoSpaceDE w:val="0"/>
        <w:autoSpaceDN w:val="0"/>
        <w:spacing w:before="1" w:after="0" w:line="237" w:lineRule="auto"/>
        <w:ind w:right="150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привлечение внимания обучающихся к ценностному аспекту изучаемых на уроках </w:t>
      </w:r>
      <w:r w:rsidRPr="009013C5">
        <w:rPr>
          <w:rFonts w:ascii="Times New Roman" w:hAnsi="Times New Roman"/>
          <w:spacing w:val="-2"/>
          <w:sz w:val="24"/>
          <w:lang w:eastAsia="en-US"/>
        </w:rPr>
        <w:t>фактов,</w:t>
      </w:r>
    </w:p>
    <w:p w:rsidR="009013C5" w:rsidRPr="009013C5" w:rsidRDefault="009013C5" w:rsidP="009013C5">
      <w:pPr>
        <w:widowControl w:val="0"/>
        <w:numPr>
          <w:ilvl w:val="0"/>
          <w:numId w:val="2"/>
        </w:numPr>
        <w:tabs>
          <w:tab w:val="left" w:pos="1875"/>
        </w:tabs>
        <w:autoSpaceDE w:val="0"/>
        <w:autoSpaceDN w:val="0"/>
        <w:spacing w:before="2"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9013C5" w:rsidRPr="009013C5" w:rsidRDefault="009013C5" w:rsidP="009013C5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before="1" w:after="0" w:line="293" w:lineRule="exact"/>
        <w:ind w:left="1798" w:hanging="172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применение</w:t>
      </w:r>
      <w:r w:rsidRPr="009013C5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на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уроке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интерактивных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форм</w:t>
      </w:r>
      <w:r w:rsidRPr="009013C5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работы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учащихся</w:t>
      </w:r>
    </w:p>
    <w:p w:rsidR="009013C5" w:rsidRPr="009013C5" w:rsidRDefault="009013C5" w:rsidP="009013C5">
      <w:pPr>
        <w:widowControl w:val="0"/>
        <w:numPr>
          <w:ilvl w:val="0"/>
          <w:numId w:val="2"/>
        </w:numPr>
        <w:tabs>
          <w:tab w:val="left" w:pos="1842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интеллектуальных игр, стимулирующих познавательную мотивацию учащихся;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9013C5" w:rsidRPr="009013C5" w:rsidRDefault="009013C5" w:rsidP="009013C5">
      <w:pPr>
        <w:widowControl w:val="0"/>
        <w:numPr>
          <w:ilvl w:val="0"/>
          <w:numId w:val="2"/>
        </w:numPr>
        <w:tabs>
          <w:tab w:val="left" w:pos="1863"/>
        </w:tabs>
        <w:autoSpaceDE w:val="0"/>
        <w:autoSpaceDN w:val="0"/>
        <w:spacing w:before="1" w:after="0" w:line="240" w:lineRule="auto"/>
        <w:ind w:right="138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зрения; (конференция «Шаг в будущее»)</w:t>
      </w:r>
    </w:p>
    <w:p w:rsidR="009013C5" w:rsidRPr="009013C5" w:rsidRDefault="009013C5" w:rsidP="00FF5ED1">
      <w:pPr>
        <w:widowControl w:val="0"/>
        <w:numPr>
          <w:ilvl w:val="0"/>
          <w:numId w:val="2"/>
        </w:numPr>
        <w:tabs>
          <w:tab w:val="left" w:pos="1832"/>
        </w:tabs>
        <w:autoSpaceDE w:val="0"/>
        <w:autoSpaceDN w:val="0"/>
        <w:spacing w:before="76" w:after="0" w:line="240" w:lineRule="auto"/>
        <w:ind w:right="143" w:firstLine="720"/>
        <w:rPr>
          <w:rFonts w:ascii="Times New Roman" w:hAnsi="Times New Roman"/>
          <w:sz w:val="26"/>
          <w:szCs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проведение предметных тематических дней, когда все учителя по одной теме проводят уроки в том числе, интегрированные на </w:t>
      </w:r>
      <w:proofErr w:type="spellStart"/>
      <w:r w:rsidRPr="009013C5">
        <w:rPr>
          <w:rFonts w:ascii="Times New Roman" w:hAnsi="Times New Roman"/>
          <w:sz w:val="24"/>
          <w:lang w:eastAsia="en-US"/>
        </w:rPr>
        <w:t>метапредметном</w:t>
      </w:r>
      <w:proofErr w:type="spellEnd"/>
      <w:r w:rsidRPr="009013C5">
        <w:rPr>
          <w:rFonts w:ascii="Times New Roman" w:hAnsi="Times New Roman"/>
          <w:sz w:val="24"/>
          <w:lang w:eastAsia="en-US"/>
        </w:rPr>
        <w:t xml:space="preserve"> содержании материала. Он может проходить как непосредственно в саму дату, так и накануне. День</w:t>
      </w:r>
      <w:r w:rsidRPr="009013C5">
        <w:rPr>
          <w:rFonts w:ascii="Times New Roman" w:hAnsi="Times New Roman"/>
          <w:spacing w:val="72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IT</w:t>
      </w:r>
      <w:r w:rsidRPr="009013C5">
        <w:rPr>
          <w:rFonts w:ascii="Times New Roman" w:hAnsi="Times New Roman"/>
          <w:spacing w:val="69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технологий</w:t>
      </w:r>
      <w:r w:rsidRPr="009013C5">
        <w:rPr>
          <w:rFonts w:ascii="Times New Roman" w:hAnsi="Times New Roman"/>
          <w:spacing w:val="7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(4</w:t>
      </w:r>
      <w:r w:rsidRPr="009013C5">
        <w:rPr>
          <w:rFonts w:ascii="Times New Roman" w:hAnsi="Times New Roman"/>
          <w:spacing w:val="69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декабря),</w:t>
      </w:r>
      <w:r w:rsidRPr="009013C5">
        <w:rPr>
          <w:rFonts w:ascii="Times New Roman" w:hAnsi="Times New Roman"/>
          <w:spacing w:val="69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День</w:t>
      </w:r>
      <w:r w:rsidRPr="009013C5">
        <w:rPr>
          <w:rFonts w:ascii="Times New Roman" w:hAnsi="Times New Roman"/>
          <w:spacing w:val="68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науки</w:t>
      </w:r>
      <w:r w:rsidRPr="009013C5">
        <w:rPr>
          <w:rFonts w:ascii="Times New Roman" w:hAnsi="Times New Roman"/>
          <w:spacing w:val="7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(8</w:t>
      </w:r>
      <w:r w:rsidRPr="009013C5">
        <w:rPr>
          <w:rFonts w:ascii="Times New Roman" w:hAnsi="Times New Roman"/>
          <w:spacing w:val="69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февраля),</w:t>
      </w:r>
      <w:r w:rsidRPr="009013C5">
        <w:rPr>
          <w:rFonts w:ascii="Times New Roman" w:hAnsi="Times New Roman"/>
          <w:spacing w:val="7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День космонавтики и День Победы.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4201" w:hanging="1875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Содержание</w:t>
      </w:r>
      <w:r w:rsidRPr="009013C5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учебного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предмета,</w:t>
      </w:r>
      <w:r w:rsidRPr="009013C5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учебного</w:t>
      </w:r>
      <w:r w:rsidRPr="009013C5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курса</w:t>
      </w:r>
      <w:r w:rsidRPr="009013C5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(в</w:t>
      </w:r>
      <w:r w:rsidRPr="009013C5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том</w:t>
      </w:r>
      <w:r w:rsidRPr="009013C5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числе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внеурочной деятельности), учебного модуля</w:t>
      </w:r>
    </w:p>
    <w:p w:rsidR="009013C5" w:rsidRPr="009013C5" w:rsidRDefault="009013C5" w:rsidP="009013C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after="0" w:line="274" w:lineRule="exact"/>
        <w:ind w:left="1627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Модуль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«ОСНОВЫ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СВЕТСКОЙ</w:t>
      </w:r>
      <w:r w:rsidRPr="009013C5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ЭТИКИ»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5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народов.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6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Нормы морали. Этикет. Образование как нравственная норма. Методы нравственного </w:t>
      </w:r>
      <w:r w:rsidRPr="009013C5">
        <w:rPr>
          <w:rFonts w:ascii="Times New Roman" w:hAnsi="Times New Roman"/>
          <w:spacing w:val="-2"/>
          <w:sz w:val="24"/>
          <w:szCs w:val="24"/>
          <w:lang w:eastAsia="en-US"/>
        </w:rPr>
        <w:t>самосовершенствования.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6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Любовь и уважение к Отечеству. Патриотизм многонационального и многоконфессионального народа России.</w:t>
      </w:r>
    </w:p>
    <w:p w:rsidR="009013C5" w:rsidRPr="009013C5" w:rsidRDefault="009013C5" w:rsidP="009013C5">
      <w:pPr>
        <w:widowControl w:val="0"/>
        <w:autoSpaceDE w:val="0"/>
        <w:autoSpaceDN w:val="0"/>
        <w:spacing w:before="3" w:after="0" w:line="240" w:lineRule="auto"/>
        <w:ind w:left="3529" w:right="226" w:hanging="1820"/>
        <w:jc w:val="both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Планируемые</w:t>
      </w:r>
      <w:r w:rsidRPr="009013C5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результаты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освоения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учебного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предмета,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учебного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курса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(в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том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числе внеурочной деятельности), учебного модуля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74" w:lineRule="exact"/>
        <w:ind w:left="1627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 xml:space="preserve">ЛИЧНОСТНЫЕ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РЕЗУЛЬТАТЫ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52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09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понимать основы российской гражданской идентичности, испытывать чувство гордости за свою Родину;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61"/>
        </w:tabs>
        <w:autoSpaceDE w:val="0"/>
        <w:autoSpaceDN w:val="0"/>
        <w:spacing w:after="0" w:line="240" w:lineRule="auto"/>
        <w:ind w:right="148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формировать национальную и гражданскую </w:t>
      </w:r>
      <w:proofErr w:type="spellStart"/>
      <w:r w:rsidRPr="009013C5">
        <w:rPr>
          <w:rFonts w:ascii="Times New Roman" w:hAnsi="Times New Roman"/>
          <w:sz w:val="24"/>
          <w:lang w:eastAsia="en-US"/>
        </w:rPr>
        <w:t>самоидентичность</w:t>
      </w:r>
      <w:proofErr w:type="spellEnd"/>
      <w:r w:rsidRPr="009013C5">
        <w:rPr>
          <w:rFonts w:ascii="Times New Roman" w:hAnsi="Times New Roman"/>
          <w:sz w:val="24"/>
          <w:lang w:eastAsia="en-US"/>
        </w:rPr>
        <w:t>, осознавать свою этническую и национальную принадлежность;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94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понимать значение нравственных норм и ценностей как условия жизни личности, семьи, общества;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84"/>
        </w:tabs>
        <w:autoSpaceDE w:val="0"/>
        <w:autoSpaceDN w:val="0"/>
        <w:spacing w:after="0" w:line="240" w:lineRule="auto"/>
        <w:ind w:right="147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84"/>
        </w:tabs>
        <w:autoSpaceDE w:val="0"/>
        <w:autoSpaceDN w:val="0"/>
        <w:spacing w:after="0" w:line="240" w:lineRule="auto"/>
        <w:ind w:right="147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94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70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</w:t>
      </w:r>
      <w:r w:rsidRPr="009013C5">
        <w:rPr>
          <w:rFonts w:ascii="Times New Roman" w:hAnsi="Times New Roman"/>
          <w:sz w:val="24"/>
          <w:lang w:eastAsia="en-US"/>
        </w:rPr>
        <w:lastRenderedPageBreak/>
        <w:t>действий, оскорбляющих других людей;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18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понимать необходимость бережного отношения к материальным и духовным </w:t>
      </w:r>
      <w:r w:rsidRPr="009013C5">
        <w:rPr>
          <w:rFonts w:ascii="Times New Roman" w:hAnsi="Times New Roman"/>
          <w:spacing w:val="-2"/>
          <w:sz w:val="24"/>
          <w:lang w:eastAsia="en-US"/>
        </w:rPr>
        <w:t>ценностям.</w:t>
      </w:r>
    </w:p>
    <w:p w:rsidR="009013C5" w:rsidRPr="009013C5" w:rsidRDefault="009013C5" w:rsidP="009013C5">
      <w:pPr>
        <w:widowControl w:val="0"/>
        <w:autoSpaceDE w:val="0"/>
        <w:autoSpaceDN w:val="0"/>
        <w:spacing w:before="4" w:after="0" w:line="274" w:lineRule="exact"/>
        <w:ind w:left="1627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МЕТАПРЕДМЕТНЫЕ</w:t>
      </w:r>
      <w:r w:rsidRPr="009013C5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РЕЗУЛЬТАТЫ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66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60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</w:t>
      </w:r>
    </w:p>
    <w:p w:rsidR="009013C5" w:rsidRPr="009013C5" w:rsidRDefault="009013C5" w:rsidP="009013C5">
      <w:pPr>
        <w:widowControl w:val="0"/>
        <w:autoSpaceDE w:val="0"/>
        <w:autoSpaceDN w:val="0"/>
        <w:spacing w:before="76" w:after="0" w:line="240" w:lineRule="auto"/>
        <w:ind w:left="907" w:right="14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процесс их реализации на основе оценки и учёта характера ошибок, понимать причины успеха/неуспеха учебной деятельности;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396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47"/>
        </w:tabs>
        <w:autoSpaceDE w:val="0"/>
        <w:autoSpaceDN w:val="0"/>
        <w:spacing w:before="1"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75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33"/>
        </w:tabs>
        <w:autoSpaceDE w:val="0"/>
        <w:autoSpaceDN w:val="0"/>
        <w:spacing w:after="0" w:line="240" w:lineRule="auto"/>
        <w:ind w:right="140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95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98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</w:t>
      </w:r>
      <w:r w:rsidRPr="009013C5">
        <w:rPr>
          <w:rFonts w:ascii="Times New Roman" w:hAnsi="Times New Roman"/>
          <w:spacing w:val="-2"/>
          <w:sz w:val="24"/>
          <w:lang w:eastAsia="en-US"/>
        </w:rPr>
        <w:t>окружающих.</w:t>
      </w:r>
    </w:p>
    <w:p w:rsidR="009013C5" w:rsidRPr="009013C5" w:rsidRDefault="009013C5" w:rsidP="009013C5">
      <w:pPr>
        <w:widowControl w:val="0"/>
        <w:autoSpaceDE w:val="0"/>
        <w:autoSpaceDN w:val="0"/>
        <w:spacing w:before="6" w:after="0" w:line="240" w:lineRule="auto"/>
        <w:ind w:left="1627"/>
        <w:jc w:val="both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Универсальные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учебные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действия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74" w:lineRule="exact"/>
        <w:ind w:left="1627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9013C5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Познавательные</w:t>
      </w:r>
      <w:r w:rsidRPr="009013C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en-US"/>
        </w:rPr>
        <w:t xml:space="preserve"> УУД: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66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31"/>
        </w:tabs>
        <w:autoSpaceDE w:val="0"/>
        <w:autoSpaceDN w:val="0"/>
        <w:spacing w:after="0" w:line="240" w:lineRule="auto"/>
        <w:ind w:right="148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36"/>
        </w:tabs>
        <w:autoSpaceDE w:val="0"/>
        <w:autoSpaceDN w:val="0"/>
        <w:spacing w:after="0" w:line="240" w:lineRule="auto"/>
        <w:ind w:right="145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21"/>
          <w:tab w:val="left" w:pos="2122"/>
        </w:tabs>
        <w:autoSpaceDE w:val="0"/>
        <w:autoSpaceDN w:val="0"/>
        <w:spacing w:after="0" w:line="240" w:lineRule="auto"/>
        <w:ind w:right="141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признавать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возможность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существования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разных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точек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зрения;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обосновывать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свои суждения, приводить убедительные доказательства;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1988"/>
        </w:tabs>
        <w:autoSpaceDE w:val="0"/>
        <w:autoSpaceDN w:val="0"/>
        <w:spacing w:after="0" w:line="240" w:lineRule="auto"/>
        <w:ind w:left="1987" w:hanging="361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выполнять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совместные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проектные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задания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</w:t>
      </w:r>
      <w:r w:rsidRPr="009013C5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опорой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на</w:t>
      </w:r>
      <w:r w:rsidRPr="009013C5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предложенные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pacing w:val="-2"/>
          <w:sz w:val="24"/>
          <w:lang w:eastAsia="en-US"/>
        </w:rPr>
        <w:t>образцы.</w:t>
      </w:r>
    </w:p>
    <w:p w:rsidR="009013C5" w:rsidRPr="009013C5" w:rsidRDefault="009013C5" w:rsidP="009013C5">
      <w:pPr>
        <w:widowControl w:val="0"/>
        <w:autoSpaceDE w:val="0"/>
        <w:autoSpaceDN w:val="0"/>
        <w:spacing w:before="3" w:after="0" w:line="274" w:lineRule="exact"/>
        <w:ind w:left="1627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9013C5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Работа</w:t>
      </w:r>
      <w:r w:rsidRPr="009013C5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 </w:t>
      </w:r>
      <w:r w:rsidRPr="009013C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en-US"/>
        </w:rPr>
        <w:t>информацией: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93"/>
          <w:tab w:val="left" w:pos="2094"/>
          <w:tab w:val="left" w:pos="3949"/>
          <w:tab w:val="left" w:pos="5733"/>
          <w:tab w:val="left" w:pos="7500"/>
          <w:tab w:val="left" w:pos="9136"/>
          <w:tab w:val="left" w:pos="10759"/>
        </w:tabs>
        <w:autoSpaceDE w:val="0"/>
        <w:autoSpaceDN w:val="0"/>
        <w:spacing w:after="0" w:line="240" w:lineRule="auto"/>
        <w:ind w:right="145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pacing w:val="-2"/>
          <w:sz w:val="24"/>
          <w:lang w:eastAsia="en-US"/>
        </w:rPr>
        <w:t>воспроизводить</w:t>
      </w:r>
      <w:r w:rsidRPr="009013C5">
        <w:rPr>
          <w:rFonts w:ascii="Times New Roman" w:hAnsi="Times New Roman"/>
          <w:sz w:val="24"/>
          <w:lang w:eastAsia="en-US"/>
        </w:rPr>
        <w:tab/>
      </w:r>
      <w:r w:rsidRPr="009013C5">
        <w:rPr>
          <w:rFonts w:ascii="Times New Roman" w:hAnsi="Times New Roman"/>
          <w:spacing w:val="-2"/>
          <w:sz w:val="24"/>
          <w:lang w:eastAsia="en-US"/>
        </w:rPr>
        <w:t>прослушанную</w:t>
      </w:r>
      <w:r w:rsidRPr="009013C5">
        <w:rPr>
          <w:rFonts w:ascii="Times New Roman" w:hAnsi="Times New Roman"/>
          <w:sz w:val="24"/>
          <w:lang w:eastAsia="en-US"/>
        </w:rPr>
        <w:tab/>
      </w:r>
      <w:r w:rsidRPr="009013C5">
        <w:rPr>
          <w:rFonts w:ascii="Times New Roman" w:hAnsi="Times New Roman"/>
          <w:spacing w:val="-2"/>
          <w:sz w:val="24"/>
          <w:lang w:eastAsia="en-US"/>
        </w:rPr>
        <w:t>(прочитанную)</w:t>
      </w:r>
      <w:r w:rsidRPr="009013C5">
        <w:rPr>
          <w:rFonts w:ascii="Times New Roman" w:hAnsi="Times New Roman"/>
          <w:sz w:val="24"/>
          <w:lang w:eastAsia="en-US"/>
        </w:rPr>
        <w:tab/>
      </w:r>
      <w:r w:rsidRPr="009013C5">
        <w:rPr>
          <w:rFonts w:ascii="Times New Roman" w:hAnsi="Times New Roman"/>
          <w:spacing w:val="-2"/>
          <w:sz w:val="24"/>
          <w:lang w:eastAsia="en-US"/>
        </w:rPr>
        <w:t>информацию,</w:t>
      </w:r>
      <w:r w:rsidRPr="009013C5">
        <w:rPr>
          <w:rFonts w:ascii="Times New Roman" w:hAnsi="Times New Roman"/>
          <w:sz w:val="24"/>
          <w:lang w:eastAsia="en-US"/>
        </w:rPr>
        <w:tab/>
      </w:r>
      <w:r w:rsidRPr="009013C5">
        <w:rPr>
          <w:rFonts w:ascii="Times New Roman" w:hAnsi="Times New Roman"/>
          <w:spacing w:val="-2"/>
          <w:sz w:val="24"/>
          <w:lang w:eastAsia="en-US"/>
        </w:rPr>
        <w:t>подчёркивать</w:t>
      </w:r>
      <w:r w:rsidRPr="009013C5">
        <w:rPr>
          <w:rFonts w:ascii="Times New Roman" w:hAnsi="Times New Roman"/>
          <w:sz w:val="24"/>
          <w:lang w:eastAsia="en-US"/>
        </w:rPr>
        <w:tab/>
      </w:r>
      <w:r w:rsidRPr="009013C5">
        <w:rPr>
          <w:rFonts w:ascii="Times New Roman" w:hAnsi="Times New Roman"/>
          <w:spacing w:val="-6"/>
          <w:sz w:val="24"/>
          <w:lang w:eastAsia="en-US"/>
        </w:rPr>
        <w:t xml:space="preserve">её </w:t>
      </w:r>
      <w:r w:rsidRPr="009013C5">
        <w:rPr>
          <w:rFonts w:ascii="Times New Roman" w:hAnsi="Times New Roman"/>
          <w:sz w:val="24"/>
          <w:lang w:eastAsia="en-US"/>
        </w:rPr>
        <w:t>принадлежность к определённой религии и/или к гражданской этике;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32"/>
          <w:tab w:val="left" w:pos="2233"/>
        </w:tabs>
        <w:autoSpaceDE w:val="0"/>
        <w:autoSpaceDN w:val="0"/>
        <w:spacing w:after="0" w:line="240" w:lineRule="auto"/>
        <w:ind w:right="146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использовать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разные</w:t>
      </w:r>
      <w:r w:rsidRPr="009013C5">
        <w:rPr>
          <w:rFonts w:ascii="Times New Roman" w:hAnsi="Times New Roman"/>
          <w:spacing w:val="8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средства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для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получения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информации</w:t>
      </w:r>
      <w:r w:rsidRPr="009013C5">
        <w:rPr>
          <w:rFonts w:ascii="Times New Roman" w:hAnsi="Times New Roman"/>
          <w:spacing w:val="8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в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соответствии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 поставленной учебной задачей (текстовую, графическую, видео);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60"/>
        </w:tabs>
        <w:autoSpaceDE w:val="0"/>
        <w:autoSpaceDN w:val="0"/>
        <w:spacing w:after="0" w:line="240" w:lineRule="auto"/>
        <w:ind w:right="142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lastRenderedPageBreak/>
        <w:t>находить</w:t>
      </w:r>
      <w:r w:rsidRPr="009013C5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дополнительную</w:t>
      </w:r>
      <w:r w:rsidRPr="009013C5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информацию</w:t>
      </w:r>
      <w:r w:rsidRPr="009013C5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к</w:t>
      </w:r>
      <w:r w:rsidRPr="009013C5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основному</w:t>
      </w:r>
      <w:r w:rsidRPr="009013C5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учебному</w:t>
      </w:r>
      <w:r w:rsidRPr="009013C5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материалу в</w:t>
      </w:r>
      <w:r w:rsidRPr="009013C5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разных информационных источниках, в том числе в Интернете (в условиях контролируемого входа);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21"/>
          <w:tab w:val="left" w:pos="2122"/>
        </w:tabs>
        <w:autoSpaceDE w:val="0"/>
        <w:autoSpaceDN w:val="0"/>
        <w:spacing w:after="0" w:line="240" w:lineRule="auto"/>
        <w:ind w:right="145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анализировать,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сравнивать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информацию,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представленную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в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разных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источниках,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 помощью учителя, оценивать её объективность и правильность.</w:t>
      </w:r>
    </w:p>
    <w:p w:rsidR="009013C5" w:rsidRPr="009013C5" w:rsidRDefault="009013C5" w:rsidP="009013C5">
      <w:pPr>
        <w:widowControl w:val="0"/>
        <w:autoSpaceDE w:val="0"/>
        <w:autoSpaceDN w:val="0"/>
        <w:spacing w:before="2" w:after="0" w:line="274" w:lineRule="exact"/>
        <w:ind w:left="1627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9013C5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Коммуникативные</w:t>
      </w:r>
      <w:r w:rsidRPr="009013C5">
        <w:rPr>
          <w:rFonts w:ascii="Times New Roman" w:hAnsi="Times New Roman"/>
          <w:b/>
          <w:bCs/>
          <w:i/>
          <w:iCs/>
          <w:spacing w:val="-6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en-US"/>
        </w:rPr>
        <w:t>УУД: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74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26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9013C5" w:rsidRPr="009013C5" w:rsidRDefault="009013C5" w:rsidP="009013C5">
      <w:pPr>
        <w:widowControl w:val="0"/>
        <w:autoSpaceDE w:val="0"/>
        <w:autoSpaceDN w:val="0"/>
        <w:spacing w:before="4" w:after="0" w:line="274" w:lineRule="exact"/>
        <w:ind w:left="1627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9013C5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Регулятивные</w:t>
      </w:r>
      <w:r w:rsidRPr="009013C5">
        <w:rPr>
          <w:rFonts w:ascii="Times New Roman" w:hAnsi="Times New Roman"/>
          <w:b/>
          <w:bCs/>
          <w:i/>
          <w:iCs/>
          <w:spacing w:val="-9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en-US"/>
        </w:rPr>
        <w:t>УУД: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03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проявлять самостоятельность, инициативность, организованность в осуществлении учебной</w:t>
      </w:r>
      <w:r w:rsidRPr="009013C5">
        <w:rPr>
          <w:rFonts w:ascii="Times New Roman" w:hAnsi="Times New Roman"/>
          <w:spacing w:val="2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деятельности и</w:t>
      </w:r>
      <w:r w:rsidRPr="009013C5">
        <w:rPr>
          <w:rFonts w:ascii="Times New Roman" w:hAnsi="Times New Roman"/>
          <w:spacing w:val="2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в конкретных</w:t>
      </w:r>
      <w:r w:rsidRPr="009013C5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жизненных</w:t>
      </w:r>
      <w:r w:rsidRPr="009013C5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ситуациях;</w:t>
      </w:r>
      <w:r w:rsidRPr="009013C5">
        <w:rPr>
          <w:rFonts w:ascii="Times New Roman" w:hAnsi="Times New Roman"/>
          <w:spacing w:val="2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контролировать</w:t>
      </w:r>
      <w:r w:rsidRPr="009013C5">
        <w:rPr>
          <w:rFonts w:ascii="Times New Roman" w:hAnsi="Times New Roman"/>
          <w:spacing w:val="2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состояние своего</w:t>
      </w:r>
    </w:p>
    <w:p w:rsidR="009013C5" w:rsidRDefault="009013C5" w:rsidP="00901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before="76" w:after="0" w:line="240" w:lineRule="auto"/>
        <w:ind w:left="907" w:right="14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здоровья и эмоционального благополучия, предвидеть опасные для здоровья и жизни ситуации и способы их предупреждения;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37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94"/>
        </w:tabs>
        <w:autoSpaceDE w:val="0"/>
        <w:autoSpaceDN w:val="0"/>
        <w:spacing w:before="1" w:after="0" w:line="240" w:lineRule="auto"/>
        <w:ind w:right="144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90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26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013C5" w:rsidRPr="009013C5" w:rsidRDefault="009013C5" w:rsidP="009013C5">
      <w:pPr>
        <w:widowControl w:val="0"/>
        <w:autoSpaceDE w:val="0"/>
        <w:autoSpaceDN w:val="0"/>
        <w:spacing w:before="5" w:after="0" w:line="274" w:lineRule="exact"/>
        <w:ind w:left="1627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9013C5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Совместная</w:t>
      </w:r>
      <w:r w:rsidRPr="009013C5">
        <w:rPr>
          <w:rFonts w:ascii="Times New Roman" w:hAnsi="Times New Roman"/>
          <w:b/>
          <w:bCs/>
          <w:i/>
          <w:iCs/>
          <w:spacing w:val="-5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en-US"/>
        </w:rPr>
        <w:t>деятельность: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89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353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62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9013C5">
        <w:rPr>
          <w:rFonts w:ascii="Times New Roman" w:hAnsi="Times New Roman"/>
          <w:sz w:val="24"/>
          <w:lang w:eastAsia="en-US"/>
        </w:rPr>
        <w:t>видеопрезентацией</w:t>
      </w:r>
      <w:proofErr w:type="spellEnd"/>
      <w:r w:rsidRPr="009013C5">
        <w:rPr>
          <w:rFonts w:ascii="Times New Roman" w:hAnsi="Times New Roman"/>
          <w:sz w:val="24"/>
          <w:lang w:eastAsia="en-US"/>
        </w:rPr>
        <w:t>.</w:t>
      </w:r>
    </w:p>
    <w:p w:rsidR="009013C5" w:rsidRPr="009013C5" w:rsidRDefault="009013C5" w:rsidP="009013C5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after="0" w:line="274" w:lineRule="exact"/>
        <w:ind w:left="1627"/>
        <w:jc w:val="both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ПРЕДМЕТНЫЕ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>РЕЗУЛЬТАТЫ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8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9013C5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013C5">
        <w:rPr>
          <w:rFonts w:ascii="Times New Roman" w:hAnsi="Times New Roman"/>
          <w:sz w:val="24"/>
          <w:szCs w:val="24"/>
          <w:lang w:eastAsia="en-US"/>
        </w:rPr>
        <w:t xml:space="preserve"> умений: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46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645"/>
          <w:tab w:val="left" w:pos="2646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03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lastRenderedPageBreak/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75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рассказывать о российской светской (гражданской) этике как общепринятых в российском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обществе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нормах морали, отношений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поведения людей,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основанных на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российских традиционных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духовных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ценностях,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конституционных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правах,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свободах и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обязанностях человека и гражданина в России;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12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</w:t>
      </w:r>
      <w:r w:rsidRPr="009013C5">
        <w:rPr>
          <w:rFonts w:ascii="Times New Roman" w:hAnsi="Times New Roman"/>
          <w:spacing w:val="-2"/>
          <w:sz w:val="24"/>
          <w:lang w:eastAsia="en-US"/>
        </w:rPr>
        <w:t>нравственности»;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08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нормы этикета, приводить примеры;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37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32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</w:t>
      </w:r>
      <w:r w:rsidRPr="009013C5">
        <w:rPr>
          <w:rFonts w:ascii="Times New Roman" w:hAnsi="Times New Roman"/>
          <w:spacing w:val="-2"/>
          <w:sz w:val="24"/>
          <w:lang w:eastAsia="en-US"/>
        </w:rPr>
        <w:t>среды;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02"/>
        </w:tabs>
        <w:autoSpaceDE w:val="0"/>
        <w:autoSpaceDN w:val="0"/>
        <w:spacing w:after="0" w:line="240" w:lineRule="auto"/>
        <w:ind w:right="140" w:firstLine="720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рассказывать о праздниках как одной из форм исторической памяти народа, общества; российских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праздниках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(государственные,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народные,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религиозные,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семейные</w:t>
      </w:r>
      <w:r w:rsidRPr="009013C5">
        <w:rPr>
          <w:rFonts w:ascii="Times New Roman" w:hAnsi="Times New Roman"/>
          <w:spacing w:val="80"/>
          <w:w w:val="15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праздники);</w:t>
      </w:r>
    </w:p>
    <w:p w:rsidR="009013C5" w:rsidRPr="009013C5" w:rsidRDefault="009013C5" w:rsidP="009013C5">
      <w:pPr>
        <w:widowControl w:val="0"/>
        <w:autoSpaceDE w:val="0"/>
        <w:autoSpaceDN w:val="0"/>
        <w:spacing w:before="76" w:after="0" w:line="240" w:lineRule="auto"/>
        <w:ind w:left="907" w:right="1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89"/>
        </w:tabs>
        <w:autoSpaceDE w:val="0"/>
        <w:autoSpaceDN w:val="0"/>
        <w:spacing w:before="1" w:after="0" w:line="240" w:lineRule="auto"/>
        <w:ind w:right="139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</w:t>
      </w:r>
      <w:r w:rsidRPr="009013C5">
        <w:rPr>
          <w:rFonts w:ascii="Times New Roman" w:hAnsi="Times New Roman"/>
          <w:spacing w:val="-2"/>
          <w:sz w:val="24"/>
          <w:lang w:eastAsia="en-US"/>
        </w:rPr>
        <w:t>взаимной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left="907" w:right="146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13C5">
        <w:rPr>
          <w:rFonts w:ascii="Times New Roman" w:hAnsi="Times New Roman"/>
          <w:sz w:val="24"/>
          <w:szCs w:val="24"/>
          <w:lang w:eastAsia="en-US"/>
        </w:rPr>
        <w:t>любви для совместной жизни, рождения</w:t>
      </w:r>
      <w:r w:rsidRPr="009013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 воспитания детей; любовь</w:t>
      </w:r>
      <w:r w:rsidRPr="009013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szCs w:val="24"/>
          <w:lang w:eastAsia="en-US"/>
        </w:rPr>
        <w:t>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03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распознавать российскую государственную символику, символику своего региона, объяснять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её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значение;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выражать уважение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российской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государственности,</w:t>
      </w:r>
      <w:r w:rsidRPr="009013C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законов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в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российском обществе, законных интересов и прав людей, сограждан;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89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89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80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</w:t>
      </w:r>
      <w:r w:rsidRPr="009013C5">
        <w:rPr>
          <w:rFonts w:ascii="Times New Roman" w:hAnsi="Times New Roman"/>
          <w:spacing w:val="-2"/>
          <w:sz w:val="24"/>
          <w:lang w:eastAsia="en-US"/>
        </w:rPr>
        <w:t>России;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194"/>
        </w:tabs>
        <w:autoSpaceDE w:val="0"/>
        <w:autoSpaceDN w:val="0"/>
        <w:spacing w:before="1" w:after="0" w:line="240" w:lineRule="auto"/>
        <w:ind w:right="146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объяснять своими словами роль светской (гражданской) этики в становлении российской государственности;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1993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первоначальный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опыт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поисковой,</w:t>
      </w:r>
      <w:r w:rsidRPr="009013C5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проектной</w:t>
      </w:r>
      <w:r w:rsidRPr="009013C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деятельности</w:t>
      </w:r>
      <w:r w:rsidRPr="009013C5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по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изучению</w:t>
      </w:r>
      <w:r w:rsidRPr="009013C5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lastRenderedPageBreak/>
        <w:t>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281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9013C5">
        <w:rPr>
          <w:rFonts w:ascii="Times New Roman" w:hAnsi="Times New Roman"/>
          <w:sz w:val="24"/>
          <w:lang w:eastAsia="en-US"/>
        </w:rPr>
        <w:t>многорелигиозного</w:t>
      </w:r>
      <w:proofErr w:type="spellEnd"/>
      <w:r w:rsidRPr="009013C5">
        <w:rPr>
          <w:rFonts w:ascii="Times New Roman" w:hAnsi="Times New Roman"/>
          <w:sz w:val="24"/>
          <w:lang w:eastAsia="en-US"/>
        </w:rPr>
        <w:t xml:space="preserve"> (приводить примеры), понимание российского общенародного (общенационального, гражданского) патриотизма,</w:t>
      </w:r>
      <w:r w:rsidRPr="009013C5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sz w:val="24"/>
          <w:lang w:eastAsia="en-US"/>
        </w:rPr>
        <w:t>любви к Отечеству, нашей общей Родине — России; приводить примеры сотрудничества последователей традиционных религий;</w:t>
      </w:r>
    </w:p>
    <w:p w:rsidR="009013C5" w:rsidRPr="009013C5" w:rsidRDefault="009013C5" w:rsidP="009013C5">
      <w:pPr>
        <w:widowControl w:val="0"/>
        <w:numPr>
          <w:ilvl w:val="0"/>
          <w:numId w:val="1"/>
        </w:numPr>
        <w:tabs>
          <w:tab w:val="left" w:pos="2310"/>
        </w:tabs>
        <w:autoSpaceDE w:val="0"/>
        <w:autoSpaceDN w:val="0"/>
        <w:spacing w:before="1" w:after="0" w:line="240" w:lineRule="auto"/>
        <w:ind w:right="147" w:firstLine="720"/>
        <w:jc w:val="both"/>
        <w:rPr>
          <w:rFonts w:ascii="Times New Roman" w:hAnsi="Times New Roman"/>
          <w:sz w:val="24"/>
          <w:lang w:eastAsia="en-US"/>
        </w:rPr>
      </w:pPr>
      <w:r w:rsidRPr="009013C5">
        <w:rPr>
          <w:rFonts w:ascii="Times New Roman" w:hAnsi="Times New Roman"/>
          <w:sz w:val="24"/>
          <w:lang w:eastAsia="en-US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013C5">
        <w:rPr>
          <w:rFonts w:ascii="Times New Roman" w:hAnsi="Times New Roman"/>
          <w:sz w:val="24"/>
          <w:lang w:eastAsia="en-US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9013C5" w:rsidRDefault="009013C5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013C5" w:rsidRDefault="009013C5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013C5" w:rsidRDefault="009013C5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013C5" w:rsidRDefault="009013C5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013C5" w:rsidRDefault="009013C5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013C5" w:rsidRDefault="009013C5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  <w:sectPr w:rsidR="009013C5" w:rsidSect="009013C5">
          <w:footerReference w:type="default" r:id="rId5"/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9013C5" w:rsidRPr="009013C5" w:rsidRDefault="009013C5" w:rsidP="009013C5">
      <w:pPr>
        <w:widowControl w:val="0"/>
        <w:autoSpaceDE w:val="0"/>
        <w:autoSpaceDN w:val="0"/>
        <w:spacing w:before="62" w:after="0" w:line="240" w:lineRule="auto"/>
        <w:ind w:right="1986"/>
        <w:jc w:val="center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lastRenderedPageBreak/>
        <w:t>Тематическое</w:t>
      </w:r>
      <w:r w:rsidRPr="009013C5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планирование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с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указанием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количества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академических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часов,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отводимых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ind w:right="1986"/>
        <w:jc w:val="center"/>
        <w:rPr>
          <w:rFonts w:ascii="Times New Roman" w:hAnsi="Times New Roman"/>
          <w:b/>
          <w:sz w:val="24"/>
          <w:lang w:eastAsia="en-US"/>
        </w:rPr>
      </w:pPr>
      <w:r w:rsidRPr="009013C5">
        <w:rPr>
          <w:rFonts w:ascii="Times New Roman" w:hAnsi="Times New Roman"/>
          <w:b/>
          <w:sz w:val="24"/>
          <w:lang w:eastAsia="en-US"/>
        </w:rPr>
        <w:t>на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освоение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каждой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темы</w:t>
      </w:r>
      <w:r w:rsidRPr="009013C5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учебного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предмета,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учебного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курса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(в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том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числе</w:t>
      </w:r>
      <w:r w:rsidRPr="009013C5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внеурочной</w:t>
      </w:r>
      <w:r w:rsidRPr="009013C5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9013C5">
        <w:rPr>
          <w:rFonts w:ascii="Times New Roman" w:hAnsi="Times New Roman"/>
          <w:b/>
          <w:sz w:val="24"/>
          <w:lang w:eastAsia="en-US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9013C5" w:rsidRPr="009013C5" w:rsidRDefault="009013C5" w:rsidP="009013C5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10"/>
          <w:szCs w:val="24"/>
          <w:lang w:eastAsia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343"/>
        <w:gridCol w:w="711"/>
        <w:gridCol w:w="851"/>
        <w:gridCol w:w="849"/>
        <w:gridCol w:w="6525"/>
        <w:gridCol w:w="2126"/>
        <w:gridCol w:w="1649"/>
      </w:tblGrid>
      <w:tr w:rsidR="009013C5" w:rsidRPr="009013C5" w:rsidTr="00D729E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b/>
                <w:w w:val="95"/>
                <w:sz w:val="24"/>
                <w:lang w:eastAsia="en-US"/>
              </w:rPr>
              <w:t>№</w:t>
            </w:r>
          </w:p>
        </w:tc>
        <w:tc>
          <w:tcPr>
            <w:tcW w:w="234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2411" w:type="dxa"/>
            <w:gridSpan w:val="3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Количествочасов</w:t>
            </w:r>
            <w:proofErr w:type="spellEnd"/>
          </w:p>
        </w:tc>
        <w:tc>
          <w:tcPr>
            <w:tcW w:w="6525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w w:val="95"/>
                <w:sz w:val="24"/>
                <w:lang w:eastAsia="en-US"/>
              </w:rPr>
              <w:t>Виды</w:t>
            </w:r>
            <w:proofErr w:type="spellEnd"/>
            <w:r w:rsidRPr="009013C5">
              <w:rPr>
                <w:rFonts w:ascii="Times New Roman" w:hAnsi="Times New Roman"/>
                <w:b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w w:val="95"/>
                <w:sz w:val="24"/>
                <w:lang w:eastAsia="en-US"/>
              </w:rPr>
              <w:t>Виды</w:t>
            </w:r>
            <w:proofErr w:type="spellEnd"/>
            <w:r w:rsidRPr="009013C5">
              <w:rPr>
                <w:rFonts w:ascii="Times New Roman" w:hAnsi="Times New Roman"/>
                <w:b/>
                <w:w w:val="95"/>
                <w:sz w:val="24"/>
                <w:lang w:eastAsia="en-US"/>
              </w:rPr>
              <w:t>,</w:t>
            </w:r>
            <w:r w:rsidRPr="009013C5">
              <w:rPr>
                <w:rFonts w:ascii="Times New Roman" w:hAnsi="Times New Roman"/>
                <w:b/>
                <w:spacing w:val="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b/>
                <w:spacing w:val="-2"/>
                <w:w w:val="95"/>
                <w:sz w:val="24"/>
                <w:lang w:eastAsia="en-US"/>
              </w:rPr>
              <w:t>формы</w:t>
            </w:r>
            <w:proofErr w:type="spellEnd"/>
          </w:p>
        </w:tc>
        <w:tc>
          <w:tcPr>
            <w:tcW w:w="16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Электронные</w:t>
            </w:r>
            <w:proofErr w:type="spellEnd"/>
          </w:p>
        </w:tc>
      </w:tr>
      <w:tr w:rsidR="009013C5" w:rsidRPr="009013C5" w:rsidTr="00D729EB">
        <w:trPr>
          <w:trHeight w:val="272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>п/п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w w:val="95"/>
                <w:sz w:val="24"/>
                <w:lang w:eastAsia="en-US"/>
              </w:rPr>
              <w:t>разделов</w:t>
            </w:r>
            <w:proofErr w:type="spellEnd"/>
            <w:r w:rsidRPr="009013C5">
              <w:rPr>
                <w:rFonts w:ascii="Times New Roman" w:hAnsi="Times New Roman"/>
                <w:b/>
                <w:spacing w:val="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b/>
                <w:w w:val="95"/>
                <w:sz w:val="24"/>
                <w:lang w:eastAsia="en-US"/>
              </w:rPr>
              <w:t>и</w:t>
            </w:r>
            <w:r w:rsidRPr="009013C5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b/>
                <w:spacing w:val="-5"/>
                <w:w w:val="95"/>
                <w:sz w:val="24"/>
                <w:lang w:eastAsia="en-US"/>
              </w:rPr>
              <w:t>тем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контро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практи</w:t>
            </w:r>
            <w:proofErr w:type="spellEnd"/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контроля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(</w:t>
            </w: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цифровые</w:t>
            </w:r>
            <w:proofErr w:type="spellEnd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)</w:t>
            </w: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льные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ческие</w:t>
            </w:r>
            <w:proofErr w:type="spellEnd"/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образовательн</w:t>
            </w:r>
            <w:proofErr w:type="spellEnd"/>
          </w:p>
        </w:tc>
      </w:tr>
      <w:tr w:rsidR="009013C5" w:rsidRPr="009013C5" w:rsidTr="00D729EB">
        <w:trPr>
          <w:trHeight w:val="278"/>
        </w:trPr>
        <w:tc>
          <w:tcPr>
            <w:tcW w:w="493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58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58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6525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bottom w:val="single" w:sz="6" w:space="0" w:color="000000"/>
            </w:tcBorders>
          </w:tcPr>
          <w:p w:rsidR="009013C5" w:rsidRPr="009013C5" w:rsidRDefault="009013C5" w:rsidP="009013C5">
            <w:pPr>
              <w:spacing w:after="0" w:line="258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b/>
                <w:sz w:val="24"/>
                <w:lang w:eastAsia="en-US"/>
              </w:rPr>
              <w:t>ые</w:t>
            </w:r>
            <w:proofErr w:type="spellEnd"/>
            <w:r w:rsidRPr="009013C5">
              <w:rPr>
                <w:rFonts w:ascii="Times New Roman" w:hAnsi="Times New Roman"/>
                <w:b/>
                <w:spacing w:val="-1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ресурсы</w:t>
            </w:r>
            <w:proofErr w:type="spellEnd"/>
          </w:p>
        </w:tc>
      </w:tr>
      <w:tr w:rsidR="009013C5" w:rsidRPr="009013C5" w:rsidTr="00D729EB">
        <w:trPr>
          <w:trHeight w:val="271"/>
        </w:trPr>
        <w:tc>
          <w:tcPr>
            <w:tcW w:w="493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1.1.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Россия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—</w:t>
            </w:r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наша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Вести</w:t>
            </w:r>
            <w:proofErr w:type="spellEnd"/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учебный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социокультурный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диалог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Самооценка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</w:p>
        </w:tc>
        <w:tc>
          <w:tcPr>
            <w:tcW w:w="1649" w:type="dxa"/>
            <w:tcBorders>
              <w:top w:val="single" w:sz="6" w:space="0" w:color="000000"/>
              <w:bottom w:val="nil"/>
            </w:tcBorders>
          </w:tcPr>
          <w:p w:rsidR="009013C5" w:rsidRPr="009013C5" w:rsidRDefault="009013C5" w:rsidP="009013C5">
            <w:pPr>
              <w:spacing w:after="0" w:line="252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www.eduportal4</w:t>
            </w: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Родина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Аргументировать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свою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точку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зрения;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применять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полученные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использованием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Этика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—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наука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знания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жизни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«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Оценочного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нравственной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жизни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листа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»;</w:t>
            </w:r>
            <w:r w:rsidRPr="009013C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Устный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59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человека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59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опрос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1.2.</w:t>
            </w:r>
          </w:p>
        </w:tc>
        <w:tc>
          <w:tcPr>
            <w:tcW w:w="234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Этика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общения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Объяснять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значение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изучаемых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понятий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Самооценка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www.eduportal4</w:t>
            </w: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золотое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правило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этики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Определять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основные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использованием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характеристики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общения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«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Оценочного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Анализировать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особенности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листа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»;</w:t>
            </w:r>
            <w:r w:rsidRPr="009013C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Устный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общения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основе «золотого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нравственности»;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опрос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Аргументировать</w:t>
            </w:r>
            <w:proofErr w:type="spellEnd"/>
            <w:r w:rsidRPr="009013C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свою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59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позицию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1.3.</w:t>
            </w:r>
          </w:p>
        </w:tc>
        <w:tc>
          <w:tcPr>
            <w:tcW w:w="234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Добро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зло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>как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Различать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проявления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добра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зла;</w:t>
            </w:r>
          </w:p>
        </w:tc>
        <w:tc>
          <w:tcPr>
            <w:tcW w:w="2126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Самооценка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www.eduportal4</w:t>
            </w: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нравственные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Осмысливать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этих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позиций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своё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поведение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поведение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использованием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категории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окружающих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«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Оценочного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Осознавать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позиции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листа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»;</w:t>
            </w:r>
            <w:r w:rsidRPr="009013C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Устный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нравственности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поступки;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характеризовать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примеры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опрос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добрых</w:t>
            </w:r>
            <w:proofErr w:type="spellEnd"/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правил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59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Уметь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вести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диалог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значении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добрых слов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поступков;</w:t>
            </w:r>
          </w:p>
        </w:tc>
        <w:tc>
          <w:tcPr>
            <w:tcW w:w="2126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1.4.</w:t>
            </w:r>
          </w:p>
        </w:tc>
        <w:tc>
          <w:tcPr>
            <w:tcW w:w="2343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Дружелюбие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Определять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особенности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Самооценка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www.eduportal4</w:t>
            </w:r>
          </w:p>
        </w:tc>
      </w:tr>
      <w:tr w:rsidR="009013C5" w:rsidRPr="009013C5" w:rsidTr="00D729E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Уважение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индивидуального</w:t>
            </w:r>
            <w:proofErr w:type="spellEnd"/>
            <w:r w:rsidRPr="009013C5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проявления</w:t>
            </w:r>
            <w:proofErr w:type="spellEnd"/>
            <w:r w:rsidRPr="009013C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окружающих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использованием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Находить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нужные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слова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>при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«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Оценочного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общении</w:t>
            </w:r>
            <w:proofErr w:type="spellEnd"/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другими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листа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»;</w:t>
            </w:r>
            <w:r w:rsidRPr="009013C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Устный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определять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моральных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норм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>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55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опрос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280"/>
        </w:trPr>
        <w:tc>
          <w:tcPr>
            <w:tcW w:w="49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60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взаимодействии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людей.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пониманием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отвечать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>на</w:t>
            </w:r>
          </w:p>
        </w:tc>
        <w:tc>
          <w:tcPr>
            <w:tcW w:w="2126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</w:tr>
    </w:tbl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  <w:sectPr w:rsidR="009013C5" w:rsidRPr="009013C5">
          <w:footerReference w:type="default" r:id="rId6"/>
          <w:pgSz w:w="16850" w:h="11900" w:orient="landscape"/>
          <w:pgMar w:top="580" w:right="520" w:bottom="137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9013C5" w:rsidRPr="009013C5" w:rsidTr="00D729EB">
        <w:trPr>
          <w:trHeight w:val="275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учебные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вопросы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разных</w:t>
            </w:r>
            <w:proofErr w:type="spellEnd"/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типов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13C5" w:rsidRPr="009013C5" w:rsidTr="00D729EB">
        <w:trPr>
          <w:trHeight w:val="1382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70" w:lineRule="exact"/>
              <w:ind w:right="1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1.5.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121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Этика и этикет. Премудрости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этикета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Вести учебный, социокультурный диалог; Аргументировать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свою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точку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зрения;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Применять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полученные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знания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жизни;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ind w:right="58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Тестирование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;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Устный</w:t>
            </w:r>
            <w:proofErr w:type="spellEnd"/>
            <w:r w:rsidRPr="009013C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опрос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932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1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1.6.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Критерии этикета: разумность,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красота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и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гигиена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изучаемых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понятий;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Определять основные характеристики общения;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Анализировать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особенности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общения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основе «золотого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нравственности»;</w:t>
            </w:r>
          </w:p>
          <w:p w:rsidR="009013C5" w:rsidRPr="009013C5" w:rsidRDefault="009013C5" w:rsidP="009013C5">
            <w:pPr>
              <w:spacing w:after="0" w:line="270" w:lineRule="atLeast"/>
              <w:ind w:right="4122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Аргументировать</w:t>
            </w:r>
            <w:proofErr w:type="spellEnd"/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свою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позицию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931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1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1.7.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поведения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 школе и дома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Различать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проявления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добра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зла;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Осмысливать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этих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позиций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своё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поведение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поведение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окружающих;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Осознавать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позиции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нравственности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свои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поступки;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характеризовать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примеры добрых правил;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Уметь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вести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диалог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значении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добрых слов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поступков;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931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1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1.8.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Речь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этикет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Определять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особенности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индивидуального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проявления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окружающих;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Находить</w:t>
            </w:r>
            <w:r w:rsidRPr="009013C5">
              <w:rPr>
                <w:rFonts w:ascii="Times New Roman" w:hAnsi="Times New Roman"/>
                <w:spacing w:val="-1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нужные</w:t>
            </w:r>
            <w:r w:rsidRPr="009013C5">
              <w:rPr>
                <w:rFonts w:ascii="Times New Roman" w:hAnsi="Times New Roman"/>
                <w:spacing w:val="-1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слова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 общении с другими;</w:t>
            </w:r>
          </w:p>
          <w:p w:rsidR="009013C5" w:rsidRPr="009013C5" w:rsidRDefault="009013C5" w:rsidP="009013C5">
            <w:pPr>
              <w:spacing w:after="0" w:line="270" w:lineRule="atLeast"/>
              <w:ind w:right="1097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определять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моральных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норм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во взаимодействии людей. С пониманием отвечать на учебные вопросы разных типов;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ind w:right="58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Письменный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484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1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1.9.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26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Этика</w:t>
            </w:r>
            <w:proofErr w:type="spellEnd"/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человеческих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отношений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Объяснять,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чём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этическая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эмоциональная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основа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понятия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«душа»;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Использовать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индивидуальные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знания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предметам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«Окружающий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мир»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«Литературное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чтение»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>для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объяснения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данного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понятия;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1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характеризовать понятия «духовность»,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«душевность»;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Соотносить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понятия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«душа»,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«духовность»;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6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56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1.10.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Природа</w:t>
            </w:r>
            <w:proofErr w:type="spellEnd"/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>—</w:t>
            </w:r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и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человек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Определять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смысловое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понятия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«справедливость»;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Самооценка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www.eduportal4</w:t>
            </w:r>
          </w:p>
        </w:tc>
      </w:tr>
      <w:tr w:rsidR="009013C5" w:rsidRPr="009013C5" w:rsidTr="00D729EB">
        <w:trPr>
          <w:trHeight w:val="1932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Иллюстрировать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примеры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значимости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природы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жизни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человека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из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личного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опыта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 опыта других людей;</w:t>
            </w:r>
          </w:p>
          <w:p w:rsidR="009013C5" w:rsidRPr="009013C5" w:rsidRDefault="009013C5" w:rsidP="009013C5">
            <w:pPr>
              <w:spacing w:after="0" w:line="270" w:lineRule="atLeast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Осознавать взаимосвязь природы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жизни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человека, аргументировать свои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высказывания;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210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70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1.11.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549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Родина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Отчизна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патриотизм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смысловую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основу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понятий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«род»,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«Родина»;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определять,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что значит быть патриотом;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Анализировать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текст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учебника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соответствии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изучаемыми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понятиями;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Составлять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небольшой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текст-рассуждение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тему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родины, патриотизма.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Находить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в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литературе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иллюстрации</w:t>
            </w:r>
            <w:proofErr w:type="spellEnd"/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обсуждаемых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понятий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60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1.12.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68" w:lineRule="exact"/>
              <w:ind w:right="13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Человек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среди</w:t>
            </w:r>
            <w:proofErr w:type="spellEnd"/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людей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Понимать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понятия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«человечность»;</w:t>
            </w:r>
          </w:p>
          <w:p w:rsidR="009013C5" w:rsidRPr="009013C5" w:rsidRDefault="009013C5" w:rsidP="009013C5">
            <w:pPr>
              <w:spacing w:after="0" w:line="240" w:lineRule="auto"/>
              <w:ind w:right="3602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аргументировать влияние взаимодействий с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людьми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нравственный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рост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человека;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Расширять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знания,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дополненные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другими</w:t>
            </w:r>
            <w:r w:rsidRPr="009013C5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учебными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предметами,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обогащённые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личным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опытом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опытом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людей,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 определении изучаемых понятий;</w:t>
            </w:r>
          </w:p>
          <w:p w:rsidR="009013C5" w:rsidRPr="009013C5" w:rsidRDefault="009013C5" w:rsidP="009013C5">
            <w:pPr>
              <w:spacing w:after="0" w:line="270" w:lineRule="atLeast"/>
              <w:ind w:right="365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Осознанно</w:t>
            </w:r>
            <w:proofErr w:type="spellEnd"/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комментировать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текст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учебника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3036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1.13.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Этика отношений в коллективе.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Что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такое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коллектив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1097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Аргументированно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отвечать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вопрос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«Что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такое коллектив?»; анализировать особенности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коллектива;</w:t>
            </w:r>
          </w:p>
          <w:p w:rsidR="009013C5" w:rsidRPr="009013C5" w:rsidRDefault="009013C5" w:rsidP="009013C5">
            <w:pPr>
              <w:spacing w:after="0" w:line="240" w:lineRule="auto"/>
              <w:ind w:right="4003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соотношение понятий «коллектив» 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«личность»;</w:t>
            </w:r>
          </w:p>
          <w:p w:rsidR="009013C5" w:rsidRPr="009013C5" w:rsidRDefault="009013C5" w:rsidP="009013C5">
            <w:pPr>
              <w:spacing w:after="0" w:line="270" w:lineRule="atLeast"/>
              <w:ind w:right="3602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Приводить примеры взаимодействия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коллектива и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личности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из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собственного опыта и материала других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предметов;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6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56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1.14.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56" w:lineRule="exact"/>
              <w:ind w:right="3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Коллектив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начинается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Осознавать</w:t>
            </w:r>
            <w:proofErr w:type="spellEnd"/>
            <w:r w:rsidRPr="009013C5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понятия</w:t>
            </w:r>
            <w:proofErr w:type="spellEnd"/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Самооценка</w:t>
            </w:r>
            <w:proofErr w:type="spellEnd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https://resh.edu.r</w:t>
            </w:r>
          </w:p>
        </w:tc>
      </w:tr>
      <w:tr w:rsidR="009013C5" w:rsidRPr="009013C5" w:rsidTr="00D729EB">
        <w:trPr>
          <w:trHeight w:val="2208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9013C5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меня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«индивидуальность»,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«дружба»,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«уважение»;</w:t>
            </w:r>
          </w:p>
          <w:p w:rsidR="009013C5" w:rsidRPr="009013C5" w:rsidRDefault="009013C5" w:rsidP="009013C5">
            <w:pPr>
              <w:spacing w:after="0" w:line="240" w:lineRule="auto"/>
              <w:ind w:right="3540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Анализировать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возможности улучшения отношений в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коллективе;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Уметь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вырабатывать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себя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других;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Аргументированно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объяснять,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что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значит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быть единомышленником в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коллективе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486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70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1.15.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Чуткость,</w:t>
            </w:r>
          </w:p>
          <w:p w:rsidR="009013C5" w:rsidRPr="009013C5" w:rsidRDefault="009013C5" w:rsidP="009013C5">
            <w:pPr>
              <w:spacing w:after="0" w:line="240" w:lineRule="auto"/>
              <w:ind w:right="57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бескорыстие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взаимовыручка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в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коллективе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3782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Умение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состояние другого человека; Разумно, с пониманием реагировать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состояние другого человека;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Осознавать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семьи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человека,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общества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и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государства;</w:t>
            </w:r>
          </w:p>
          <w:p w:rsidR="009013C5" w:rsidRPr="009013C5" w:rsidRDefault="009013C5" w:rsidP="009013C5">
            <w:pPr>
              <w:spacing w:after="0" w:line="270" w:lineRule="atLeas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Стремиться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корректировать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своё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поведение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процессе преодоления обид;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931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1.16.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Творческие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3944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Применять на практике полученные знания; Уметь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планировать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свою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деятельность;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Раскрывать содержание изучаемых понятий;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Аргументировать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свою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точку</w:t>
            </w:r>
            <w:proofErr w:type="spellEnd"/>
            <w:r w:rsidRPr="009013C5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зрения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ind w:right="58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Контрольная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работа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380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1.17.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12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Нравственные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истины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Общечеловеческие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ценности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Осознавать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золотого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этики;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Размышлять о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причинах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появления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золотого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этики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его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применении;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сущность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содержание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общечеловеческих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ценностей;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Устный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опрос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208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1.18.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Ценность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жизни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Понимать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понятий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«смысл»,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«нравственный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закон»,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«жизнь»;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Уметь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размышлять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том,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какую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роль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играют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духовные ценности в жизни человека;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Аргументировать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свою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точку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зрения;</w:t>
            </w:r>
          </w:p>
          <w:p w:rsidR="009013C5" w:rsidRPr="009013C5" w:rsidRDefault="009013C5" w:rsidP="009013C5">
            <w:pPr>
              <w:spacing w:after="0" w:line="276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Использовать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ключевые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понятия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урока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собственной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устной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 письменной речи;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3036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1.19.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Человек</w:t>
            </w:r>
            <w:proofErr w:type="spellEnd"/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рождён</w:t>
            </w:r>
            <w:proofErr w:type="spellEnd"/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для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добра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Характеризовать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понятия</w:t>
            </w:r>
          </w:p>
          <w:p w:rsidR="009013C5" w:rsidRPr="009013C5" w:rsidRDefault="009013C5" w:rsidP="0090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«бескорыстность»,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«доброта»,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«совесть»;</w:t>
            </w:r>
          </w:p>
          <w:p w:rsidR="009013C5" w:rsidRPr="009013C5" w:rsidRDefault="009013C5" w:rsidP="009013C5">
            <w:pPr>
              <w:spacing w:after="0" w:line="240" w:lineRule="auto"/>
              <w:ind w:right="380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1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смысл</w:t>
            </w:r>
            <w:r w:rsidRPr="009013C5">
              <w:rPr>
                <w:rFonts w:ascii="Times New Roman" w:hAnsi="Times New Roman"/>
                <w:spacing w:val="-1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сказок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 народных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пословиц,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связь между ними;</w:t>
            </w:r>
          </w:p>
          <w:p w:rsidR="009013C5" w:rsidRPr="009013C5" w:rsidRDefault="009013C5" w:rsidP="009013C5">
            <w:pPr>
              <w:spacing w:after="0" w:line="240" w:lineRule="auto"/>
              <w:ind w:right="261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Понимать необходимость осознанного отношения к собственным поступкам; Аргументировать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свою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точку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зрения;</w:t>
            </w:r>
          </w:p>
          <w:p w:rsidR="009013C5" w:rsidRPr="009013C5" w:rsidRDefault="009013C5" w:rsidP="009013C5">
            <w:pPr>
              <w:spacing w:after="0" w:line="270" w:lineRule="atLeas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Составлять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небольшой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текст-рассуждение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тему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добра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и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бескорыстия;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760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71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1.20.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75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Милосердие</w:t>
            </w:r>
            <w:proofErr w:type="spellEnd"/>
            <w:r w:rsidRPr="009013C5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—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закон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жизни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понятий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«сочувствие»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«сопереживание»,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«сострадание»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«милосердие»;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аргументировать роль совести как внутреннего регулятора человеческого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поведения;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Использовать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знания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 литературному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чтению,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примеры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из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личного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опыта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опыта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других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людей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для характеристики действия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совести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934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70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1.21.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257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Нравственность, справедливость,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правда,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тактичность</w:t>
            </w:r>
          </w:p>
          <w:p w:rsidR="009013C5" w:rsidRPr="009013C5" w:rsidRDefault="009013C5" w:rsidP="009013C5">
            <w:pPr>
              <w:spacing w:after="0" w:line="240" w:lineRule="auto"/>
              <w:ind w:right="121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—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жизнь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во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благо себе и другим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70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Анализировать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конфликтную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ситуацию,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обозначая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возможные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способы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выхода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из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неё;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Доброжелательно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взаимодействовать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людьми любой национальности;</w:t>
            </w:r>
          </w:p>
          <w:p w:rsidR="009013C5" w:rsidRPr="009013C5" w:rsidRDefault="009013C5" w:rsidP="009013C5">
            <w:pPr>
              <w:spacing w:after="0" w:line="270" w:lineRule="atLeas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Осознанно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следовать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правилам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тактичного</w:t>
            </w:r>
            <w:r w:rsidRPr="009013C5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поведения; Применять усвоенные знания в общении;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483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1.22.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902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Душа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обязана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трудиться.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Нравственные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установки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нормы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Устанавливать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связь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между намерением и поступком; Осознанно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раскрывать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суть понятия «нравственная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установка»;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Сопоставлять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понятия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«нравственная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установка»,</w:t>
            </w:r>
          </w:p>
          <w:p w:rsidR="009013C5" w:rsidRPr="009013C5" w:rsidRDefault="009013C5" w:rsidP="009013C5">
            <w:pPr>
              <w:spacing w:after="0" w:line="276" w:lineRule="exact"/>
              <w:ind w:right="261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«нравственные усилия»; Аргументировать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свою</w:t>
            </w:r>
            <w:r w:rsidRPr="009013C5">
              <w:rPr>
                <w:rFonts w:ascii="Times New Roman" w:hAnsi="Times New Roman"/>
                <w:spacing w:val="-1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точку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зрения;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</w:tbl>
    <w:p w:rsidR="009013C5" w:rsidRPr="009013C5" w:rsidRDefault="009013C5" w:rsidP="009013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val="en-US" w:eastAsia="en-US"/>
        </w:rPr>
        <w:sectPr w:rsidR="009013C5" w:rsidRPr="009013C5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9013C5" w:rsidRPr="009013C5" w:rsidTr="00D729EB">
        <w:trPr>
          <w:trHeight w:val="827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Составлять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небольшой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текст-рассуждение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тему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«Образцы нравственного поведения в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современной</w:t>
            </w:r>
            <w:proofErr w:type="spellEnd"/>
            <w:r w:rsidRPr="009013C5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жизни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»;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013C5" w:rsidRPr="009013C5" w:rsidTr="009013C5">
        <w:trPr>
          <w:trHeight w:val="699"/>
        </w:trPr>
        <w:tc>
          <w:tcPr>
            <w:tcW w:w="492" w:type="dxa"/>
          </w:tcPr>
          <w:tbl>
            <w:tblPr>
              <w:tblStyle w:val="TableNormal"/>
              <w:tblpPr w:leftFromText="180" w:rightFromText="180" w:vertAnchor="text" w:horzAnchor="margin" w:tblpY="521"/>
              <w:tblW w:w="15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212"/>
              <w:gridCol w:w="7"/>
              <w:gridCol w:w="851"/>
              <w:gridCol w:w="850"/>
              <w:gridCol w:w="423"/>
              <w:gridCol w:w="704"/>
              <w:gridCol w:w="858"/>
              <w:gridCol w:w="850"/>
              <w:gridCol w:w="3690"/>
              <w:gridCol w:w="2125"/>
              <w:gridCol w:w="710"/>
              <w:gridCol w:w="940"/>
              <w:gridCol w:w="1185"/>
              <w:gridCol w:w="1650"/>
            </w:tblGrid>
            <w:tr w:rsidR="009013C5" w:rsidRPr="009013C5" w:rsidTr="009013C5">
              <w:trPr>
                <w:trHeight w:val="1932"/>
              </w:trPr>
              <w:tc>
                <w:tcPr>
                  <w:tcW w:w="492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en-US"/>
                    </w:rPr>
                    <w:t>1.23</w:t>
                  </w:r>
                </w:p>
              </w:tc>
              <w:tc>
                <w:tcPr>
                  <w:tcW w:w="2343" w:type="dxa"/>
                  <w:gridSpan w:val="5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704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858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6525" w:type="dxa"/>
                  <w:gridSpan w:val="3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Анализировать</w:t>
                  </w:r>
                  <w:r w:rsidRPr="009013C5">
                    <w:rPr>
                      <w:rFonts w:ascii="Times New Roman" w:hAnsi="Times New Roman"/>
                      <w:spacing w:val="-9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и</w:t>
                  </w:r>
                  <w:r w:rsidRPr="009013C5">
                    <w:rPr>
                      <w:rFonts w:ascii="Times New Roman" w:hAnsi="Times New Roman"/>
                      <w:spacing w:val="-8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сопоставлять</w:t>
                  </w:r>
                  <w:r w:rsidRPr="009013C5">
                    <w:rPr>
                      <w:rFonts w:ascii="Times New Roman" w:hAnsi="Times New Roman"/>
                      <w:spacing w:val="-8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факты.</w:t>
                  </w:r>
                  <w:r w:rsidRPr="009013C5">
                    <w:rPr>
                      <w:rFonts w:ascii="Times New Roman" w:hAnsi="Times New Roman"/>
                      <w:spacing w:val="-8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Находить</w:t>
                  </w:r>
                  <w:r w:rsidRPr="009013C5">
                    <w:rPr>
                      <w:rFonts w:ascii="Times New Roman" w:hAnsi="Times New Roman"/>
                      <w:spacing w:val="-8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аналогии; Соотносить морально-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ind w:right="3159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нравственные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проблемы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с анализом личного опыта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поведения;</w:t>
                  </w:r>
                </w:p>
                <w:p w:rsidR="009013C5" w:rsidRPr="009013C5" w:rsidRDefault="009013C5" w:rsidP="009013C5">
                  <w:pPr>
                    <w:spacing w:after="0" w:line="270" w:lineRule="atLeast"/>
                    <w:ind w:right="4173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proofErr w:type="spellStart"/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Аргументировать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свои</w:t>
                  </w:r>
                  <w:proofErr w:type="spellEnd"/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рассуждения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;</w:t>
                  </w:r>
                </w:p>
              </w:tc>
              <w:tc>
                <w:tcPr>
                  <w:tcW w:w="2125" w:type="dxa"/>
                  <w:gridSpan w:val="2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1650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4.ru</w:t>
                  </w:r>
                </w:p>
              </w:tc>
            </w:tr>
            <w:tr w:rsidR="009013C5" w:rsidRPr="009013C5" w:rsidTr="009013C5">
              <w:trPr>
                <w:gridAfter w:val="2"/>
                <w:wAfter w:w="2835" w:type="dxa"/>
                <w:trHeight w:val="330"/>
              </w:trPr>
              <w:tc>
                <w:tcPr>
                  <w:tcW w:w="704" w:type="dxa"/>
                  <w:gridSpan w:val="2"/>
                </w:tcPr>
                <w:p w:rsidR="009013C5" w:rsidRPr="009013C5" w:rsidRDefault="009013C5" w:rsidP="009013C5">
                  <w:pPr>
                    <w:spacing w:after="0" w:line="270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858" w:type="dxa"/>
                  <w:gridSpan w:val="2"/>
                </w:tcPr>
                <w:p w:rsidR="009013C5" w:rsidRPr="009013C5" w:rsidRDefault="009013C5" w:rsidP="009013C5">
                  <w:pPr>
                    <w:spacing w:after="0" w:line="270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9013C5" w:rsidRPr="009013C5" w:rsidRDefault="009013C5" w:rsidP="009013C5">
                  <w:pPr>
                    <w:spacing w:after="0" w:line="270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6525" w:type="dxa"/>
                  <w:gridSpan w:val="5"/>
                </w:tcPr>
                <w:p w:rsidR="009013C5" w:rsidRPr="009013C5" w:rsidRDefault="009013C5" w:rsidP="009013C5">
                  <w:pPr>
                    <w:spacing w:after="0" w:line="240" w:lineRule="auto"/>
                    <w:ind w:right="3159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Осознанно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раскрывать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суть понятий «терпение»,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ind w:right="1097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«терпимость»,</w:t>
                  </w:r>
                  <w:r w:rsidRPr="009013C5">
                    <w:rPr>
                      <w:rFonts w:ascii="Times New Roman" w:hAnsi="Times New Roman"/>
                      <w:spacing w:val="-10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«деликатность»;</w:t>
                  </w:r>
                  <w:r w:rsidRPr="009013C5">
                    <w:rPr>
                      <w:rFonts w:ascii="Times New Roman" w:hAnsi="Times New Roman"/>
                      <w:spacing w:val="-14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соотносить</w:t>
                  </w:r>
                  <w:r w:rsidRPr="009013C5">
                    <w:rPr>
                      <w:rFonts w:ascii="Times New Roman" w:hAnsi="Times New Roman"/>
                      <w:spacing w:val="-13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свои представления с опытом поведения других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людей;</w:t>
                  </w:r>
                </w:p>
                <w:p w:rsidR="009013C5" w:rsidRPr="009013C5" w:rsidRDefault="009013C5" w:rsidP="009013C5">
                  <w:pPr>
                    <w:spacing w:after="0" w:line="270" w:lineRule="atLeast"/>
                    <w:ind w:right="1097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Анализировать</w:t>
                  </w:r>
                  <w:r w:rsidRPr="009013C5">
                    <w:rPr>
                      <w:rFonts w:ascii="Times New Roman" w:hAnsi="Times New Roman"/>
                      <w:spacing w:val="-9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своё</w:t>
                  </w:r>
                  <w:r w:rsidRPr="009013C5">
                    <w:rPr>
                      <w:rFonts w:ascii="Times New Roman" w:hAnsi="Times New Roman"/>
                      <w:spacing w:val="-12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поведение</w:t>
                  </w:r>
                  <w:r w:rsidRPr="009013C5">
                    <w:rPr>
                      <w:rFonts w:ascii="Times New Roman" w:hAnsi="Times New Roman"/>
                      <w:spacing w:val="-11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и</w:t>
                  </w:r>
                  <w:r w:rsidRPr="009013C5">
                    <w:rPr>
                      <w:rFonts w:ascii="Times New Roman" w:hAnsi="Times New Roman"/>
                      <w:spacing w:val="-7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высказывания; Обобщать полученные знания;</w:t>
                  </w:r>
                </w:p>
              </w:tc>
              <w:tc>
                <w:tcPr>
                  <w:tcW w:w="2125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Самооценка с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использованием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ind w:right="498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 xml:space="preserve">«Оценочного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листа»;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Устный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опрос;</w:t>
                  </w:r>
                </w:p>
              </w:tc>
              <w:tc>
                <w:tcPr>
                  <w:tcW w:w="1650" w:type="dxa"/>
                  <w:gridSpan w:val="2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https://resh.edu.r </w:t>
                  </w:r>
                  <w:r w:rsidRPr="009013C5">
                    <w:rPr>
                      <w:rFonts w:ascii="Times New Roman" w:hAnsi="Times New Roman"/>
                      <w:spacing w:val="-10"/>
                      <w:sz w:val="24"/>
                      <w:lang w:eastAsia="en-US"/>
                    </w:rPr>
                    <w:t xml:space="preserve">u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www.eduportal4 </w:t>
                  </w:r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4.ru</w:t>
                  </w:r>
                </w:p>
              </w:tc>
            </w:tr>
            <w:tr w:rsidR="009013C5" w:rsidRPr="009013C5" w:rsidTr="009013C5">
              <w:trPr>
                <w:trHeight w:val="2207"/>
              </w:trPr>
              <w:tc>
                <w:tcPr>
                  <w:tcW w:w="492" w:type="dxa"/>
                </w:tcPr>
                <w:p w:rsidR="009013C5" w:rsidRPr="009013C5" w:rsidRDefault="009013C5" w:rsidP="009013C5">
                  <w:pPr>
                    <w:spacing w:after="0" w:line="268" w:lineRule="exact"/>
                    <w:ind w:right="-15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343" w:type="dxa"/>
                  <w:gridSpan w:val="5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proofErr w:type="spellStart"/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Слова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с</w:t>
                  </w:r>
                  <w:r w:rsidRPr="009013C5">
                    <w:rPr>
                      <w:rFonts w:ascii="Times New Roman" w:hAnsi="Times New Roman"/>
                      <w:spacing w:val="-1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приставкой</w:t>
                  </w:r>
                  <w:proofErr w:type="spellEnd"/>
                </w:p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«</w:t>
                  </w:r>
                  <w:proofErr w:type="spellStart"/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со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»</w:t>
                  </w:r>
                </w:p>
              </w:tc>
              <w:tc>
                <w:tcPr>
                  <w:tcW w:w="704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6525" w:type="dxa"/>
                  <w:gridSpan w:val="3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Систематизировать и обобщать этические знания; Анализировать</w:t>
                  </w:r>
                  <w:r w:rsidRPr="009013C5">
                    <w:rPr>
                      <w:rFonts w:ascii="Times New Roman" w:hAnsi="Times New Roman"/>
                      <w:spacing w:val="-10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и</w:t>
                  </w:r>
                  <w:r w:rsidRPr="009013C5">
                    <w:rPr>
                      <w:rFonts w:ascii="Times New Roman" w:hAnsi="Times New Roman"/>
                      <w:spacing w:val="-9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сопоставлять</w:t>
                  </w:r>
                  <w:r w:rsidRPr="009013C5">
                    <w:rPr>
                      <w:rFonts w:ascii="Times New Roman" w:hAnsi="Times New Roman"/>
                      <w:spacing w:val="-9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факты</w:t>
                  </w:r>
                  <w:r w:rsidRPr="009013C5">
                    <w:rPr>
                      <w:rFonts w:ascii="Times New Roman" w:hAnsi="Times New Roman"/>
                      <w:spacing w:val="-9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поведения</w:t>
                  </w:r>
                  <w:r w:rsidRPr="009013C5">
                    <w:rPr>
                      <w:rFonts w:ascii="Times New Roman" w:hAnsi="Times New Roman"/>
                      <w:spacing w:val="-9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человека; Находить аналогии;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ind w:right="3658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Рассуждать на морально- этические темы; Соотносить морально-</w:t>
                  </w:r>
                </w:p>
                <w:p w:rsidR="009013C5" w:rsidRPr="009013C5" w:rsidRDefault="009013C5" w:rsidP="009013C5">
                  <w:pPr>
                    <w:spacing w:after="0" w:line="270" w:lineRule="atLeast"/>
                    <w:ind w:right="3159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нравственные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проблемы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с личным опытом;</w:t>
                  </w:r>
                </w:p>
              </w:tc>
              <w:tc>
                <w:tcPr>
                  <w:tcW w:w="2125" w:type="dxa"/>
                  <w:gridSpan w:val="2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Самооценка с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использованием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ind w:right="498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 xml:space="preserve">«Оценочного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листа»;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Устный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опрос;</w:t>
                  </w:r>
                </w:p>
              </w:tc>
              <w:tc>
                <w:tcPr>
                  <w:tcW w:w="1650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https://resh.edu.r </w:t>
                  </w:r>
                  <w:r w:rsidRPr="009013C5">
                    <w:rPr>
                      <w:rFonts w:ascii="Times New Roman" w:hAnsi="Times New Roman"/>
                      <w:spacing w:val="-10"/>
                      <w:sz w:val="24"/>
                      <w:lang w:eastAsia="en-US"/>
                    </w:rPr>
                    <w:t xml:space="preserve">u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www.eduportal4 </w:t>
                  </w:r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4.ru</w:t>
                  </w:r>
                </w:p>
              </w:tc>
            </w:tr>
            <w:tr w:rsidR="009013C5" w:rsidRPr="009013C5" w:rsidTr="00D729EB">
              <w:trPr>
                <w:gridAfter w:val="2"/>
                <w:wAfter w:w="2835" w:type="dxa"/>
                <w:trHeight w:val="2760"/>
              </w:trPr>
              <w:tc>
                <w:tcPr>
                  <w:tcW w:w="711" w:type="dxa"/>
                  <w:gridSpan w:val="3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6525" w:type="dxa"/>
                  <w:gridSpan w:val="5"/>
                </w:tcPr>
                <w:p w:rsidR="009013C5" w:rsidRPr="009013C5" w:rsidRDefault="009013C5" w:rsidP="009013C5">
                  <w:pPr>
                    <w:spacing w:before="1" w:after="0" w:line="264" w:lineRule="exact"/>
                    <w:jc w:val="both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2125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Самооценка с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использованием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ind w:right="498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 xml:space="preserve">«Оценочного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листа»;</w:t>
                  </w:r>
                  <w:r w:rsidRPr="009013C5">
                    <w:rPr>
                      <w:rFonts w:ascii="Times New Roman" w:hAnsi="Times New Roman"/>
                      <w:spacing w:val="-1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Устный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опрос;</w:t>
                  </w:r>
                </w:p>
              </w:tc>
              <w:tc>
                <w:tcPr>
                  <w:tcW w:w="1650" w:type="dxa"/>
                  <w:gridSpan w:val="2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https://resh.edu.r </w:t>
                  </w:r>
                  <w:r w:rsidRPr="009013C5">
                    <w:rPr>
                      <w:rFonts w:ascii="Times New Roman" w:hAnsi="Times New Roman"/>
                      <w:spacing w:val="-10"/>
                      <w:sz w:val="24"/>
                      <w:lang w:eastAsia="en-US"/>
                    </w:rPr>
                    <w:t xml:space="preserve">u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www.eduportal4 </w:t>
                  </w:r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4.ru</w:t>
                  </w:r>
                </w:p>
              </w:tc>
            </w:tr>
            <w:tr w:rsidR="009013C5" w:rsidRPr="009013C5" w:rsidTr="009013C5">
              <w:trPr>
                <w:trHeight w:val="1380"/>
              </w:trPr>
              <w:tc>
                <w:tcPr>
                  <w:tcW w:w="492" w:type="dxa"/>
                </w:tcPr>
                <w:p w:rsidR="009013C5" w:rsidRPr="009013C5" w:rsidRDefault="009013C5" w:rsidP="009013C5">
                  <w:pPr>
                    <w:spacing w:after="0" w:line="268" w:lineRule="exact"/>
                    <w:ind w:right="-15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343" w:type="dxa"/>
                  <w:gridSpan w:val="5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proofErr w:type="spellStart"/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Патриот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1"/>
                      <w:sz w:val="24"/>
                      <w:lang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и </w:t>
                  </w:r>
                  <w:proofErr w:type="spellStart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гражданин</w:t>
                  </w:r>
                  <w:proofErr w:type="spellEnd"/>
                </w:p>
              </w:tc>
              <w:tc>
                <w:tcPr>
                  <w:tcW w:w="704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6525" w:type="dxa"/>
                  <w:gridSpan w:val="3"/>
                </w:tcPr>
                <w:p w:rsidR="009013C5" w:rsidRPr="009013C5" w:rsidRDefault="009013C5" w:rsidP="009013C5">
                  <w:pPr>
                    <w:spacing w:after="0" w:line="268" w:lineRule="exact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Осознанно</w:t>
                  </w:r>
                  <w:r w:rsidRPr="009013C5">
                    <w:rPr>
                      <w:rFonts w:ascii="Times New Roman" w:hAnsi="Times New Roman"/>
                      <w:spacing w:val="-5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раскрывать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понятия</w:t>
                  </w:r>
                  <w:r w:rsidRPr="009013C5">
                    <w:rPr>
                      <w:rFonts w:ascii="Times New Roman" w:hAnsi="Times New Roman"/>
                      <w:spacing w:val="-3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«патриот»,</w:t>
                  </w:r>
                  <w:r w:rsidRPr="009013C5">
                    <w:rPr>
                      <w:rFonts w:ascii="Times New Roman" w:hAnsi="Times New Roman"/>
                      <w:spacing w:val="-1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«патриотизм»,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«гражданин»,</w:t>
                  </w:r>
                </w:p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«гражданственность»;</w:t>
                  </w:r>
                </w:p>
                <w:p w:rsidR="009013C5" w:rsidRPr="009013C5" w:rsidRDefault="009013C5" w:rsidP="009013C5">
                  <w:pPr>
                    <w:spacing w:after="0" w:line="276" w:lineRule="exact"/>
                    <w:ind w:right="3159"/>
                    <w:rPr>
                      <w:rFonts w:ascii="Times New Roman" w:hAnsi="Times New Roman"/>
                      <w:sz w:val="24"/>
                      <w:lang w:val="ru-RU" w:eastAsia="en-US"/>
                    </w:rPr>
                  </w:pP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Выделять</w:t>
                  </w:r>
                  <w:r w:rsidRPr="009013C5">
                    <w:rPr>
                      <w:rFonts w:ascii="Times New Roman" w:hAnsi="Times New Roman"/>
                      <w:spacing w:val="-13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главное</w:t>
                  </w:r>
                  <w:r w:rsidRPr="009013C5">
                    <w:rPr>
                      <w:rFonts w:ascii="Times New Roman" w:hAnsi="Times New Roman"/>
                      <w:spacing w:val="-14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>в</w:t>
                  </w:r>
                  <w:r w:rsidRPr="009013C5">
                    <w:rPr>
                      <w:rFonts w:ascii="Times New Roman" w:hAnsi="Times New Roman"/>
                      <w:spacing w:val="-14"/>
                      <w:sz w:val="24"/>
                      <w:lang w:val="ru-RU" w:eastAsia="en-US"/>
                    </w:rPr>
                    <w:t xml:space="preserve"> </w:t>
                  </w:r>
                  <w:r w:rsidRPr="009013C5">
                    <w:rPr>
                      <w:rFonts w:ascii="Times New Roman" w:hAnsi="Times New Roman"/>
                      <w:sz w:val="24"/>
                      <w:lang w:val="ru-RU" w:eastAsia="en-US"/>
                    </w:rPr>
                    <w:t xml:space="preserve">тексте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val="ru-RU" w:eastAsia="en-US"/>
                    </w:rPr>
                    <w:t>учебника;</w:t>
                  </w:r>
                </w:p>
              </w:tc>
              <w:tc>
                <w:tcPr>
                  <w:tcW w:w="2125" w:type="dxa"/>
                  <w:gridSpan w:val="2"/>
                </w:tcPr>
                <w:p w:rsidR="009013C5" w:rsidRPr="009013C5" w:rsidRDefault="009013C5" w:rsidP="009013C5">
                  <w:pPr>
                    <w:spacing w:after="0" w:line="240" w:lineRule="auto"/>
                    <w:ind w:right="585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proofErr w:type="spellStart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Контрольная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работа</w:t>
                  </w:r>
                  <w:proofErr w:type="spellEnd"/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;</w:t>
                  </w:r>
                </w:p>
              </w:tc>
              <w:tc>
                <w:tcPr>
                  <w:tcW w:w="1650" w:type="dxa"/>
                </w:tcPr>
                <w:p w:rsidR="009013C5" w:rsidRPr="009013C5" w:rsidRDefault="009013C5" w:rsidP="009013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https://resh.edu.r </w:t>
                  </w:r>
                  <w:r w:rsidRPr="009013C5">
                    <w:rPr>
                      <w:rFonts w:ascii="Times New Roman" w:hAnsi="Times New Roman"/>
                      <w:spacing w:val="-10"/>
                      <w:sz w:val="24"/>
                      <w:lang w:eastAsia="en-US"/>
                    </w:rPr>
                    <w:t xml:space="preserve">u </w:t>
                  </w:r>
                  <w:r w:rsidRPr="009013C5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www.eduportal4 </w:t>
                  </w:r>
                  <w:r w:rsidRPr="009013C5">
                    <w:rPr>
                      <w:rFonts w:ascii="Times New Roman" w:hAnsi="Times New Roman"/>
                      <w:spacing w:val="-4"/>
                      <w:sz w:val="24"/>
                      <w:lang w:eastAsia="en-US"/>
                    </w:rPr>
                    <w:t>4.ru</w:t>
                  </w:r>
                </w:p>
              </w:tc>
            </w:tr>
          </w:tbl>
          <w:p w:rsidR="009013C5" w:rsidRPr="009013C5" w:rsidRDefault="009013C5" w:rsidP="009013C5">
            <w:pPr>
              <w:spacing w:after="0" w:line="271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Победить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себе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дракона.</w:t>
            </w:r>
          </w:p>
          <w:p w:rsidR="009013C5" w:rsidRPr="009013C5" w:rsidRDefault="009013C5" w:rsidP="009013C5">
            <w:pPr>
              <w:spacing w:after="0" w:line="240" w:lineRule="auto"/>
              <w:ind w:right="38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Нравственность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 основе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разумности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71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Обосновывать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значение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понятий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«достоинство»,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«бескорыстие»,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«гуманность»;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Анализировать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свои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поступки,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чувства,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помыслы;</w:t>
            </w:r>
          </w:p>
          <w:p w:rsidR="009013C5" w:rsidRPr="009013C5" w:rsidRDefault="009013C5" w:rsidP="009013C5">
            <w:pPr>
              <w:spacing w:after="0" w:line="240" w:lineRule="auto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Осознавать необходимость соблюдения норм этикета; Совершенствовать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умения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 области коммуникации; Аргументировать свои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рассуждения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1379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1.24.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331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Понять</w:t>
            </w:r>
            <w:r w:rsidRPr="009013C5">
              <w:rPr>
                <w:rFonts w:ascii="Times New Roman" w:hAnsi="Times New Roman"/>
                <w:spacing w:val="-1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простить: гуманизм как этический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принцип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Чётко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представлять,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что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такое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понимание,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гармония,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прощение;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Составлять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небольшой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текст-рассуждение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заданную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тему; контролировать свои поступки и высказывания;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Соотносить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своё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поведение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опытом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поколений;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70" w:lineRule="atLeast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484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7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1.25.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183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Этика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поступков</w:t>
            </w:r>
            <w:proofErr w:type="spellEnd"/>
            <w:r w:rsidRPr="009013C5">
              <w:rPr>
                <w:rFonts w:ascii="Times New Roman" w:hAnsi="Times New Roman"/>
                <w:sz w:val="24"/>
                <w:lang w:eastAsia="en-US"/>
              </w:rPr>
              <w:t xml:space="preserve"> — </w:t>
            </w:r>
            <w:proofErr w:type="spellStart"/>
            <w:r w:rsidRPr="009013C5">
              <w:rPr>
                <w:rFonts w:ascii="Times New Roman" w:hAnsi="Times New Roman"/>
                <w:sz w:val="24"/>
                <w:lang w:eastAsia="en-US"/>
              </w:rPr>
              <w:t>нравственный</w:t>
            </w:r>
            <w:proofErr w:type="spellEnd"/>
            <w:r w:rsidRPr="009013C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выбор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7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7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7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Аргументированно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объяснять,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что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означает</w:t>
            </w:r>
            <w:r w:rsidRPr="009013C5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нравственный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выбор;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Совершенствовать умения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области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общения;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Корректировать</w:t>
            </w:r>
            <w:r w:rsidRPr="009013C5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свои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высказывания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поведение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учётом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этики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поступков;</w:t>
            </w:r>
          </w:p>
          <w:p w:rsidR="009013C5" w:rsidRPr="009013C5" w:rsidRDefault="009013C5" w:rsidP="009013C5">
            <w:pPr>
              <w:spacing w:after="0" w:line="270" w:lineRule="atLeast"/>
              <w:ind w:right="3159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Проявлять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терпимость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и дружелюбие при взаимодействии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окружающими;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2208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1.26.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Посеешь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поступок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— пожнёшь характер.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Жить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дружно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легко</w:t>
            </w:r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40" w:lineRule="auto"/>
              <w:ind w:right="377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Комментировать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основное содержание урока и его важнейшие понятия;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Отвечать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9013C5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учебные</w:t>
            </w:r>
            <w:r w:rsidRPr="009013C5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вопросы;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систематизировать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обобщать полученные знания;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Делать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выводы;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Адекватно</w:t>
            </w:r>
            <w:r w:rsidRPr="009013C5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использовать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полученные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знания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практике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общения;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Самооценка с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использованием</w:t>
            </w:r>
          </w:p>
          <w:p w:rsidR="009013C5" w:rsidRPr="009013C5" w:rsidRDefault="009013C5" w:rsidP="009013C5">
            <w:pPr>
              <w:spacing w:after="0" w:line="240" w:lineRule="auto"/>
              <w:ind w:right="498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«Оценочного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листа»;</w:t>
            </w:r>
            <w:r w:rsidRPr="009013C5">
              <w:rPr>
                <w:rFonts w:ascii="Times New Roman" w:hAnsi="Times New Roman"/>
                <w:spacing w:val="-1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 xml:space="preserve">Устный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опрос;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u </w:t>
            </w: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www.eduportal4 </w:t>
            </w:r>
            <w:r w:rsidRPr="009013C5">
              <w:rPr>
                <w:rFonts w:ascii="Times New Roman" w:hAnsi="Times New Roman"/>
                <w:spacing w:val="-4"/>
                <w:sz w:val="24"/>
                <w:lang w:eastAsia="en-US"/>
              </w:rPr>
              <w:t>4.ru</w:t>
            </w:r>
          </w:p>
        </w:tc>
      </w:tr>
      <w:tr w:rsidR="009013C5" w:rsidRPr="009013C5" w:rsidTr="00D729EB">
        <w:trPr>
          <w:trHeight w:val="828"/>
        </w:trPr>
        <w:tc>
          <w:tcPr>
            <w:tcW w:w="492" w:type="dxa"/>
          </w:tcPr>
          <w:p w:rsidR="009013C5" w:rsidRPr="009013C5" w:rsidRDefault="009013C5" w:rsidP="009013C5">
            <w:pPr>
              <w:spacing w:after="0" w:line="268" w:lineRule="exact"/>
              <w:ind w:right="-1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1.27.</w:t>
            </w:r>
          </w:p>
        </w:tc>
        <w:tc>
          <w:tcPr>
            <w:tcW w:w="2343" w:type="dxa"/>
          </w:tcPr>
          <w:p w:rsidR="009013C5" w:rsidRPr="009013C5" w:rsidRDefault="009013C5" w:rsidP="009013C5">
            <w:pPr>
              <w:spacing w:after="0" w:line="240" w:lineRule="auto"/>
              <w:ind w:right="12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Лестница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саморазвития</w:t>
            </w:r>
            <w:proofErr w:type="spellEnd"/>
          </w:p>
        </w:tc>
        <w:tc>
          <w:tcPr>
            <w:tcW w:w="71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25" w:type="dxa"/>
          </w:tcPr>
          <w:p w:rsidR="009013C5" w:rsidRPr="009013C5" w:rsidRDefault="009013C5" w:rsidP="009013C5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Объяснять</w:t>
            </w:r>
            <w:r w:rsidRPr="009013C5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понятие</w:t>
            </w:r>
          </w:p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«нравственность»;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Систематизировать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9013C5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обобщать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z w:val="24"/>
                <w:lang w:val="ru-RU" w:eastAsia="en-US"/>
              </w:rPr>
              <w:t>полученные</w:t>
            </w:r>
            <w:r w:rsidRPr="009013C5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9013C5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знания;</w:t>
            </w:r>
          </w:p>
        </w:tc>
        <w:tc>
          <w:tcPr>
            <w:tcW w:w="2125" w:type="dxa"/>
          </w:tcPr>
          <w:p w:rsidR="009013C5" w:rsidRPr="009013C5" w:rsidRDefault="009013C5" w:rsidP="009013C5">
            <w:pPr>
              <w:spacing w:after="0" w:line="240" w:lineRule="auto"/>
              <w:ind w:right="58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Письменный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</w:t>
            </w:r>
            <w:proofErr w:type="spellEnd"/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  <w:tc>
          <w:tcPr>
            <w:tcW w:w="1650" w:type="dxa"/>
          </w:tcPr>
          <w:p w:rsidR="009013C5" w:rsidRPr="009013C5" w:rsidRDefault="009013C5" w:rsidP="009013C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https://resh.edu.r </w:t>
            </w:r>
            <w:r w:rsidRPr="009013C5">
              <w:rPr>
                <w:rFonts w:ascii="Times New Roman" w:hAnsi="Times New Roman"/>
                <w:spacing w:val="-10"/>
                <w:sz w:val="24"/>
                <w:lang w:eastAsia="en-US"/>
              </w:rPr>
              <w:t>u</w:t>
            </w:r>
          </w:p>
          <w:p w:rsidR="009013C5" w:rsidRPr="009013C5" w:rsidRDefault="009013C5" w:rsidP="009013C5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r w:rsidRPr="009013C5">
              <w:rPr>
                <w:rFonts w:ascii="Times New Roman" w:hAnsi="Times New Roman"/>
                <w:spacing w:val="-2"/>
                <w:sz w:val="24"/>
                <w:lang w:eastAsia="en-US"/>
              </w:rPr>
              <w:t>www.eduportal4</w:t>
            </w:r>
          </w:p>
        </w:tc>
      </w:tr>
    </w:tbl>
    <w:p w:rsidR="009013C5" w:rsidRP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P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9013C5" w:rsidRPr="009013C5" w:rsidRDefault="009013C5" w:rsidP="009013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B97978" w:rsidRDefault="00B97978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34F6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B97978" w:rsidRDefault="00B97978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34C69">
        <w:rPr>
          <w:rFonts w:ascii="Times New Roman" w:hAnsi="Times New Roman"/>
          <w:b/>
          <w:sz w:val="28"/>
          <w:szCs w:val="24"/>
        </w:rPr>
        <w:t>«Основы религиозных культур и светской этики</w:t>
      </w:r>
      <w:r>
        <w:rPr>
          <w:rFonts w:ascii="Times New Roman" w:hAnsi="Times New Roman"/>
          <w:b/>
          <w:sz w:val="28"/>
          <w:szCs w:val="24"/>
        </w:rPr>
        <w:t>. Основы светской этики</w:t>
      </w:r>
      <w:r w:rsidRPr="00734C69">
        <w:rPr>
          <w:rFonts w:ascii="Times New Roman" w:hAnsi="Times New Roman"/>
          <w:b/>
          <w:sz w:val="28"/>
          <w:szCs w:val="24"/>
        </w:rPr>
        <w:t>»</w:t>
      </w:r>
    </w:p>
    <w:p w:rsidR="00B97978" w:rsidRPr="004A34F6" w:rsidRDefault="00B97978" w:rsidP="00B9797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4 класс (34 часа)</w:t>
      </w:r>
    </w:p>
    <w:tbl>
      <w:tblPr>
        <w:tblW w:w="138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14"/>
        <w:gridCol w:w="4232"/>
        <w:gridCol w:w="5670"/>
        <w:gridCol w:w="1417"/>
        <w:gridCol w:w="1560"/>
      </w:tblGrid>
      <w:tr w:rsidR="00B97978" w:rsidRPr="005E5E50" w:rsidTr="00ED619A">
        <w:trPr>
          <w:trHeight w:val="4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№</w:t>
            </w:r>
            <w:r w:rsidRPr="005E5E50">
              <w:rPr>
                <w:rFonts w:ascii="Times New Roman" w:hAnsi="Times New Roman"/>
                <w:color w:val="231E1F"/>
                <w:w w:val="127"/>
                <w:sz w:val="24"/>
                <w:szCs w:val="24"/>
              </w:rPr>
              <w:t>п/п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ученика (на уровне учебных действий)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Плановые сроки</w:t>
            </w:r>
          </w:p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Примечание</w:t>
            </w:r>
          </w:p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E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Этика-наука о нравственной жизни человека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 общественными нормами нравственности и морали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Этика общения- 4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Ознакомление уч-ся с основными этическими понятиями  добра и зла, воспитание добрых взаимоотношений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</w:p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От добрых правил-добрые слова и поступки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взаимосвязями между культурой, моральными традициями и поведением людей. Добро и зло как основные этические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Этикет- 4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after="0" w:line="240" w:lineRule="auto"/>
              <w:ind w:right="1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Установка взаимосвязи между  культурой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color w:val="1A171B"/>
                <w:sz w:val="24"/>
                <w:szCs w:val="24"/>
              </w:rPr>
              <w:t>Готовность и способность выражать и отстаивать свою позицию, критически оценивать собственные на</w:t>
            </w:r>
            <w:r w:rsidRPr="005E5E50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мерения, мысли и поступки;</w:t>
            </w:r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О</w:t>
            </w:r>
            <w:r w:rsidRPr="005E5E50">
              <w:rPr>
                <w:rStyle w:val="FontStyle12"/>
                <w:rFonts w:ascii="Times New Roman" w:hAnsi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Этика человеческих отношений-4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В развитии добрых чувств-творение души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Природа- волшебные двери к добру и доверию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Жизнь протекает среди людей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уч-ся о значении понятий мораль,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нравственность.светская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и религиозная этика, какое значение имеет в жизни человека этика, готовность слушать собеседника и вести диалог; Знакомство со значением этических норм, норм морали и нравственности в жизни людей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коллективе-4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уч-ся о значении понятий мораль,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нравственность.светская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и религиозная этика, какое значение имеет в жизни человека этика, готовность слушать собеседника и вести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Мой класс-мои друзья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Ежели душевны вы и к этике не глухи…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истины- 4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Жизнь священна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40" w:lineRule="auto"/>
              <w:ind w:right="1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Познакомить с основными понятиями: справедливость, моральные правила справедливого человека. Формирование справедливого отношения к людям.</w:t>
            </w:r>
            <w:r w:rsidRPr="005E5E5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Готовность и способность выражать и отстаивать свою позицию, критически оценивать собственные на</w:t>
            </w:r>
            <w:r w:rsidRPr="005E5E50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мерения, мысли и поступки;</w:t>
            </w:r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pStyle w:val="a3"/>
            </w:pPr>
            <w:r w:rsidRPr="005E5E50">
              <w:t>Развитие этических чувств и норм; Обучение анализу жизненных ситуаций, выбору нравственных форм поведения, сопоставляя их с формами религиозной культуры;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Милосердие-закон жизни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3A18C1" w:rsidRDefault="00B97978" w:rsidP="00B97978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978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Душа обязана трудиться- 4 часа</w:t>
            </w:r>
          </w:p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Простая этика поступков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Посеешь поступок-пожнешь характер-4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людей; Умение объединяться и работать в группах, умение разделять ответственность в процессе коллективного  труда; Познакомить с основными понятиями: справедливость, моральные правила справедливого человека, сопереживание, соучастие.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Судьба и Родина едины-5</w:t>
            </w: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Знакомство с ценностями:  Отечество, долг и их понимание как основы традиционной культуры многонационального народа России; анализ важности соблюдения человеком нравственных и моральных норм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Человек-чело века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Слово, обращенное к себе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Обобщающий урок. Слово, обращённое к тебе.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78" w:rsidRPr="005E5E50" w:rsidTr="00ED619A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978" w:rsidRPr="005E5E50" w:rsidRDefault="00B97978" w:rsidP="00ED619A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D5C" w:rsidRPr="00B97978" w:rsidRDefault="00F32D5C">
      <w:pPr>
        <w:rPr>
          <w:rFonts w:ascii="Times New Roman" w:hAnsi="Times New Roman"/>
        </w:rPr>
      </w:pPr>
    </w:p>
    <w:sectPr w:rsidR="00F32D5C" w:rsidRPr="00B97978" w:rsidSect="00B97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B" w:rsidRDefault="009013C5">
    <w:pPr>
      <w:pStyle w:val="a4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8.85pt;margin-top:779.3pt;width:13.15pt;height:14.95pt;z-index:-251657216;mso-position-horizontal-relative:page;mso-position-vertical-relative:page" filled="f" stroked="f">
          <v:textbox style="mso-next-textbox:#docshape2" inset="0,0,0,0">
            <w:txbxContent>
              <w:p w:rsidR="00DB32CB" w:rsidRDefault="009013C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>
                  <w:rPr>
                    <w:rFonts w:ascii="Cambria"/>
                    <w:noProof/>
                  </w:rPr>
                  <w:t>3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C5" w:rsidRDefault="009013C5">
    <w:pPr>
      <w:pStyle w:val="a4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10095230</wp:posOffset>
              </wp:positionH>
              <wp:positionV relativeFrom="page">
                <wp:posOffset>6759575</wp:posOffset>
              </wp:positionV>
              <wp:extent cx="244475" cy="1898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C5" w:rsidRDefault="009013C5">
                          <w:pPr>
                            <w:spacing w:before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94.9pt;margin-top:532.25pt;width:19.2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5xgIAALU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" filled="f" stroked="f">
              <v:textbox inset="0,0,0,0">
                <w:txbxContent>
                  <w:p w:rsidR="009013C5" w:rsidRDefault="009013C5">
                    <w:pPr>
                      <w:spacing w:before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</w:rPr>
                      <w:fldChar w:fldCharType="separate"/>
                    </w:r>
                    <w:r>
                      <w:rPr>
                        <w:rFonts w:ascii="Cambria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mbri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960"/>
    <w:multiLevelType w:val="hybridMultilevel"/>
    <w:tmpl w:val="22C8C35C"/>
    <w:lvl w:ilvl="0" w:tplc="31B435B6">
      <w:numFmt w:val="bullet"/>
      <w:lvlText w:val="—"/>
      <w:lvlJc w:val="left"/>
      <w:pPr>
        <w:ind w:left="907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3018A6">
      <w:numFmt w:val="bullet"/>
      <w:lvlText w:val="•"/>
      <w:lvlJc w:val="left"/>
      <w:pPr>
        <w:ind w:left="1921" w:hanging="504"/>
      </w:pPr>
      <w:rPr>
        <w:rFonts w:hint="default"/>
        <w:lang w:val="ru-RU" w:eastAsia="en-US" w:bidi="ar-SA"/>
      </w:rPr>
    </w:lvl>
    <w:lvl w:ilvl="2" w:tplc="06ECF78A">
      <w:numFmt w:val="bullet"/>
      <w:lvlText w:val="•"/>
      <w:lvlJc w:val="left"/>
      <w:pPr>
        <w:ind w:left="2943" w:hanging="504"/>
      </w:pPr>
      <w:rPr>
        <w:rFonts w:hint="default"/>
        <w:lang w:val="ru-RU" w:eastAsia="en-US" w:bidi="ar-SA"/>
      </w:rPr>
    </w:lvl>
    <w:lvl w:ilvl="3" w:tplc="F022EBDA">
      <w:numFmt w:val="bullet"/>
      <w:lvlText w:val="•"/>
      <w:lvlJc w:val="left"/>
      <w:pPr>
        <w:ind w:left="3965" w:hanging="504"/>
      </w:pPr>
      <w:rPr>
        <w:rFonts w:hint="default"/>
        <w:lang w:val="ru-RU" w:eastAsia="en-US" w:bidi="ar-SA"/>
      </w:rPr>
    </w:lvl>
    <w:lvl w:ilvl="4" w:tplc="C44AE34A">
      <w:numFmt w:val="bullet"/>
      <w:lvlText w:val="•"/>
      <w:lvlJc w:val="left"/>
      <w:pPr>
        <w:ind w:left="4987" w:hanging="504"/>
      </w:pPr>
      <w:rPr>
        <w:rFonts w:hint="default"/>
        <w:lang w:val="ru-RU" w:eastAsia="en-US" w:bidi="ar-SA"/>
      </w:rPr>
    </w:lvl>
    <w:lvl w:ilvl="5" w:tplc="0DB2C28C">
      <w:numFmt w:val="bullet"/>
      <w:lvlText w:val="•"/>
      <w:lvlJc w:val="left"/>
      <w:pPr>
        <w:ind w:left="6009" w:hanging="504"/>
      </w:pPr>
      <w:rPr>
        <w:rFonts w:hint="default"/>
        <w:lang w:val="ru-RU" w:eastAsia="en-US" w:bidi="ar-SA"/>
      </w:rPr>
    </w:lvl>
    <w:lvl w:ilvl="6" w:tplc="127EEA38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FA120A6E">
      <w:numFmt w:val="bullet"/>
      <w:lvlText w:val="•"/>
      <w:lvlJc w:val="left"/>
      <w:pPr>
        <w:ind w:left="8053" w:hanging="504"/>
      </w:pPr>
      <w:rPr>
        <w:rFonts w:hint="default"/>
        <w:lang w:val="ru-RU" w:eastAsia="en-US" w:bidi="ar-SA"/>
      </w:rPr>
    </w:lvl>
    <w:lvl w:ilvl="8" w:tplc="7010B6C8">
      <w:numFmt w:val="bullet"/>
      <w:lvlText w:val="•"/>
      <w:lvlJc w:val="left"/>
      <w:pPr>
        <w:ind w:left="9075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42D3497E"/>
    <w:multiLevelType w:val="hybridMultilevel"/>
    <w:tmpl w:val="5E86B158"/>
    <w:lvl w:ilvl="0" w:tplc="1D2A1BB0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CEE24">
      <w:numFmt w:val="bullet"/>
      <w:lvlText w:val="•"/>
      <w:lvlJc w:val="left"/>
      <w:pPr>
        <w:ind w:left="1921" w:hanging="720"/>
      </w:pPr>
      <w:rPr>
        <w:rFonts w:hint="default"/>
        <w:lang w:val="ru-RU" w:eastAsia="en-US" w:bidi="ar-SA"/>
      </w:rPr>
    </w:lvl>
    <w:lvl w:ilvl="2" w:tplc="5C0E197A">
      <w:numFmt w:val="bullet"/>
      <w:lvlText w:val="•"/>
      <w:lvlJc w:val="left"/>
      <w:pPr>
        <w:ind w:left="2943" w:hanging="720"/>
      </w:pPr>
      <w:rPr>
        <w:rFonts w:hint="default"/>
        <w:lang w:val="ru-RU" w:eastAsia="en-US" w:bidi="ar-SA"/>
      </w:rPr>
    </w:lvl>
    <w:lvl w:ilvl="3" w:tplc="D10404A6">
      <w:numFmt w:val="bullet"/>
      <w:lvlText w:val="•"/>
      <w:lvlJc w:val="left"/>
      <w:pPr>
        <w:ind w:left="3965" w:hanging="720"/>
      </w:pPr>
      <w:rPr>
        <w:rFonts w:hint="default"/>
        <w:lang w:val="ru-RU" w:eastAsia="en-US" w:bidi="ar-SA"/>
      </w:rPr>
    </w:lvl>
    <w:lvl w:ilvl="4" w:tplc="B9E2C0E0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E166931E">
      <w:numFmt w:val="bullet"/>
      <w:lvlText w:val="•"/>
      <w:lvlJc w:val="left"/>
      <w:pPr>
        <w:ind w:left="6009" w:hanging="720"/>
      </w:pPr>
      <w:rPr>
        <w:rFonts w:hint="default"/>
        <w:lang w:val="ru-RU" w:eastAsia="en-US" w:bidi="ar-SA"/>
      </w:rPr>
    </w:lvl>
    <w:lvl w:ilvl="6" w:tplc="64EAEB38">
      <w:numFmt w:val="bullet"/>
      <w:lvlText w:val="•"/>
      <w:lvlJc w:val="left"/>
      <w:pPr>
        <w:ind w:left="7031" w:hanging="720"/>
      </w:pPr>
      <w:rPr>
        <w:rFonts w:hint="default"/>
        <w:lang w:val="ru-RU" w:eastAsia="en-US" w:bidi="ar-SA"/>
      </w:rPr>
    </w:lvl>
    <w:lvl w:ilvl="7" w:tplc="4D8EC29C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8" w:tplc="8AB82FC4">
      <w:numFmt w:val="bullet"/>
      <w:lvlText w:val="•"/>
      <w:lvlJc w:val="left"/>
      <w:pPr>
        <w:ind w:left="907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8"/>
    <w:rsid w:val="009013C5"/>
    <w:rsid w:val="00B97978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704559"/>
  <w15:chartTrackingRefBased/>
  <w15:docId w15:val="{651A9875-B4FC-4718-B8C6-2E27572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97978"/>
    <w:rPr>
      <w:rFonts w:ascii="Microsoft Sans Serif" w:hAnsi="Microsoft Sans Serif" w:cs="Microsoft Sans Serif"/>
      <w:sz w:val="14"/>
      <w:szCs w:val="14"/>
    </w:rPr>
  </w:style>
  <w:style w:type="paragraph" w:styleId="a4">
    <w:name w:val="Body Text"/>
    <w:basedOn w:val="a"/>
    <w:link w:val="a5"/>
    <w:uiPriority w:val="1"/>
    <w:unhideWhenUsed/>
    <w:qFormat/>
    <w:rsid w:val="009013C5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9013C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13C5"/>
  </w:style>
  <w:style w:type="table" w:customStyle="1" w:styleId="TableNormal">
    <w:name w:val="Table Normal"/>
    <w:uiPriority w:val="2"/>
    <w:semiHidden/>
    <w:unhideWhenUsed/>
    <w:qFormat/>
    <w:rsid w:val="00901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013C5"/>
    <w:pPr>
      <w:widowControl w:val="0"/>
      <w:autoSpaceDE w:val="0"/>
      <w:autoSpaceDN w:val="0"/>
      <w:spacing w:after="0" w:line="274" w:lineRule="exact"/>
      <w:ind w:left="1627"/>
      <w:jc w:val="both"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a6">
    <w:name w:val="Title"/>
    <w:basedOn w:val="a"/>
    <w:link w:val="a7"/>
    <w:uiPriority w:val="1"/>
    <w:qFormat/>
    <w:rsid w:val="009013C5"/>
    <w:pPr>
      <w:widowControl w:val="0"/>
      <w:autoSpaceDE w:val="0"/>
      <w:autoSpaceDN w:val="0"/>
      <w:spacing w:after="0" w:line="240" w:lineRule="auto"/>
      <w:ind w:left="2779" w:right="1296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9013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9013C5"/>
    <w:pPr>
      <w:widowControl w:val="0"/>
      <w:autoSpaceDE w:val="0"/>
      <w:autoSpaceDN w:val="0"/>
      <w:spacing w:after="0" w:line="240" w:lineRule="auto"/>
      <w:ind w:left="907" w:right="146" w:firstLine="720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013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a9">
    <w:name w:val="Table Grid"/>
    <w:basedOn w:val="a1"/>
    <w:uiPriority w:val="59"/>
    <w:rsid w:val="009013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1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013C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01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013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5721</Words>
  <Characters>32613</Characters>
  <Application>Microsoft Office Word</Application>
  <DocSecurity>0</DocSecurity>
  <Lines>271</Lines>
  <Paragraphs>76</Paragraphs>
  <ScaleCrop>false</ScaleCrop>
  <Company/>
  <LinksUpToDate>false</LinksUpToDate>
  <CharactersWithSpaces>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Нелли Осиповна</dc:creator>
  <cp:keywords/>
  <dc:description/>
  <cp:lastModifiedBy>Карелина Нелли Осиповна</cp:lastModifiedBy>
  <cp:revision>2</cp:revision>
  <dcterms:created xsi:type="dcterms:W3CDTF">2023-08-30T11:52:00Z</dcterms:created>
  <dcterms:modified xsi:type="dcterms:W3CDTF">2023-08-30T14:23:00Z</dcterms:modified>
</cp:coreProperties>
</file>