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CB" w:rsidRDefault="00CF6BCB" w:rsidP="00CF6BCB">
      <w:pPr>
        <w:jc w:val="center"/>
        <w:rPr>
          <w:rFonts w:cs="Arial"/>
          <w:b/>
        </w:rPr>
      </w:pPr>
      <w:r>
        <w:rPr>
          <w:rFonts w:cs="Arial"/>
          <w:noProof/>
          <w:lang w:val="ru-RU"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CB" w:rsidRDefault="00CF6BCB" w:rsidP="00CF6BCB">
      <w:pPr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CF6BCB" w:rsidRDefault="00CF6BCB" w:rsidP="00CF6BCB">
      <w:pPr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CF6BCB" w:rsidRDefault="00CF6BCB" w:rsidP="00CF6BCB">
      <w:pPr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Уватского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муниципального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района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CF6BCB" w:rsidRPr="004845B5" w:rsidTr="00CF6BC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F6BCB" w:rsidRDefault="00CF6BC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Уватский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CF6BCB" w:rsidRDefault="00CF6BCB" w:rsidP="00CF6BC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F6BCB" w:rsidRDefault="00CF6BCB" w:rsidP="00CF6BC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19.02.2021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484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51/2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F6BCB" w:rsidRDefault="00CF6BCB" w:rsidP="00CF6BC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484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Кожина</w:t>
      </w:r>
    </w:p>
    <w:p w:rsidR="00CF6BCB" w:rsidRDefault="00CF6BCB" w:rsidP="00CF6B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CF6BCB" w:rsidRDefault="00CF6BCB" w:rsidP="00CF6BC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E5A3F">
        <w:rPr>
          <w:rStyle w:val="a5"/>
          <w:color w:val="222A35" w:themeColor="text2" w:themeShade="80"/>
          <w:spacing w:val="4"/>
          <w:sz w:val="28"/>
          <w:szCs w:val="28"/>
          <w:bdr w:val="none" w:sz="0" w:space="0" w:color="auto" w:frame="1"/>
        </w:rPr>
        <w:t>ПОЛОЖЕНИЕ</w:t>
      </w:r>
      <w:r w:rsidRPr="00EE5A3F">
        <w:rPr>
          <w:bCs/>
          <w:color w:val="222A35" w:themeColor="text2" w:themeShade="80"/>
          <w:spacing w:val="4"/>
          <w:sz w:val="28"/>
          <w:szCs w:val="28"/>
          <w:bdr w:val="none" w:sz="0" w:space="0" w:color="auto" w:frame="1"/>
        </w:rPr>
        <w:br/>
      </w:r>
      <w:r w:rsidRPr="00EE5A3F">
        <w:rPr>
          <w:rStyle w:val="a5"/>
          <w:color w:val="222A35" w:themeColor="text2" w:themeShade="80"/>
          <w:spacing w:val="4"/>
          <w:sz w:val="28"/>
          <w:szCs w:val="28"/>
          <w:bdr w:val="none" w:sz="0" w:space="0" w:color="auto" w:frame="1"/>
        </w:rPr>
        <w:t xml:space="preserve">о приёмной комиссии </w:t>
      </w:r>
      <w:r>
        <w:rPr>
          <w:b/>
          <w:color w:val="000000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>
        <w:rPr>
          <w:b/>
          <w:color w:val="000000"/>
          <w:sz w:val="28"/>
          <w:szCs w:val="28"/>
        </w:rPr>
        <w:t>Уватского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района</w:t>
      </w:r>
    </w:p>
    <w:p w:rsidR="00CF6BCB" w:rsidRDefault="00CF6BCB" w:rsidP="00CF6BC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pacing w:val="4"/>
        </w:rPr>
      </w:pP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I. Общие положения</w:t>
      </w:r>
    </w:p>
    <w:p w:rsidR="00CF6BCB" w:rsidRPr="00EE5A3F" w:rsidRDefault="00CF6BCB" w:rsidP="00CF6BCB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</w:pPr>
      <w:r w:rsidRPr="00EE5A3F">
        <w:rPr>
          <w:rFonts w:ascii="Times New Roman" w:hAnsi="Times New Roman" w:cs="Times New Roman"/>
          <w:color w:val="222A35" w:themeColor="text2" w:themeShade="80"/>
          <w:spacing w:val="4"/>
          <w:sz w:val="24"/>
          <w:szCs w:val="24"/>
          <w:lang w:val="ru-RU"/>
        </w:rPr>
        <w:t xml:space="preserve">1. Настоящее положение разработано в соответствии с 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соответствии с Федеральным законом от 29.12.2012 № 273-ФЗ «Об образовании в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proofErr w:type="spellStart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Минобрнауки</w:t>
      </w:r>
      <w:proofErr w:type="spellEnd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 России от 22.01.2014 № 32, Порядком организации и осуществления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Минобрнауки</w:t>
      </w:r>
      <w:proofErr w:type="spellEnd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 России от 30.08.2013 № 1015, Порядком и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утвержденными приказом </w:t>
      </w:r>
      <w:proofErr w:type="spellStart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Минобрнауки</w:t>
      </w:r>
      <w:proofErr w:type="spellEnd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 России от 12.03.2014 № 177,  уставом МАОУ «СОШ п. Демьянка» </w:t>
      </w:r>
      <w:proofErr w:type="spellStart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Уватского</w:t>
      </w:r>
      <w:proofErr w:type="spellEnd"/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 муниципального района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(далее – школа).</w:t>
      </w:r>
    </w:p>
    <w:p w:rsidR="00CF6BCB" w:rsidRPr="00EE5A3F" w:rsidRDefault="00CF6BCB" w:rsidP="00CF6BCB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</w:pPr>
      <w:r w:rsidRPr="00EE5A3F">
        <w:rPr>
          <w:rFonts w:ascii="Times New Roman" w:hAnsi="Times New Roman" w:cs="Times New Roman"/>
          <w:color w:val="222A35" w:themeColor="text2" w:themeShade="80"/>
          <w:spacing w:val="4"/>
          <w:sz w:val="24"/>
          <w:szCs w:val="24"/>
          <w:lang w:val="ru-RU"/>
        </w:rPr>
        <w:t xml:space="preserve"> 2. Настоящее положение определяет порядок формирования, состав и деятельность приемной комиссии.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 </w:t>
      </w:r>
    </w:p>
    <w:p w:rsidR="00CF6BCB" w:rsidRPr="00EE5A3F" w:rsidRDefault="00CF6BCB" w:rsidP="00CF6BCB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</w:pP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Приемная комиссия формируется в школе до начала приема. Персональный состав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документов, утверждается приказом директора школы.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lastRenderedPageBreak/>
        <w:t>3.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4. Структура, функции и организация работы комиссии.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4.1. Комиссия создается из работников Школы в количестве трёх человек. Председателем приемной комиссии является заместитель директора по УВР. Состав приемной комиссии утверждается приказом директора.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4.2.  Работу приемной комиссии, делопроизводство, телефонные переговоры,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4.3. Приемная комиссия дает ответы на обращения, связанные с приемом детей в Школу, по следующим вопросам: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условия работы приемной комиссии, комиссии по отбору граждан и апелляционной комиссии;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количество мест для приема детей на первый год обучения (в первый класс).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сроки приема документов для обучения по образовательным программам.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сроки зачисления детей в образовательное учреждение.</w:t>
      </w:r>
    </w:p>
    <w:p w:rsidR="00CF6BCB" w:rsidRPr="00EE5A3F" w:rsidRDefault="00CF6BCB" w:rsidP="00CF6BCB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</w:pPr>
      <w:r w:rsidRPr="00EE5A3F">
        <w:rPr>
          <w:rFonts w:ascii="Times New Roman" w:hAnsi="Times New Roman" w:cs="Times New Roman"/>
          <w:color w:val="222A35" w:themeColor="text2" w:themeShade="80"/>
          <w:spacing w:val="4"/>
          <w:sz w:val="24"/>
          <w:szCs w:val="24"/>
          <w:lang w:val="ru-RU"/>
        </w:rPr>
        <w:t>4.4. Приемная комиссия работает по утвержденному графику с 09.00 ч. До 16.00 ч. Перерыв на обед с 13.00 ч. До 14.00 ч, принимая заявления от родителей (законных представителей), необходимые документы и формирует личное дело поступающего.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 xml:space="preserve">       4.5. Приемная комиссия при приеме заявления о зачислении в порядке перевода из другой образовательной организации проверяет предоставленное личное дело на наличие в нем документов, требуемых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печатью школы.</w:t>
      </w:r>
    </w:p>
    <w:p w:rsidR="00CF6BCB" w:rsidRPr="00EE5A3F" w:rsidRDefault="00CF6BCB" w:rsidP="00CF6BCB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</w:pP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br/>
        <w:t xml:space="preserve"> заявителю. Заявитель обязан донести недостающие документы в течение 10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календарных дней с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EE5A3F">
        <w:rPr>
          <w:rFonts w:ascii="Times New Roman" w:hAnsi="Times New Roman" w:cs="Times New Roman"/>
          <w:color w:val="222A35" w:themeColor="text2" w:themeShade="80"/>
          <w:sz w:val="24"/>
          <w:szCs w:val="24"/>
          <w:lang w:val="ru-RU"/>
        </w:rPr>
        <w:t>даты составления акта.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</w:rPr>
      </w:pPr>
      <w:r w:rsidRPr="00EE5A3F">
        <w:rPr>
          <w:color w:val="222A35" w:themeColor="text2" w:themeShade="80"/>
          <w:spacing w:val="4"/>
        </w:rPr>
        <w:t xml:space="preserve">5. </w:t>
      </w:r>
      <w:r w:rsidRPr="00EE5A3F">
        <w:rPr>
          <w:color w:val="222A35" w:themeColor="text2" w:themeShade="80"/>
        </w:rPr>
        <w:t xml:space="preserve">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 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В заявлении о приеме указываются следующие сведения: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наименование образовательной программы в области изобразительного искусств, на которую планируется поступление ребенка;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lastRenderedPageBreak/>
        <w:t>- фамилия, имя и отчество ребенка, дата и место его рождения;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фамилия, имя и отчество его родителей (законных представителей);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адрес фактического проживания ребенка;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- номера телефонов родителей (законных представителей) ребенка.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 xml:space="preserve">В </w:t>
      </w:r>
      <w:proofErr w:type="gramStart"/>
      <w:r w:rsidRPr="00EE5A3F">
        <w:rPr>
          <w:color w:val="222A35" w:themeColor="text2" w:themeShade="80"/>
          <w:spacing w:val="4"/>
        </w:rPr>
        <w:t>заявлении  фиксируется</w:t>
      </w:r>
      <w:proofErr w:type="gramEnd"/>
      <w:r w:rsidRPr="00EE5A3F">
        <w:rPr>
          <w:color w:val="222A35" w:themeColor="text2" w:themeShade="80"/>
          <w:spacing w:val="4"/>
        </w:rPr>
        <w:t xml:space="preserve"> факт ознакомления (в том числе через информационные системы общего пользования) с копиями устава Школы, лицензии на осуществление образовательной деятельности, свидетельством о государственной аккредитации. </w:t>
      </w:r>
    </w:p>
    <w:p w:rsidR="00CF6BCB" w:rsidRPr="00EE5A3F" w:rsidRDefault="00CF6BCB" w:rsidP="00CF6BCB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222A35" w:themeColor="text2" w:themeShade="80"/>
          <w:spacing w:val="4"/>
        </w:rPr>
      </w:pPr>
      <w:r w:rsidRPr="00EE5A3F">
        <w:rPr>
          <w:color w:val="222A35" w:themeColor="text2" w:themeShade="80"/>
          <w:spacing w:val="4"/>
        </w:rPr>
        <w:t>6. Сданные приемной комиссий документы хранятся в Школе в личном деле поступающего.</w:t>
      </w:r>
    </w:p>
    <w:p w:rsidR="00CF6BCB" w:rsidRPr="00EE5A3F" w:rsidRDefault="00CF6BCB" w:rsidP="00CF6BCB">
      <w:pPr>
        <w:jc w:val="both"/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jc w:val="both"/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jc w:val="both"/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CF6BCB" w:rsidRPr="00EE5A3F" w:rsidRDefault="00CF6BCB" w:rsidP="00CF6BCB">
      <w:pPr>
        <w:rPr>
          <w:rFonts w:hAnsi="Times New Roman" w:cs="Times New Roman"/>
          <w:color w:val="222A35" w:themeColor="text2" w:themeShade="80"/>
          <w:sz w:val="24"/>
          <w:szCs w:val="24"/>
          <w:lang w:val="ru-RU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C7FAB" w:rsidRPr="00EE5A3F" w:rsidRDefault="00DC7FA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CF6BCB" w:rsidRPr="00EE5A3F" w:rsidRDefault="00CF6BC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  <w:r w:rsidRPr="00EE5A3F">
        <w:rPr>
          <w:rFonts w:ascii="Verdana" w:hAnsi="Verdana"/>
          <w:color w:val="222A35" w:themeColor="text2" w:themeShade="80"/>
          <w:sz w:val="16"/>
          <w:szCs w:val="16"/>
        </w:rPr>
        <w:t> </w:t>
      </w:r>
    </w:p>
    <w:p w:rsidR="00CF6BCB" w:rsidRPr="00EE5A3F" w:rsidRDefault="00CF6BCB" w:rsidP="00CF6BCB">
      <w:pPr>
        <w:pStyle w:val="a4"/>
        <w:jc w:val="center"/>
        <w:rPr>
          <w:rFonts w:ascii="Verdana" w:hAnsi="Verdana"/>
          <w:color w:val="222A35" w:themeColor="text2" w:themeShade="80"/>
          <w:sz w:val="16"/>
          <w:szCs w:val="16"/>
        </w:rPr>
      </w:pPr>
      <w:r w:rsidRPr="00EE5A3F">
        <w:rPr>
          <w:rStyle w:val="a5"/>
          <w:color w:val="222A35" w:themeColor="text2" w:themeShade="80"/>
          <w:sz w:val="36"/>
          <w:szCs w:val="36"/>
        </w:rPr>
        <w:lastRenderedPageBreak/>
        <w:t>Набор в первый класс 2020/2021 учебного года</w:t>
      </w:r>
    </w:p>
    <w:p w:rsidR="00CF6BCB" w:rsidRPr="00EE5A3F" w:rsidRDefault="00CF6BCB" w:rsidP="00CF6BCB">
      <w:pPr>
        <w:pStyle w:val="a4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EE5A3F">
        <w:rPr>
          <w:rStyle w:val="a5"/>
          <w:color w:val="222A35" w:themeColor="text2" w:themeShade="80"/>
          <w:sz w:val="27"/>
          <w:szCs w:val="27"/>
        </w:rPr>
        <w:t xml:space="preserve">С 01.02.2020 будет открыт прием в первый класс 2020/2021 учебного года МАОУ «№СОШ п. Демьянка» </w:t>
      </w:r>
      <w:proofErr w:type="spellStart"/>
      <w:r w:rsidRPr="00EE5A3F">
        <w:rPr>
          <w:rStyle w:val="a5"/>
          <w:color w:val="222A35" w:themeColor="text2" w:themeShade="80"/>
          <w:sz w:val="27"/>
          <w:szCs w:val="27"/>
        </w:rPr>
        <w:t>Уватского</w:t>
      </w:r>
      <w:proofErr w:type="spellEnd"/>
      <w:r w:rsidRPr="00EE5A3F">
        <w:rPr>
          <w:rStyle w:val="a5"/>
          <w:color w:val="222A35" w:themeColor="text2" w:themeShade="80"/>
          <w:sz w:val="27"/>
          <w:szCs w:val="27"/>
        </w:rPr>
        <w:t xml:space="preserve"> муниципального района для граждан, проживающих на закрепленной территории.</w:t>
      </w:r>
    </w:p>
    <w:p w:rsidR="00CF6BCB" w:rsidRDefault="00CF6BCB" w:rsidP="00CF6BCB">
      <w:pPr>
        <w:pStyle w:val="a4"/>
        <w:jc w:val="both"/>
        <w:rPr>
          <w:rFonts w:ascii="Verdana" w:hAnsi="Verdana"/>
          <w:color w:val="333333"/>
          <w:sz w:val="20"/>
          <w:szCs w:val="20"/>
        </w:rPr>
      </w:pPr>
      <w:r w:rsidRPr="00EE5A3F">
        <w:rPr>
          <w:color w:val="222A35" w:themeColor="text2" w:themeShade="80"/>
          <w:sz w:val="27"/>
          <w:szCs w:val="27"/>
        </w:rPr>
        <w:t xml:space="preserve">Подавать документы в первый класс следует, если на 1 </w:t>
      </w:r>
      <w:r>
        <w:rPr>
          <w:color w:val="333333"/>
          <w:sz w:val="27"/>
          <w:szCs w:val="27"/>
        </w:rPr>
        <w:t>сентября этого года ребенку исполнилось шесть лет и шесть месяцев, при отсутствии противопоказаний по состоянию здоровья. Прием детей в более раннем возрасте возможен после рассмотрения документов учредителем.</w:t>
      </w:r>
    </w:p>
    <w:p w:rsidR="00CF6BCB" w:rsidRDefault="00CF6BCB" w:rsidP="00CF6BCB">
      <w:pPr>
        <w:pStyle w:val="a4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Планируемое количество 1-х классов</w:t>
      </w:r>
      <w:r>
        <w:rPr>
          <w:color w:val="000000"/>
          <w:sz w:val="27"/>
          <w:szCs w:val="27"/>
        </w:rPr>
        <w:t> на 2020/2021 учебный год - 2 (50 человек).</w:t>
      </w:r>
    </w:p>
    <w:p w:rsidR="00CF6BCB" w:rsidRDefault="00CF6BCB" w:rsidP="00CF6BCB">
      <w:pPr>
        <w:pStyle w:val="a4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Территория обслуживания </w:t>
      </w:r>
      <w:r>
        <w:rPr>
          <w:color w:val="000000"/>
          <w:sz w:val="27"/>
          <w:szCs w:val="27"/>
        </w:rPr>
        <w:t xml:space="preserve">МАОУ «СОШ п. Демьянка» </w:t>
      </w:r>
      <w:proofErr w:type="spellStart"/>
      <w:r>
        <w:rPr>
          <w:color w:val="000000"/>
          <w:sz w:val="27"/>
          <w:szCs w:val="27"/>
        </w:rPr>
        <w:t>Уватского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для приема на обучение по образовательным программам начального общего, основного общего и среднего общего образования: </w:t>
      </w:r>
      <w:proofErr w:type="spellStart"/>
      <w:r>
        <w:rPr>
          <w:color w:val="000000"/>
          <w:sz w:val="27"/>
          <w:szCs w:val="27"/>
        </w:rPr>
        <w:t>мкр</w:t>
      </w:r>
      <w:proofErr w:type="spellEnd"/>
      <w:r>
        <w:rPr>
          <w:color w:val="000000"/>
          <w:sz w:val="27"/>
          <w:szCs w:val="27"/>
        </w:rPr>
        <w:t>. Железнодорожный стр.№ 14, приемная.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Прием документов в 1 класс МАОУ «СОШ п. Демьянка» </w:t>
      </w:r>
      <w:proofErr w:type="spellStart"/>
      <w:r>
        <w:rPr>
          <w:color w:val="000000"/>
          <w:sz w:val="27"/>
          <w:szCs w:val="27"/>
        </w:rPr>
        <w:t>Уватского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с 01.02.2020 осуществляется </w:t>
      </w:r>
      <w:r>
        <w:rPr>
          <w:rStyle w:val="a5"/>
          <w:color w:val="000000"/>
          <w:sz w:val="27"/>
          <w:szCs w:val="27"/>
        </w:rPr>
        <w:t>ежедневно с 9.00 до 16.00 (приемная, 1 этаж). Перерыв на обед с 13.00-14.00 ч.</w:t>
      </w:r>
    </w:p>
    <w:p w:rsidR="00CF6BCB" w:rsidRDefault="00CF6BCB" w:rsidP="00CF6BCB">
      <w:pPr>
        <w:pStyle w:val="a4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Прием заявлений осуществляется при личном обращении родителей (законных представителей) в общеобразовательную организацию.</w:t>
      </w:r>
    </w:p>
    <w:p w:rsidR="00CF6BCB" w:rsidRDefault="00EE5A3F" w:rsidP="00CF6BCB">
      <w:pPr>
        <w:pStyle w:val="a4"/>
        <w:rPr>
          <w:rFonts w:ascii="Verdana" w:hAnsi="Verdana"/>
          <w:sz w:val="20"/>
          <w:szCs w:val="20"/>
        </w:rPr>
      </w:pPr>
      <w:hyperlink r:id="rId5" w:history="1">
        <w:r w:rsidR="00CF6BCB">
          <w:rPr>
            <w:rStyle w:val="a3"/>
            <w:rFonts w:eastAsiaTheme="majorEastAsia"/>
            <w:color w:val="auto"/>
            <w:sz w:val="27"/>
            <w:szCs w:val="27"/>
          </w:rPr>
          <w:t>Заявление родителей (законных представителей) о приеме в школу</w:t>
        </w:r>
      </w:hyperlink>
    </w:p>
    <w:p w:rsidR="00CF6BCB" w:rsidRDefault="00EE5A3F" w:rsidP="00CF6BCB">
      <w:pPr>
        <w:pStyle w:val="a4"/>
        <w:rPr>
          <w:rFonts w:ascii="Verdana" w:hAnsi="Verdana"/>
          <w:sz w:val="20"/>
          <w:szCs w:val="20"/>
        </w:rPr>
      </w:pPr>
      <w:hyperlink r:id="rId6" w:history="1">
        <w:r w:rsidR="00CF6BCB">
          <w:rPr>
            <w:rStyle w:val="a3"/>
            <w:rFonts w:eastAsiaTheme="majorEastAsia"/>
            <w:color w:val="auto"/>
            <w:sz w:val="27"/>
            <w:szCs w:val="27"/>
          </w:rPr>
          <w:t>Перечень документов, предъявляемых при поступлении в 1 класс</w:t>
        </w:r>
      </w:hyperlink>
    </w:p>
    <w:p w:rsidR="00CF6BCB" w:rsidRDefault="00CF6BCB" w:rsidP="00CF6BCB">
      <w:pPr>
        <w:pStyle w:val="a4"/>
        <w:rPr>
          <w:rFonts w:ascii="Verdana" w:hAnsi="Verdana"/>
          <w:sz w:val="20"/>
          <w:szCs w:val="20"/>
        </w:rPr>
      </w:pPr>
      <w:r>
        <w:rPr>
          <w:sz w:val="27"/>
          <w:szCs w:val="27"/>
        </w:rPr>
        <w:t>Образец расписки о приеме документов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Телефоны для справок</w:t>
      </w:r>
      <w:r>
        <w:rPr>
          <w:color w:val="000000"/>
          <w:sz w:val="27"/>
          <w:szCs w:val="27"/>
        </w:rPr>
        <w:t>: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Директор школы: 26-148,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Заместитель директора по УВР: 26-360,</w:t>
      </w:r>
    </w:p>
    <w:p w:rsidR="00CF6BCB" w:rsidRDefault="00CF6BCB" w:rsidP="00CF6BCB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ТЕЛЕФОНЫ ГОРЯЧЕЙ ЛИНИИ УПРАВЛЕНИЯ ОБРАЗОВАНИЯ ПО ПРИЁМУ В ПЕРВЫЙ КЛАСС: 28-128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Прием за</w:t>
      </w:r>
      <w:r>
        <w:rPr>
          <w:rStyle w:val="a5"/>
          <w:color w:val="000000"/>
          <w:sz w:val="27"/>
          <w:szCs w:val="27"/>
        </w:rPr>
        <w:softHyphen/>
        <w:t>яв</w:t>
      </w:r>
      <w:r>
        <w:rPr>
          <w:rStyle w:val="a5"/>
          <w:color w:val="000000"/>
          <w:sz w:val="27"/>
          <w:szCs w:val="27"/>
        </w:rPr>
        <w:softHyphen/>
        <w:t>ле</w:t>
      </w:r>
      <w:r>
        <w:rPr>
          <w:rStyle w:val="a5"/>
          <w:color w:val="000000"/>
          <w:sz w:val="27"/>
          <w:szCs w:val="27"/>
        </w:rPr>
        <w:softHyphen/>
        <w:t>ний в 1 класс 2020/2021 учеб</w:t>
      </w:r>
      <w:r>
        <w:rPr>
          <w:rStyle w:val="a5"/>
          <w:color w:val="000000"/>
          <w:sz w:val="27"/>
          <w:szCs w:val="27"/>
        </w:rPr>
        <w:softHyphen/>
        <w:t>но</w:t>
      </w:r>
      <w:r>
        <w:rPr>
          <w:rStyle w:val="a5"/>
          <w:color w:val="000000"/>
          <w:sz w:val="27"/>
          <w:szCs w:val="27"/>
        </w:rPr>
        <w:softHyphen/>
        <w:t xml:space="preserve">го года для лиц, не проживающих на закрепленной </w:t>
      </w:r>
      <w:proofErr w:type="gramStart"/>
      <w:r>
        <w:rPr>
          <w:rStyle w:val="a5"/>
          <w:color w:val="000000"/>
          <w:sz w:val="27"/>
          <w:szCs w:val="27"/>
        </w:rPr>
        <w:t>тер</w:t>
      </w:r>
      <w:r>
        <w:rPr>
          <w:rStyle w:val="a5"/>
          <w:color w:val="000000"/>
          <w:sz w:val="27"/>
          <w:szCs w:val="27"/>
        </w:rPr>
        <w:softHyphen/>
        <w:t>ри</w:t>
      </w:r>
      <w:r>
        <w:rPr>
          <w:rStyle w:val="a5"/>
          <w:color w:val="000000"/>
          <w:sz w:val="27"/>
          <w:szCs w:val="27"/>
        </w:rPr>
        <w:softHyphen/>
        <w:t>то</w:t>
      </w:r>
      <w:r>
        <w:rPr>
          <w:rStyle w:val="a5"/>
          <w:color w:val="000000"/>
          <w:sz w:val="27"/>
          <w:szCs w:val="27"/>
        </w:rPr>
        <w:softHyphen/>
        <w:t xml:space="preserve">рии  </w:t>
      </w:r>
      <w:r>
        <w:rPr>
          <w:color w:val="000000"/>
          <w:sz w:val="27"/>
          <w:szCs w:val="27"/>
        </w:rPr>
        <w:t>МАОУ</w:t>
      </w:r>
      <w:proofErr w:type="gramEnd"/>
      <w:r>
        <w:rPr>
          <w:color w:val="000000"/>
          <w:sz w:val="27"/>
          <w:szCs w:val="27"/>
        </w:rPr>
        <w:t xml:space="preserve"> «СОШ п. Демьянка» </w:t>
      </w:r>
      <w:proofErr w:type="spellStart"/>
      <w:r>
        <w:rPr>
          <w:color w:val="000000"/>
          <w:sz w:val="27"/>
          <w:szCs w:val="27"/>
        </w:rPr>
        <w:t>Уватского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будет про</w:t>
      </w:r>
      <w:r>
        <w:rPr>
          <w:rStyle w:val="a5"/>
          <w:color w:val="000000"/>
          <w:sz w:val="27"/>
          <w:szCs w:val="27"/>
        </w:rPr>
        <w:softHyphen/>
        <w:t>из</w:t>
      </w:r>
      <w:r>
        <w:rPr>
          <w:rStyle w:val="a5"/>
          <w:color w:val="000000"/>
          <w:sz w:val="27"/>
          <w:szCs w:val="27"/>
        </w:rPr>
        <w:softHyphen/>
        <w:t>во</w:t>
      </w:r>
      <w:r>
        <w:rPr>
          <w:rStyle w:val="a5"/>
          <w:color w:val="000000"/>
          <w:sz w:val="27"/>
          <w:szCs w:val="27"/>
        </w:rPr>
        <w:softHyphen/>
        <w:t>дить</w:t>
      </w:r>
      <w:r>
        <w:rPr>
          <w:rStyle w:val="a5"/>
          <w:color w:val="000000"/>
          <w:sz w:val="27"/>
          <w:szCs w:val="27"/>
        </w:rPr>
        <w:softHyphen/>
        <w:t>ся с 01 июля 2020 года </w:t>
      </w:r>
      <w:r>
        <w:rPr>
          <w:rStyle w:val="a5"/>
          <w:color w:val="000000"/>
          <w:sz w:val="27"/>
          <w:szCs w:val="27"/>
          <w:u w:val="single"/>
        </w:rPr>
        <w:t>при наличии свободных мест.</w:t>
      </w:r>
    </w:p>
    <w:p w:rsidR="00CF6BCB" w:rsidRDefault="00CF6BCB" w:rsidP="00CF6BCB">
      <w:pPr>
        <w:pStyle w:val="a4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 </w:t>
      </w:r>
    </w:p>
    <w:p w:rsidR="00CF6BCB" w:rsidRDefault="00CF6BCB" w:rsidP="00CF6BCB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CD"/>
          <w:sz w:val="30"/>
          <w:szCs w:val="30"/>
          <w:u w:val="single"/>
        </w:rPr>
        <w:t>Информация о количестве свободных мест в 1-х классах</w:t>
      </w:r>
    </w:p>
    <w:p w:rsidR="00CF6BCB" w:rsidRDefault="00CF6BCB" w:rsidP="00CF6BCB">
      <w:pPr>
        <w:pStyle w:val="a4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39"/>
        <w:gridCol w:w="1730"/>
        <w:gridCol w:w="2873"/>
        <w:gridCol w:w="2993"/>
      </w:tblGrid>
      <w:tr w:rsidR="00CF6BCB" w:rsidTr="00CF6BCB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Pr="00CF6BCB" w:rsidRDefault="00CF6BC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  <w:p w:rsidR="00CF6BCB" w:rsidRDefault="00CF6BC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Количество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1-х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классов</w:t>
            </w:r>
            <w:proofErr w:type="spellEnd"/>
          </w:p>
          <w:p w:rsidR="00CF6BCB" w:rsidRDefault="00CF6BC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Количество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мест</w:t>
            </w:r>
            <w:proofErr w:type="spellEnd"/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Количество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поданных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заявлений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 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на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17.02.2020     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Количество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свободных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мест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 w:eastAsia="en-US"/>
              </w:rPr>
              <w:t>на</w:t>
            </w:r>
            <w:proofErr w:type="spellEnd"/>
            <w:r>
              <w:rPr>
                <w:color w:val="000000"/>
                <w:sz w:val="27"/>
                <w:szCs w:val="27"/>
                <w:lang w:val="en-US" w:eastAsia="en-US"/>
              </w:rPr>
              <w:t xml:space="preserve"> 01.07.2020</w:t>
            </w:r>
          </w:p>
        </w:tc>
      </w:tr>
      <w:tr w:rsidR="00CF6BCB" w:rsidTr="00CF6BCB">
        <w:trPr>
          <w:jc w:val="center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2</w:t>
            </w:r>
          </w:p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50</w:t>
            </w:r>
          </w:p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Style w:val="a5"/>
                <w:sz w:val="27"/>
                <w:szCs w:val="27"/>
                <w:lang w:val="en-US" w:eastAsia="en-US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CB" w:rsidRDefault="00CF6B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CF6BCB" w:rsidRDefault="00CF6BCB" w:rsidP="00CF6B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6D51" w:rsidRDefault="00436D51"/>
    <w:sectPr w:rsidR="0043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5A"/>
    <w:rsid w:val="00436D51"/>
    <w:rsid w:val="004845B5"/>
    <w:rsid w:val="00947B5A"/>
    <w:rsid w:val="00CF6BCB"/>
    <w:rsid w:val="00DC7FAB"/>
    <w:rsid w:val="00E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DE02-A19C-4E03-A1CD-2BC8091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C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6BC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CF6B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B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F6B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5A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mea-school39.ucoz.ru/1_klass/perchen_dokumentov.docx" TargetMode="External"/><Relationship Id="rId5" Type="http://schemas.openxmlformats.org/officeDocument/2006/relationships/hyperlink" Target="http://crimea-school39.ucoz.ru/1_klass/zajavlenie_roditelej-zakonnykh_predstavitelej-o_pr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Злыгостева Динара Закировна</cp:lastModifiedBy>
  <cp:revision>7</cp:revision>
  <cp:lastPrinted>2021-03-30T08:05:00Z</cp:lastPrinted>
  <dcterms:created xsi:type="dcterms:W3CDTF">2021-03-29T11:41:00Z</dcterms:created>
  <dcterms:modified xsi:type="dcterms:W3CDTF">2021-03-30T08:05:00Z</dcterms:modified>
</cp:coreProperties>
</file>