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6E" w:rsidRDefault="0031366E" w:rsidP="0031366E">
      <w:pPr>
        <w:ind w:left="4067" w:right="501" w:hanging="3178"/>
        <w:jc w:val="center"/>
        <w:rPr>
          <w:rFonts w:asciiTheme="majorHAnsi" w:hAnsiTheme="majorHAnsi"/>
          <w:b/>
          <w:spacing w:val="-1"/>
          <w:w w:val="105"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Муниципальное автономное общеобразовательное учреждение</w:t>
      </w:r>
    </w:p>
    <w:p w:rsidR="0031366E" w:rsidRDefault="0031366E" w:rsidP="0031366E">
      <w:pPr>
        <w:ind w:left="4067" w:right="501" w:hanging="3178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«Средняя общеобразовательная школа п. Демьянка»</w:t>
      </w:r>
    </w:p>
    <w:p w:rsidR="0031366E" w:rsidRDefault="0031366E" w:rsidP="0031366E">
      <w:pPr>
        <w:pStyle w:val="ae"/>
        <w:jc w:val="center"/>
        <w:rPr>
          <w:b/>
          <w:bCs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03"/>
        <w:gridCol w:w="4253"/>
      </w:tblGrid>
      <w:tr w:rsidR="0031366E" w:rsidTr="00361BA4">
        <w:trPr>
          <w:trHeight w:hRule="exact" w:val="28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Рассмотрено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spacing w:line="267" w:lineRule="exact"/>
              <w:ind w:left="9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Согласовано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Утверждено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</w:tr>
      <w:tr w:rsidR="0031366E" w:rsidTr="00361BA4">
        <w:trPr>
          <w:trHeight w:hRule="exact" w:val="166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заседании МО учителей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начальных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классов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Протокол № 1 от «28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».08.14г.</w:t>
            </w:r>
            <w:proofErr w:type="gramEnd"/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Руководитель__________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директора по УВР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Е.А. Лавриненко__________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29 августа 2014г.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приказом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№ 169/1 от 01.09.2014г.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Директор МАОУ СОШ</w:t>
            </w:r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п.Демьянка</w:t>
            </w:r>
            <w:proofErr w:type="spellEnd"/>
          </w:p>
          <w:p w:rsidR="0031366E" w:rsidRDefault="0031366E" w:rsidP="00361BA4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И.Н. Кожина_____________</w:t>
            </w:r>
          </w:p>
        </w:tc>
      </w:tr>
    </w:tbl>
    <w:p w:rsidR="0031366E" w:rsidRDefault="0031366E" w:rsidP="0031366E">
      <w:pPr>
        <w:pStyle w:val="ae"/>
        <w:jc w:val="center"/>
        <w:rPr>
          <w:rFonts w:eastAsia="Times New Roman"/>
          <w:b/>
          <w:bCs/>
          <w:sz w:val="24"/>
          <w:szCs w:val="24"/>
        </w:rPr>
      </w:pPr>
    </w:p>
    <w:p w:rsidR="0031366E" w:rsidRDefault="0031366E" w:rsidP="0031366E">
      <w:pPr>
        <w:pStyle w:val="ae"/>
        <w:jc w:val="center"/>
        <w:rPr>
          <w:rFonts w:ascii="Courier New" w:hAnsi="Courier New" w:cs="Courier New"/>
          <w:b/>
          <w:bCs/>
        </w:rPr>
      </w:pPr>
    </w:p>
    <w:p w:rsidR="0031366E" w:rsidRPr="0031366E" w:rsidRDefault="0031366E" w:rsidP="0031366E">
      <w:pPr>
        <w:pStyle w:val="ae"/>
        <w:jc w:val="center"/>
        <w:rPr>
          <w:rFonts w:asciiTheme="majorHAnsi" w:hAnsiTheme="majorHAnsi"/>
          <w:b/>
          <w:bCs/>
          <w:sz w:val="28"/>
          <w:szCs w:val="28"/>
        </w:rPr>
      </w:pPr>
      <w:r w:rsidRPr="0031366E">
        <w:rPr>
          <w:rFonts w:asciiTheme="majorHAnsi" w:hAnsiTheme="majorHAnsi"/>
          <w:b/>
          <w:bCs/>
          <w:sz w:val="28"/>
          <w:szCs w:val="28"/>
        </w:rPr>
        <w:t>Рабочая программа</w:t>
      </w:r>
    </w:p>
    <w:p w:rsidR="0031366E" w:rsidRPr="0031366E" w:rsidRDefault="0031366E" w:rsidP="0031366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31366E">
        <w:rPr>
          <w:rFonts w:asciiTheme="majorHAnsi" w:hAnsiTheme="majorHAnsi" w:cs="Times New Roman"/>
          <w:b/>
          <w:sz w:val="28"/>
          <w:szCs w:val="28"/>
        </w:rPr>
        <w:t>по</w:t>
      </w:r>
      <w:proofErr w:type="gramEnd"/>
      <w:r w:rsidRPr="0031366E">
        <w:rPr>
          <w:rFonts w:asciiTheme="majorHAnsi" w:hAnsiTheme="majorHAnsi" w:cs="Times New Roman"/>
          <w:b/>
          <w:sz w:val="28"/>
          <w:szCs w:val="28"/>
        </w:rPr>
        <w:t xml:space="preserve"> основам религиозных культур и светской этики (ОРКСЭ), 4 класс</w:t>
      </w:r>
    </w:p>
    <w:p w:rsidR="0031366E" w:rsidRDefault="0031366E" w:rsidP="0031366E">
      <w:pPr>
        <w:pStyle w:val="ae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pacing w:val="-1"/>
          <w:w w:val="105"/>
        </w:rPr>
        <w:t>К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-1"/>
          <w:w w:val="105"/>
        </w:rPr>
        <w:t>лич</w:t>
      </w:r>
      <w:r>
        <w:rPr>
          <w:rFonts w:asciiTheme="minorHAnsi" w:hAnsiTheme="minorHAnsi" w:cstheme="minorHAnsi"/>
          <w:spacing w:val="-2"/>
          <w:w w:val="105"/>
        </w:rPr>
        <w:t>ес</w:t>
      </w:r>
      <w:r>
        <w:rPr>
          <w:rFonts w:asciiTheme="minorHAnsi" w:hAnsiTheme="minorHAnsi" w:cstheme="minorHAnsi"/>
          <w:spacing w:val="-1"/>
          <w:w w:val="105"/>
        </w:rPr>
        <w:t>тв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8"/>
          <w:w w:val="105"/>
        </w:rPr>
        <w:t xml:space="preserve"> </w:t>
      </w:r>
      <w:proofErr w:type="gramStart"/>
      <w:r>
        <w:rPr>
          <w:rFonts w:asciiTheme="minorHAnsi" w:hAnsiTheme="minorHAnsi" w:cstheme="minorHAnsi"/>
          <w:spacing w:val="-1"/>
          <w:w w:val="105"/>
        </w:rPr>
        <w:t>ча</w:t>
      </w:r>
      <w:r>
        <w:rPr>
          <w:rFonts w:asciiTheme="minorHAnsi" w:hAnsiTheme="minorHAnsi" w:cstheme="minorHAnsi"/>
          <w:spacing w:val="-2"/>
          <w:w w:val="105"/>
        </w:rPr>
        <w:t>со</w:t>
      </w:r>
      <w:r>
        <w:rPr>
          <w:rFonts w:asciiTheme="minorHAnsi" w:hAnsiTheme="minorHAnsi" w:cstheme="minorHAnsi"/>
          <w:spacing w:val="-1"/>
          <w:w w:val="105"/>
        </w:rPr>
        <w:t>в</w:t>
      </w:r>
      <w:r>
        <w:rPr>
          <w:rFonts w:asciiTheme="minorHAnsi" w:hAnsiTheme="minorHAnsi" w:cstheme="minorHAnsi"/>
          <w:b/>
          <w:spacing w:val="-2"/>
          <w:w w:val="105"/>
        </w:rPr>
        <w:t>:</w:t>
      </w:r>
      <w:r>
        <w:rPr>
          <w:rFonts w:asciiTheme="minorHAnsi" w:hAnsiTheme="minorHAnsi" w:cstheme="minorHAnsi"/>
          <w:b/>
          <w:w w:val="105"/>
        </w:rPr>
        <w:t xml:space="preserve"> </w:t>
      </w:r>
      <w:r>
        <w:rPr>
          <w:rFonts w:asciiTheme="minorHAnsi" w:hAnsiTheme="minorHAnsi" w:cstheme="minorHAnsi"/>
          <w:b/>
          <w:spacing w:val="16"/>
          <w:w w:val="105"/>
        </w:rPr>
        <w:t xml:space="preserve"> </w:t>
      </w:r>
      <w:r>
        <w:rPr>
          <w:rFonts w:asciiTheme="minorHAnsi" w:hAnsiTheme="minorHAnsi" w:cstheme="minorHAnsi"/>
          <w:b/>
          <w:spacing w:val="-2"/>
          <w:w w:val="105"/>
        </w:rPr>
        <w:t>34</w:t>
      </w:r>
      <w:proofErr w:type="gramEnd"/>
      <w:r>
        <w:rPr>
          <w:rFonts w:asciiTheme="minorHAnsi" w:hAnsiTheme="minorHAnsi" w:cstheme="minorHAnsi"/>
          <w:b/>
          <w:spacing w:val="-2"/>
          <w:w w:val="105"/>
        </w:rPr>
        <w:t>.</w:t>
      </w: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pStyle w:val="ae"/>
        <w:rPr>
          <w:rFonts w:asciiTheme="minorHAnsi" w:hAnsiTheme="minorHAnsi" w:cstheme="minorHAnsi"/>
          <w:b/>
          <w:bCs/>
        </w:rPr>
      </w:pPr>
    </w:p>
    <w:p w:rsidR="0031366E" w:rsidRDefault="0031366E" w:rsidP="0031366E">
      <w:pPr>
        <w:ind w:right="501"/>
        <w:rPr>
          <w:rFonts w:cstheme="minorHAnsi"/>
          <w:spacing w:val="-1"/>
        </w:rPr>
      </w:pPr>
      <w:r>
        <w:rPr>
          <w:rFonts w:cstheme="minorHAnsi"/>
          <w:b/>
          <w:bCs/>
        </w:rPr>
        <w:t>Авторы программы:</w:t>
      </w:r>
      <w:r>
        <w:rPr>
          <w:rFonts w:cstheme="minorHAnsi"/>
          <w:spacing w:val="-1"/>
        </w:rPr>
        <w:t xml:space="preserve"> </w:t>
      </w:r>
    </w:p>
    <w:p w:rsidR="0031366E" w:rsidRDefault="0031366E" w:rsidP="0031366E">
      <w:pPr>
        <w:ind w:right="501"/>
        <w:rPr>
          <w:rFonts w:cstheme="minorHAnsi"/>
        </w:rPr>
      </w:pPr>
      <w:r>
        <w:rPr>
          <w:rFonts w:cstheme="minorHAnsi"/>
          <w:spacing w:val="-1"/>
        </w:rPr>
        <w:t xml:space="preserve">             </w:t>
      </w:r>
      <w:proofErr w:type="spellStart"/>
      <w:r>
        <w:rPr>
          <w:rFonts w:cstheme="minorHAnsi"/>
          <w:spacing w:val="-1"/>
        </w:rPr>
        <w:t>Зенкова</w:t>
      </w:r>
      <w:proofErr w:type="spellEnd"/>
      <w:r>
        <w:rPr>
          <w:rFonts w:cstheme="minorHAnsi"/>
          <w:spacing w:val="-1"/>
        </w:rPr>
        <w:t xml:space="preserve"> Г.Н., Плотникова Л.М., </w:t>
      </w:r>
      <w:proofErr w:type="spellStart"/>
      <w:r>
        <w:rPr>
          <w:rFonts w:cstheme="minorHAnsi"/>
          <w:spacing w:val="-1"/>
        </w:rPr>
        <w:t>Заар</w:t>
      </w:r>
      <w:proofErr w:type="spellEnd"/>
      <w:r>
        <w:rPr>
          <w:rFonts w:cstheme="minorHAnsi"/>
          <w:spacing w:val="-1"/>
        </w:rPr>
        <w:t xml:space="preserve"> Л.П., </w:t>
      </w:r>
      <w:proofErr w:type="spellStart"/>
      <w:r>
        <w:rPr>
          <w:rFonts w:cstheme="minorHAnsi"/>
          <w:spacing w:val="-1"/>
        </w:rPr>
        <w:t>Охотникова</w:t>
      </w:r>
      <w:proofErr w:type="spellEnd"/>
      <w:r>
        <w:rPr>
          <w:rFonts w:cstheme="minorHAnsi"/>
          <w:spacing w:val="-1"/>
        </w:rPr>
        <w:t xml:space="preserve"> Е. А.</w:t>
      </w:r>
    </w:p>
    <w:p w:rsidR="0031366E" w:rsidRDefault="0031366E" w:rsidP="0031366E">
      <w:pPr>
        <w:pStyle w:val="ae"/>
        <w:rPr>
          <w:b/>
          <w:bCs/>
        </w:rPr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</w:pPr>
    </w:p>
    <w:p w:rsidR="0031366E" w:rsidRDefault="0031366E" w:rsidP="0031366E">
      <w:pPr>
        <w:autoSpaceDE w:val="0"/>
        <w:autoSpaceDN w:val="0"/>
      </w:pPr>
    </w:p>
    <w:p w:rsidR="0031366E" w:rsidRDefault="0031366E" w:rsidP="0031366E">
      <w:pPr>
        <w:autoSpaceDE w:val="0"/>
        <w:autoSpaceDN w:val="0"/>
        <w:ind w:left="720"/>
        <w:contextualSpacing/>
        <w:jc w:val="center"/>
        <w:rPr>
          <w:rFonts w:cstheme="minorHAnsi"/>
        </w:rPr>
      </w:pPr>
      <w:r>
        <w:rPr>
          <w:rFonts w:cstheme="minorHAnsi"/>
        </w:rPr>
        <w:t>2014</w:t>
      </w:r>
    </w:p>
    <w:p w:rsidR="000E6359" w:rsidRDefault="000E6359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59" w:rsidRDefault="000E6359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59" w:rsidRDefault="000E6359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52" w:rsidRDefault="004F7C5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6359" w:rsidRPr="00361BA4" w:rsidRDefault="000E6359" w:rsidP="00361BA4">
      <w:pPr>
        <w:jc w:val="center"/>
        <w:rPr>
          <w:rFonts w:cstheme="minorHAnsi"/>
          <w:b/>
          <w:sz w:val="24"/>
          <w:szCs w:val="24"/>
        </w:rPr>
      </w:pPr>
      <w:r w:rsidRPr="00361BA4">
        <w:rPr>
          <w:rFonts w:cstheme="minorHAnsi"/>
          <w:b/>
          <w:sz w:val="24"/>
          <w:szCs w:val="24"/>
        </w:rPr>
        <w:lastRenderedPageBreak/>
        <w:t>Содержание</w:t>
      </w:r>
    </w:p>
    <w:p w:rsidR="000E6359" w:rsidRPr="00361BA4" w:rsidRDefault="000E6359" w:rsidP="00361BA4">
      <w:pPr>
        <w:rPr>
          <w:rFonts w:cstheme="minorHAnsi"/>
          <w:sz w:val="24"/>
          <w:szCs w:val="24"/>
        </w:rPr>
      </w:pPr>
    </w:p>
    <w:p w:rsidR="000E6359" w:rsidRPr="00361BA4" w:rsidRDefault="000E6359" w:rsidP="00361BA4">
      <w:pPr>
        <w:rPr>
          <w:rFonts w:cstheme="minorHAnsi"/>
          <w:sz w:val="24"/>
          <w:szCs w:val="24"/>
        </w:rPr>
      </w:pPr>
    </w:p>
    <w:tbl>
      <w:tblPr>
        <w:tblStyle w:val="a3"/>
        <w:tblW w:w="141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10056"/>
        <w:gridCol w:w="3404"/>
      </w:tblGrid>
      <w:tr w:rsidR="000E6359" w:rsidRPr="00361BA4" w:rsidTr="00A65B78">
        <w:tc>
          <w:tcPr>
            <w:tcW w:w="684" w:type="dxa"/>
          </w:tcPr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56" w:type="dxa"/>
          </w:tcPr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Раздел</w:t>
            </w:r>
          </w:p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Страница</w:t>
            </w:r>
          </w:p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Пояснительная записка</w:t>
            </w:r>
          </w:p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Общая характеристика учебного предмета</w:t>
            </w: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361BA4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Место учебного предмета в учебном плане</w:t>
            </w: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E6359" w:rsidRPr="00361BA4" w:rsidTr="00A65B78">
        <w:tc>
          <w:tcPr>
            <w:tcW w:w="684" w:type="dxa"/>
          </w:tcPr>
          <w:p w:rsidR="00CD6230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4</w:t>
            </w:r>
          </w:p>
          <w:p w:rsidR="00CD6230" w:rsidRPr="00361BA4" w:rsidRDefault="00CD6230" w:rsidP="00361BA4">
            <w:pPr>
              <w:rPr>
                <w:rFonts w:cstheme="minorHAnsi"/>
              </w:rPr>
            </w:pPr>
          </w:p>
          <w:p w:rsidR="000E6359" w:rsidRPr="00361BA4" w:rsidRDefault="00CD6230" w:rsidP="00361BA4">
            <w:pPr>
              <w:rPr>
                <w:rFonts w:cstheme="minorHAnsi"/>
              </w:rPr>
            </w:pPr>
            <w:r w:rsidRPr="00361BA4">
              <w:rPr>
                <w:rFonts w:cstheme="minorHAnsi"/>
              </w:rPr>
              <w:t>5</w:t>
            </w:r>
          </w:p>
        </w:tc>
        <w:tc>
          <w:tcPr>
            <w:tcW w:w="10056" w:type="dxa"/>
          </w:tcPr>
          <w:p w:rsidR="00CD6230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eastAsia="Calibri" w:cstheme="minorHAnsi"/>
                <w:sz w:val="24"/>
                <w:szCs w:val="24"/>
              </w:rPr>
              <w:t>Описание ценностных ориентиров содержания учебного предмета</w:t>
            </w:r>
            <w:r w:rsidRPr="00361BA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6230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  <w:p w:rsidR="000E6359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 xml:space="preserve">Личностные, метапредметные и предметные результаты освоения учебного предмета                               </w:t>
            </w: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CD6230" w:rsidRPr="00361BA4" w:rsidRDefault="00A559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D6230" w:rsidRPr="00361BA4" w:rsidRDefault="00CD6230" w:rsidP="00361BA4">
            <w:pPr>
              <w:rPr>
                <w:rFonts w:cstheme="minorHAnsi"/>
              </w:rPr>
            </w:pPr>
          </w:p>
          <w:p w:rsidR="000E6359" w:rsidRPr="00361BA4" w:rsidRDefault="00A55930" w:rsidP="00361BA4">
            <w:pPr>
              <w:rPr>
                <w:rFonts w:cstheme="minorHAnsi"/>
              </w:rPr>
            </w:pPr>
            <w:r>
              <w:rPr>
                <w:rFonts w:cstheme="minorHAnsi"/>
              </w:rPr>
              <w:t>7 - 8</w:t>
            </w: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Содержание учебного предмета</w:t>
            </w: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A559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 xml:space="preserve">Тематическое планирование </w:t>
            </w:r>
          </w:p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A84917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10 - 11</w:t>
            </w:r>
          </w:p>
        </w:tc>
      </w:tr>
      <w:tr w:rsidR="000E6359" w:rsidRPr="00361BA4" w:rsidTr="00A65B78">
        <w:tc>
          <w:tcPr>
            <w:tcW w:w="684" w:type="dxa"/>
          </w:tcPr>
          <w:p w:rsidR="000E6359" w:rsidRPr="00361BA4" w:rsidRDefault="00CD6230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56" w:type="dxa"/>
          </w:tcPr>
          <w:p w:rsidR="000E6359" w:rsidRPr="00361BA4" w:rsidRDefault="000E6359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361BA4">
              <w:rPr>
                <w:rFonts w:cstheme="minorHAnsi"/>
                <w:sz w:val="24"/>
                <w:szCs w:val="24"/>
              </w:rPr>
              <w:t>Учебно-методическое и материально-техническое обеспечение образовательного процесса</w:t>
            </w:r>
          </w:p>
          <w:p w:rsidR="000E6359" w:rsidRPr="00361BA4" w:rsidRDefault="000E6359" w:rsidP="00361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6359" w:rsidRPr="00361BA4" w:rsidRDefault="00A84917" w:rsidP="00361BA4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E179EF" w:rsidRPr="00361BA4" w:rsidRDefault="00E179EF" w:rsidP="00361BA4">
      <w:pPr>
        <w:jc w:val="center"/>
        <w:rPr>
          <w:rFonts w:cstheme="minorHAnsi"/>
          <w:b/>
          <w:sz w:val="24"/>
          <w:szCs w:val="24"/>
        </w:rPr>
      </w:pPr>
    </w:p>
    <w:p w:rsidR="00E179EF" w:rsidRDefault="00E179E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6359" w:rsidRDefault="000E6359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61BA4" w:rsidSect="00E55A14">
          <w:footerReference w:type="default" r:id="rId8"/>
          <w:pgSz w:w="16838" w:h="11906" w:orient="landscape"/>
          <w:pgMar w:top="-393" w:right="567" w:bottom="567" w:left="1418" w:header="708" w:footer="32" w:gutter="0"/>
          <w:cols w:space="708"/>
          <w:titlePg/>
          <w:docGrid w:linePitch="360"/>
        </w:sectPr>
      </w:pPr>
    </w:p>
    <w:p w:rsidR="000E6359" w:rsidRPr="00361BA4" w:rsidRDefault="000E6359" w:rsidP="00361BA4">
      <w:pPr>
        <w:jc w:val="center"/>
        <w:rPr>
          <w:rFonts w:cstheme="minorHAnsi"/>
          <w:b/>
          <w:sz w:val="24"/>
          <w:szCs w:val="24"/>
        </w:rPr>
      </w:pPr>
      <w:r w:rsidRPr="00361BA4">
        <w:rPr>
          <w:rFonts w:cstheme="minorHAnsi"/>
          <w:b/>
          <w:sz w:val="24"/>
          <w:szCs w:val="24"/>
        </w:rPr>
        <w:lastRenderedPageBreak/>
        <w:t>Раздел 1. Пояснительная записка</w:t>
      </w:r>
    </w:p>
    <w:p w:rsidR="000E6359" w:rsidRPr="00361BA4" w:rsidRDefault="000E6359" w:rsidP="00361BA4">
      <w:pPr>
        <w:rPr>
          <w:rFonts w:cstheme="minorHAnsi"/>
          <w:sz w:val="24"/>
          <w:szCs w:val="24"/>
        </w:rPr>
        <w:sectPr w:rsidR="000E6359" w:rsidRPr="00361BA4" w:rsidSect="00361BA4">
          <w:type w:val="continuous"/>
          <w:pgSz w:w="16838" w:h="11906" w:orient="landscape"/>
          <w:pgMar w:top="-393" w:right="567" w:bottom="567" w:left="1418" w:header="708" w:footer="32" w:gutter="0"/>
          <w:cols w:space="708"/>
          <w:titlePg/>
          <w:docGrid w:linePitch="360"/>
        </w:sectPr>
      </w:pPr>
    </w:p>
    <w:p w:rsidR="000E6359" w:rsidRPr="00361BA4" w:rsidRDefault="000E6359" w:rsidP="00361BA4">
      <w:pPr>
        <w:jc w:val="both"/>
        <w:rPr>
          <w:rFonts w:cstheme="minorHAnsi"/>
          <w:b/>
          <w:i/>
          <w:sz w:val="24"/>
          <w:szCs w:val="24"/>
        </w:rPr>
      </w:pPr>
      <w:r w:rsidRPr="00361BA4">
        <w:rPr>
          <w:rFonts w:cstheme="minorHAnsi"/>
          <w:sz w:val="24"/>
          <w:szCs w:val="24"/>
        </w:rPr>
        <w:lastRenderedPageBreak/>
        <w:t>Рабочая программа составлена на основе:</w:t>
      </w:r>
    </w:p>
    <w:p w:rsidR="000E6359" w:rsidRPr="00361BA4" w:rsidRDefault="000E6359" w:rsidP="00361BA4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t xml:space="preserve">1. Требований </w:t>
      </w:r>
      <w:r w:rsidR="00AA14DA" w:rsidRPr="00361BA4">
        <w:rPr>
          <w:rFonts w:cstheme="minorHAnsi"/>
          <w:sz w:val="24"/>
          <w:szCs w:val="24"/>
        </w:rPr>
        <w:t xml:space="preserve">ФК ГОС </w:t>
      </w:r>
      <w:r w:rsidRPr="00361BA4">
        <w:rPr>
          <w:rFonts w:cstheme="minorHAnsi"/>
          <w:sz w:val="24"/>
          <w:szCs w:val="24"/>
        </w:rPr>
        <w:t>(п. 12.4);</w:t>
      </w:r>
    </w:p>
    <w:p w:rsidR="000E6359" w:rsidRPr="00361BA4" w:rsidRDefault="000E6359" w:rsidP="00361BA4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t>2. Концепции духовно-нравственного развития и воспитания личности гражданина России. [</w:t>
      </w:r>
      <w:proofErr w:type="spellStart"/>
      <w:r w:rsidRPr="00361BA4">
        <w:rPr>
          <w:rFonts w:cstheme="minorHAnsi"/>
          <w:sz w:val="24"/>
          <w:szCs w:val="24"/>
        </w:rPr>
        <w:t>А.Я.Данилюк</w:t>
      </w:r>
      <w:proofErr w:type="spellEnd"/>
      <w:r w:rsidRPr="00361BA4">
        <w:rPr>
          <w:rFonts w:cstheme="minorHAnsi"/>
          <w:sz w:val="24"/>
          <w:szCs w:val="24"/>
        </w:rPr>
        <w:t xml:space="preserve">, </w:t>
      </w:r>
      <w:proofErr w:type="spellStart"/>
      <w:r w:rsidRPr="00361BA4">
        <w:rPr>
          <w:rFonts w:cstheme="minorHAnsi"/>
          <w:sz w:val="24"/>
          <w:szCs w:val="24"/>
        </w:rPr>
        <w:t>А.М.Кондаков</w:t>
      </w:r>
      <w:proofErr w:type="spellEnd"/>
      <w:r w:rsidRPr="00361BA4">
        <w:rPr>
          <w:rFonts w:cstheme="minorHAnsi"/>
          <w:sz w:val="24"/>
          <w:szCs w:val="24"/>
        </w:rPr>
        <w:t xml:space="preserve">, </w:t>
      </w:r>
      <w:proofErr w:type="spellStart"/>
      <w:r w:rsidRPr="00361BA4">
        <w:rPr>
          <w:rFonts w:cstheme="minorHAnsi"/>
          <w:sz w:val="24"/>
          <w:szCs w:val="24"/>
        </w:rPr>
        <w:t>В.А.Тишков</w:t>
      </w:r>
      <w:proofErr w:type="spellEnd"/>
      <w:r w:rsidRPr="00361BA4">
        <w:rPr>
          <w:rFonts w:cstheme="minorHAnsi"/>
          <w:sz w:val="24"/>
          <w:szCs w:val="24"/>
        </w:rPr>
        <w:t xml:space="preserve">] – </w:t>
      </w:r>
      <w:proofErr w:type="spellStart"/>
      <w:r w:rsidRPr="00361BA4">
        <w:rPr>
          <w:rFonts w:cstheme="minorHAnsi"/>
          <w:sz w:val="24"/>
          <w:szCs w:val="24"/>
        </w:rPr>
        <w:t>М.Просвещение</w:t>
      </w:r>
      <w:proofErr w:type="spellEnd"/>
      <w:r w:rsidRPr="00361BA4">
        <w:rPr>
          <w:rFonts w:cstheme="minorHAnsi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361BA4">
          <w:rPr>
            <w:rFonts w:cstheme="minorHAnsi"/>
            <w:sz w:val="24"/>
            <w:szCs w:val="24"/>
          </w:rPr>
          <w:t>2010 г</w:t>
        </w:r>
      </w:smartTag>
      <w:r w:rsidRPr="00361BA4">
        <w:rPr>
          <w:rFonts w:cstheme="minorHAnsi"/>
          <w:sz w:val="24"/>
          <w:szCs w:val="24"/>
        </w:rPr>
        <w:t>. (Стандарты второго поколения).</w:t>
      </w:r>
    </w:p>
    <w:p w:rsidR="000E6359" w:rsidRPr="00361BA4" w:rsidRDefault="000E6359" w:rsidP="00361BA4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[сост. </w:t>
      </w:r>
      <w:proofErr w:type="spellStart"/>
      <w:r w:rsidRPr="00361BA4">
        <w:rPr>
          <w:rFonts w:cstheme="minorHAnsi"/>
          <w:sz w:val="24"/>
          <w:szCs w:val="24"/>
        </w:rPr>
        <w:t>Е.С.Савинов</w:t>
      </w:r>
      <w:proofErr w:type="spellEnd"/>
      <w:r w:rsidRPr="00361BA4">
        <w:rPr>
          <w:rFonts w:cstheme="minorHAnsi"/>
          <w:sz w:val="24"/>
          <w:szCs w:val="24"/>
        </w:rPr>
        <w:t xml:space="preserve">].—2-е изд., </w:t>
      </w:r>
      <w:proofErr w:type="spellStart"/>
      <w:r w:rsidRPr="00361BA4">
        <w:rPr>
          <w:rFonts w:cstheme="minorHAnsi"/>
          <w:sz w:val="24"/>
          <w:szCs w:val="24"/>
        </w:rPr>
        <w:t>перераб</w:t>
      </w:r>
      <w:proofErr w:type="spellEnd"/>
      <w:r w:rsidRPr="00361BA4">
        <w:rPr>
          <w:rFonts w:cstheme="minorHAnsi"/>
          <w:sz w:val="24"/>
          <w:szCs w:val="24"/>
        </w:rPr>
        <w:t>. — М. Просвещение, 2010. — п.5.2.6 — (Стандарты второго поколения).</w:t>
      </w:r>
    </w:p>
    <w:p w:rsidR="000E6359" w:rsidRPr="00361BA4" w:rsidRDefault="000E6359" w:rsidP="00361BA4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t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</w:t>
      </w:r>
    </w:p>
    <w:p w:rsidR="000E6359" w:rsidRPr="00361BA4" w:rsidRDefault="000E6359" w:rsidP="00361BA4">
      <w:pPr>
        <w:jc w:val="both"/>
        <w:rPr>
          <w:rFonts w:cstheme="minorHAnsi"/>
          <w:sz w:val="24"/>
          <w:szCs w:val="24"/>
        </w:rPr>
      </w:pPr>
    </w:p>
    <w:p w:rsidR="000E6359" w:rsidRPr="00361BA4" w:rsidRDefault="000E6359" w:rsidP="00361BA4">
      <w:pPr>
        <w:contextualSpacing/>
        <w:jc w:val="both"/>
        <w:rPr>
          <w:rFonts w:eastAsia="Calibri" w:cstheme="minorHAnsi"/>
          <w:sz w:val="24"/>
          <w:szCs w:val="24"/>
        </w:rPr>
      </w:pPr>
      <w:r w:rsidRPr="00361BA4">
        <w:rPr>
          <w:rFonts w:eastAsia="Calibri" w:cstheme="minorHAnsi"/>
          <w:sz w:val="24"/>
          <w:szCs w:val="24"/>
        </w:rPr>
        <w:t xml:space="preserve">Индивидуальное сопровождение обучающихся с особыми образовательными потребностями (детей-инвалидов, детей с ОВЗ, детей </w:t>
      </w:r>
      <w:r w:rsidRPr="00361BA4">
        <w:rPr>
          <w:rFonts w:eastAsia="Calibri" w:cstheme="minorHAnsi"/>
          <w:sz w:val="24"/>
          <w:szCs w:val="24"/>
          <w:lang w:val="en-US"/>
        </w:rPr>
        <w:t>VII</w:t>
      </w:r>
      <w:r w:rsidRPr="00361BA4">
        <w:rPr>
          <w:rFonts w:eastAsia="Calibri" w:cstheme="minorHAnsi"/>
          <w:sz w:val="24"/>
          <w:szCs w:val="24"/>
        </w:rPr>
        <w:t xml:space="preserve"> вида и пр.) осуществляется с использованием пакета индивидуальных заданий, предлагаемых в рамках учебных занятий.</w:t>
      </w:r>
    </w:p>
    <w:p w:rsidR="000E6359" w:rsidRPr="00361BA4" w:rsidRDefault="000E6359" w:rsidP="00361BA4">
      <w:pPr>
        <w:contextualSpacing/>
        <w:jc w:val="both"/>
        <w:rPr>
          <w:rFonts w:eastAsia="Calibri" w:cstheme="minorHAnsi"/>
          <w:sz w:val="24"/>
          <w:szCs w:val="24"/>
        </w:rPr>
      </w:pPr>
      <w:r w:rsidRPr="00361BA4">
        <w:rPr>
          <w:rFonts w:eastAsia="Calibri" w:cstheme="minorHAnsi"/>
          <w:sz w:val="24"/>
          <w:szCs w:val="24"/>
        </w:rPr>
        <w:t>Индивидуальное сопровождение одаренных обучающихся осуществляется с использованием проектного метода.</w:t>
      </w:r>
    </w:p>
    <w:p w:rsidR="000E6359" w:rsidRDefault="000E6359" w:rsidP="000E6359">
      <w:pPr>
        <w:rPr>
          <w:rFonts w:ascii="Times New Roman" w:hAnsi="Times New Roman" w:cs="Times New Roman"/>
          <w:sz w:val="24"/>
          <w:szCs w:val="24"/>
        </w:rPr>
        <w:sectPr w:rsidR="000E6359" w:rsidSect="00361BA4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F00EDF" w:rsidRDefault="000E6359" w:rsidP="000E6359">
      <w:pPr>
        <w:rPr>
          <w:rFonts w:ascii="Times New Roman" w:hAnsi="Times New Roman" w:cs="Times New Roman"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4" w:rsidRDefault="00361BA4" w:rsidP="000E635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361BA4" w:rsidSect="00A65B78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361BA4" w:rsidRDefault="000E6359" w:rsidP="000E6359">
      <w:pPr>
        <w:pStyle w:val="a4"/>
        <w:ind w:left="0"/>
        <w:jc w:val="center"/>
        <w:rPr>
          <w:rFonts w:cstheme="minorHAnsi"/>
          <w:sz w:val="24"/>
          <w:szCs w:val="24"/>
        </w:rPr>
      </w:pPr>
      <w:r w:rsidRPr="00361BA4">
        <w:rPr>
          <w:rFonts w:cstheme="minorHAnsi"/>
          <w:b/>
          <w:sz w:val="24"/>
          <w:szCs w:val="24"/>
        </w:rPr>
        <w:lastRenderedPageBreak/>
        <w:t>Раздел 2. Общая характеристика учебного предмета</w:t>
      </w:r>
    </w:p>
    <w:p w:rsidR="000E6359" w:rsidRPr="00361BA4" w:rsidRDefault="000E6359" w:rsidP="000E6359">
      <w:pPr>
        <w:rPr>
          <w:rFonts w:cstheme="minorHAnsi"/>
          <w:sz w:val="24"/>
          <w:szCs w:val="24"/>
        </w:rPr>
      </w:pPr>
    </w:p>
    <w:p w:rsidR="000E6359" w:rsidRPr="00361BA4" w:rsidRDefault="000E6359" w:rsidP="000E6359">
      <w:pPr>
        <w:rPr>
          <w:rFonts w:cstheme="minorHAnsi"/>
          <w:sz w:val="24"/>
          <w:szCs w:val="24"/>
        </w:rPr>
        <w:sectPr w:rsidR="000E6359" w:rsidRPr="00361BA4" w:rsidSect="00361BA4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361BA4" w:rsidRDefault="000E6359" w:rsidP="00AA14DA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lastRenderedPageBreak/>
        <w:t xml:space="preserve">Модуль  «Основы  светской этики» является единой комплексной учебно-воспитательной системой.  Модуль согласуется  педагогическими  целями, задачами, требованиями  к результатам освоения учебного содержания, достижение которых обучающимися должен обеспечить образовательный процесс в границах учебного модуля,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0E6359" w:rsidRPr="00361BA4" w:rsidRDefault="00361BA4" w:rsidP="00AA14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Модуль «Основы </w:t>
      </w:r>
      <w:r w:rsidR="000E6359" w:rsidRPr="00361BA4">
        <w:rPr>
          <w:rFonts w:cstheme="minorHAnsi"/>
          <w:sz w:val="24"/>
          <w:szCs w:val="24"/>
        </w:rPr>
        <w:t xml:space="preserve">светской </w:t>
      </w:r>
      <w:proofErr w:type="gramStart"/>
      <w:r w:rsidR="000E6359" w:rsidRPr="00361BA4">
        <w:rPr>
          <w:rFonts w:cstheme="minorHAnsi"/>
          <w:sz w:val="24"/>
          <w:szCs w:val="24"/>
        </w:rPr>
        <w:t>этики»  является</w:t>
      </w:r>
      <w:proofErr w:type="gramEnd"/>
      <w:r w:rsidR="000E6359" w:rsidRPr="00361BA4">
        <w:rPr>
          <w:rFonts w:cstheme="minorHAnsi"/>
          <w:sz w:val="24"/>
          <w:szCs w:val="24"/>
        </w:rPr>
        <w:t xml:space="preserve">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6359" w:rsidRPr="00361BA4" w:rsidRDefault="000E6359" w:rsidP="00AA14DA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sz w:val="24"/>
          <w:szCs w:val="24"/>
        </w:rPr>
        <w:t>Преподавание знаний об основах светской этики призвано с</w:t>
      </w:r>
      <w:r w:rsidR="00361BA4">
        <w:rPr>
          <w:rFonts w:cstheme="minorHAnsi"/>
          <w:sz w:val="24"/>
          <w:szCs w:val="24"/>
        </w:rPr>
        <w:t xml:space="preserve">ыграть важную роль не только в </w:t>
      </w:r>
      <w:r w:rsidRPr="00361BA4">
        <w:rPr>
          <w:rFonts w:cstheme="minorHAnsi"/>
          <w:sz w:val="24"/>
          <w:szCs w:val="24"/>
        </w:rPr>
        <w:t>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0E6359" w:rsidRPr="00361BA4" w:rsidRDefault="000E6359" w:rsidP="00AA14DA">
      <w:pPr>
        <w:jc w:val="both"/>
        <w:rPr>
          <w:rFonts w:cstheme="minorHAnsi"/>
          <w:sz w:val="24"/>
          <w:szCs w:val="24"/>
        </w:rPr>
      </w:pPr>
      <w:r w:rsidRPr="00361BA4">
        <w:rPr>
          <w:rFonts w:cstheme="minorHAnsi"/>
          <w:b/>
          <w:i/>
          <w:sz w:val="24"/>
          <w:szCs w:val="24"/>
        </w:rPr>
        <w:t>Цель модульного курса «Основы светской этики»</w:t>
      </w:r>
      <w:r w:rsidRPr="00361BA4">
        <w:rPr>
          <w:rFonts w:cstheme="minorHAnsi"/>
          <w:sz w:val="24"/>
          <w:szCs w:val="24"/>
        </w:rPr>
        <w:t xml:space="preserve"> - </w:t>
      </w:r>
    </w:p>
    <w:p w:rsidR="00361BA4" w:rsidRDefault="000E6359" w:rsidP="00361BA4">
      <w:pPr>
        <w:jc w:val="both"/>
        <w:rPr>
          <w:rFonts w:cstheme="minorHAnsi"/>
          <w:sz w:val="24"/>
          <w:szCs w:val="24"/>
        </w:rPr>
      </w:pPr>
      <w:proofErr w:type="gramStart"/>
      <w:r w:rsidRPr="00361BA4">
        <w:rPr>
          <w:rFonts w:cstheme="minorHAnsi"/>
          <w:sz w:val="24"/>
          <w:szCs w:val="24"/>
        </w:rPr>
        <w:t>формирование</w:t>
      </w:r>
      <w:proofErr w:type="gramEnd"/>
      <w:r w:rsidRPr="00361BA4">
        <w:rPr>
          <w:rFonts w:cstheme="minorHAnsi"/>
          <w:sz w:val="24"/>
          <w:szCs w:val="24"/>
        </w:rPr>
        <w:t xml:space="preserve">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361BA4" w:rsidRPr="00361BA4" w:rsidRDefault="00361BA4" w:rsidP="00361BA4">
      <w:pPr>
        <w:jc w:val="both"/>
        <w:rPr>
          <w:rFonts w:cstheme="minorHAnsi"/>
          <w:sz w:val="24"/>
          <w:szCs w:val="24"/>
        </w:rPr>
        <w:sectPr w:rsidR="00361BA4" w:rsidRPr="00361BA4" w:rsidSect="00361BA4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AA14DA" w:rsidRPr="00A55930" w:rsidRDefault="00AA14DA" w:rsidP="00A55930">
      <w:pPr>
        <w:rPr>
          <w:rFonts w:cstheme="minorHAnsi"/>
          <w:b/>
          <w:sz w:val="24"/>
          <w:szCs w:val="24"/>
        </w:rPr>
        <w:sectPr w:rsidR="00AA14DA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A55930" w:rsidRDefault="000E6359" w:rsidP="00A55930">
      <w:pPr>
        <w:rPr>
          <w:rFonts w:cstheme="minorHAnsi"/>
          <w:b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lastRenderedPageBreak/>
        <w:t>Задачи модульного курса «Основы светской этики»</w:t>
      </w:r>
    </w:p>
    <w:p w:rsidR="000E6359" w:rsidRPr="00A55930" w:rsidRDefault="000E6359" w:rsidP="00A55930">
      <w:pPr>
        <w:rPr>
          <w:rFonts w:cstheme="minorHAnsi"/>
          <w:sz w:val="24"/>
          <w:szCs w:val="24"/>
        </w:rPr>
      </w:pPr>
    </w:p>
    <w:p w:rsidR="000E6359" w:rsidRPr="00A55930" w:rsidRDefault="000E6359" w:rsidP="00A55930">
      <w:pPr>
        <w:rPr>
          <w:rFonts w:cstheme="minorHAnsi"/>
          <w:sz w:val="24"/>
          <w:szCs w:val="24"/>
        </w:rPr>
        <w:sectPr w:rsidR="000E6359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A55930" w:rsidRDefault="000E6359" w:rsidP="00A55930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lastRenderedPageBreak/>
        <w:t xml:space="preserve">1.  Знакомство обучающихся с основами  светской этики; </w:t>
      </w:r>
    </w:p>
    <w:p w:rsidR="000E6359" w:rsidRPr="00A55930" w:rsidRDefault="000E6359" w:rsidP="00A55930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E6359" w:rsidRPr="00A55930" w:rsidRDefault="000E6359" w:rsidP="00A55930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3.  Обобщение знаний, понятий и представлений </w:t>
      </w:r>
      <w:proofErr w:type="gramStart"/>
      <w:r w:rsidRPr="00A55930">
        <w:rPr>
          <w:rFonts w:cstheme="minorHAnsi"/>
          <w:sz w:val="24"/>
          <w:szCs w:val="24"/>
        </w:rPr>
        <w:t>о  культуре</w:t>
      </w:r>
      <w:proofErr w:type="gramEnd"/>
      <w:r w:rsidRPr="00A55930">
        <w:rPr>
          <w:rFonts w:cstheme="minorHAnsi"/>
          <w:sz w:val="24"/>
          <w:szCs w:val="24"/>
        </w:rPr>
        <w:t xml:space="preserve">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E6359" w:rsidRPr="00A55930" w:rsidRDefault="000E6359" w:rsidP="00A55930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4. 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0E6359" w:rsidRDefault="000E6359" w:rsidP="00AA14DA">
      <w:pPr>
        <w:jc w:val="both"/>
        <w:rPr>
          <w:rFonts w:ascii="Times New Roman" w:hAnsi="Times New Roman" w:cs="Times New Roman"/>
          <w:sz w:val="24"/>
          <w:szCs w:val="24"/>
        </w:rPr>
        <w:sectPr w:rsidR="000E6359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F00EDF" w:rsidRDefault="000E6359" w:rsidP="000E6359">
      <w:pPr>
        <w:rPr>
          <w:rFonts w:ascii="Times New Roman" w:hAnsi="Times New Roman" w:cs="Times New Roman"/>
          <w:sz w:val="24"/>
          <w:szCs w:val="24"/>
        </w:rPr>
      </w:pPr>
    </w:p>
    <w:p w:rsidR="000E6359" w:rsidRDefault="000E6359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30" w:rsidRDefault="00A55930" w:rsidP="000E635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55930" w:rsidSect="000E6359">
          <w:type w:val="continuous"/>
          <w:pgSz w:w="16838" w:h="11906" w:orient="landscape"/>
          <w:pgMar w:top="567" w:right="567" w:bottom="567" w:left="1418" w:header="708" w:footer="708" w:gutter="0"/>
          <w:cols w:num="2" w:space="708"/>
          <w:docGrid w:linePitch="360"/>
        </w:sectPr>
      </w:pPr>
    </w:p>
    <w:p w:rsidR="000E6359" w:rsidRPr="00A55930" w:rsidRDefault="000E6359" w:rsidP="000E6359">
      <w:pPr>
        <w:jc w:val="center"/>
        <w:rPr>
          <w:rFonts w:cstheme="minorHAnsi"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lastRenderedPageBreak/>
        <w:t>Раздел 3. Место учебного предмета в учебном плане</w:t>
      </w:r>
      <w:r w:rsidRPr="00A55930">
        <w:rPr>
          <w:rFonts w:cstheme="minorHAnsi"/>
          <w:sz w:val="24"/>
          <w:szCs w:val="24"/>
        </w:rPr>
        <w:t>.</w:t>
      </w:r>
    </w:p>
    <w:p w:rsidR="000E6359" w:rsidRPr="00A55930" w:rsidRDefault="000E6359" w:rsidP="000E6359">
      <w:pPr>
        <w:jc w:val="center"/>
        <w:rPr>
          <w:rFonts w:cstheme="minorHAnsi"/>
          <w:sz w:val="24"/>
          <w:szCs w:val="24"/>
        </w:rPr>
        <w:sectPr w:rsidR="000E6359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A55930" w:rsidRDefault="000E6359" w:rsidP="000E6359">
      <w:pPr>
        <w:jc w:val="center"/>
        <w:rPr>
          <w:rFonts w:cstheme="minorHAnsi"/>
          <w:sz w:val="24"/>
          <w:szCs w:val="24"/>
        </w:rPr>
      </w:pPr>
    </w:p>
    <w:p w:rsidR="000E6359" w:rsidRPr="00A55930" w:rsidRDefault="000E6359" w:rsidP="000E6359">
      <w:pPr>
        <w:rPr>
          <w:rFonts w:cstheme="minorHAnsi"/>
          <w:sz w:val="24"/>
          <w:szCs w:val="24"/>
        </w:rPr>
        <w:sectPr w:rsidR="000E6359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A55930" w:rsidRDefault="000E6359" w:rsidP="00AA14DA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lastRenderedPageBreak/>
        <w:t>Модуль, раскрывающий основы  светской этики</w:t>
      </w:r>
      <w:r w:rsidR="00AA14DA" w:rsidRPr="00A55930">
        <w:rPr>
          <w:rFonts w:cstheme="minorHAnsi"/>
          <w:sz w:val="24"/>
          <w:szCs w:val="24"/>
        </w:rPr>
        <w:t>,</w:t>
      </w:r>
      <w:r w:rsidRPr="00A55930">
        <w:rPr>
          <w:rFonts w:cstheme="minorHAnsi"/>
          <w:sz w:val="24"/>
          <w:szCs w:val="24"/>
        </w:rPr>
        <w:t xml:space="preserve">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Модульный 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культурологические основы, понимая те идеалы, ценности, жизненные приоритеты, которые разделяли и к которым стремились наши предки. Модуль создает начальные условия для освоения обучающимися российской культуры как целостного, самобытного феномена мировой культуры.</w:t>
      </w:r>
    </w:p>
    <w:p w:rsidR="000E6359" w:rsidRPr="00A55930" w:rsidRDefault="00AA14DA" w:rsidP="00AA14DA">
      <w:pPr>
        <w:jc w:val="both"/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Учебный план отводит для изучения курса ОРКСЭ 1 час  в учебную неделю, 34 часа в год.</w:t>
      </w:r>
    </w:p>
    <w:p w:rsidR="00AA14DA" w:rsidRDefault="00AA14DA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  <w:sectPr w:rsid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F00EDF" w:rsidRDefault="000E6359" w:rsidP="000E6359">
      <w:pPr>
        <w:rPr>
          <w:rFonts w:ascii="Times New Roman" w:hAnsi="Times New Roman" w:cs="Times New Roman"/>
          <w:sz w:val="24"/>
          <w:szCs w:val="24"/>
        </w:rPr>
      </w:pPr>
      <w:r w:rsidRPr="00F00E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6359" w:rsidRDefault="000E6359" w:rsidP="000E63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E6359" w:rsidSect="000E6359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CD6230" w:rsidRPr="00A55930" w:rsidRDefault="000E6359" w:rsidP="00A55930">
      <w:pPr>
        <w:jc w:val="center"/>
        <w:rPr>
          <w:rFonts w:eastAsia="Calibri" w:cstheme="minorHAnsi"/>
          <w:b/>
          <w:sz w:val="24"/>
          <w:szCs w:val="24"/>
        </w:rPr>
      </w:pPr>
      <w:r w:rsidRPr="00A55930">
        <w:rPr>
          <w:rFonts w:eastAsia="Calibri" w:cstheme="minorHAnsi"/>
          <w:b/>
          <w:sz w:val="24"/>
          <w:szCs w:val="24"/>
        </w:rPr>
        <w:lastRenderedPageBreak/>
        <w:t>Раздел 4.</w:t>
      </w:r>
      <w:r w:rsidR="00CD6230" w:rsidRPr="00A55930">
        <w:rPr>
          <w:rFonts w:eastAsia="Calibri" w:cstheme="minorHAnsi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формирование основ гражданской идентичности личности 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на основе: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на основе: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развитие </w:t>
      </w:r>
      <w:proofErr w:type="spellStart"/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ценностно­смысловой</w:t>
      </w:r>
      <w:proofErr w:type="spellEnd"/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сферы личности 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на основе общечеловеческих принципов нравственности и гуманизма: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принятия и уважения ценностей семьи и образовательного учреждения, коллектива и общества, и стремления следовать им;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D6230" w:rsidRPr="00A55930" w:rsidRDefault="00CD6230" w:rsidP="00A55930">
      <w:pPr>
        <w:pStyle w:val="ad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eastAsia="MS Mincho" w:hAnsiTheme="minorHAnsi" w:cstheme="minorHAnsi"/>
          <w:color w:val="auto"/>
          <w:sz w:val="24"/>
          <w:szCs w:val="24"/>
        </w:rPr>
        <w:t> </w:t>
      </w:r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развитие умения учиться 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 xml:space="preserve">как условия её </w:t>
      </w:r>
      <w:proofErr w:type="spellStart"/>
      <w:r w:rsidRPr="00A55930">
        <w:rPr>
          <w:rFonts w:asciiTheme="minorHAnsi" w:hAnsiTheme="minorHAnsi" w:cstheme="minorHAnsi"/>
          <w:color w:val="auto"/>
          <w:sz w:val="24"/>
          <w:szCs w:val="24"/>
        </w:rPr>
        <w:t>самоактуализации</w:t>
      </w:r>
      <w:proofErr w:type="spellEnd"/>
      <w:r w:rsidRPr="00A5593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 xml:space="preserve">формирование самоуважения и </w:t>
      </w:r>
      <w:proofErr w:type="spellStart"/>
      <w:r w:rsidRPr="00A55930">
        <w:rPr>
          <w:rFonts w:asciiTheme="minorHAnsi" w:hAnsiTheme="minorHAnsi" w:cstheme="minorHAnsi"/>
          <w:color w:val="auto"/>
          <w:sz w:val="24"/>
          <w:szCs w:val="24"/>
        </w:rPr>
        <w:t>эмоционально­положительного</w:t>
      </w:r>
      <w:proofErr w:type="spellEnd"/>
      <w:r w:rsidRPr="00A55930">
        <w:rPr>
          <w:rFonts w:asciiTheme="minorHAnsi" w:hAnsiTheme="minorHAnsi" w:cstheme="minorHAnsi"/>
          <w:color w:val="auto"/>
          <w:sz w:val="24"/>
          <w:szCs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 </w:t>
      </w:r>
      <w:r w:rsidRPr="00A55930">
        <w:rPr>
          <w:rFonts w:asciiTheme="minorHAnsi" w:hAnsiTheme="minorHAnsi" w:cstheme="minorHAnsi"/>
          <w:color w:val="auto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D6230" w:rsidRPr="00A55930" w:rsidRDefault="00CD6230" w:rsidP="00A55930">
      <w:pPr>
        <w:pStyle w:val="ad"/>
        <w:spacing w:line="240" w:lineRule="auto"/>
        <w:ind w:firstLine="454"/>
        <w:rPr>
          <w:rFonts w:asciiTheme="minorHAnsi" w:hAnsiTheme="minorHAnsi" w:cstheme="minorHAnsi"/>
          <w:color w:val="auto"/>
          <w:sz w:val="24"/>
          <w:szCs w:val="24"/>
        </w:rPr>
      </w:pPr>
      <w:r w:rsidRPr="00A55930">
        <w:rPr>
          <w:rFonts w:asciiTheme="minorHAnsi" w:hAnsiTheme="minorHAnsi" w:cstheme="minorHAnsi"/>
          <w:color w:val="auto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D6230" w:rsidRPr="00A55930" w:rsidRDefault="00CD6230" w:rsidP="00A55930">
      <w:pPr>
        <w:rPr>
          <w:rFonts w:eastAsia="Calibri" w:cstheme="minorHAnsi"/>
          <w:b/>
          <w:sz w:val="24"/>
          <w:szCs w:val="24"/>
        </w:rPr>
      </w:pPr>
    </w:p>
    <w:p w:rsidR="00CD6230" w:rsidRDefault="00CD6230" w:rsidP="000E63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930" w:rsidRDefault="00A55930" w:rsidP="00CD6230">
      <w:pPr>
        <w:pStyle w:val="a4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55930" w:rsidSect="00A65B78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CD6230" w:rsidRPr="00A55930" w:rsidRDefault="00CD6230" w:rsidP="00A55930">
      <w:pPr>
        <w:pStyle w:val="a4"/>
        <w:ind w:left="0"/>
        <w:jc w:val="center"/>
        <w:rPr>
          <w:rFonts w:cstheme="minorHAnsi"/>
          <w:sz w:val="24"/>
          <w:szCs w:val="24"/>
        </w:rPr>
      </w:pPr>
      <w:r w:rsidRPr="00A55930">
        <w:rPr>
          <w:rFonts w:eastAsia="Calibri" w:cstheme="minorHAnsi"/>
          <w:b/>
          <w:sz w:val="24"/>
          <w:szCs w:val="24"/>
        </w:rPr>
        <w:lastRenderedPageBreak/>
        <w:t>Раздел 5</w:t>
      </w:r>
      <w:r w:rsidR="000E6359" w:rsidRPr="00A55930">
        <w:rPr>
          <w:rFonts w:eastAsia="Calibri" w:cstheme="minorHAnsi"/>
          <w:b/>
          <w:sz w:val="24"/>
          <w:szCs w:val="24"/>
        </w:rPr>
        <w:t>.</w:t>
      </w:r>
      <w:r w:rsidRPr="00A55930">
        <w:rPr>
          <w:rFonts w:cstheme="minorHAnsi"/>
          <w:sz w:val="24"/>
          <w:szCs w:val="24"/>
        </w:rPr>
        <w:t xml:space="preserve"> </w:t>
      </w:r>
      <w:r w:rsidRPr="00A55930">
        <w:rPr>
          <w:rFonts w:cstheme="minorHAnsi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E6359" w:rsidRPr="00A55930" w:rsidRDefault="000E6359" w:rsidP="00A55930">
      <w:pPr>
        <w:jc w:val="center"/>
        <w:rPr>
          <w:rFonts w:eastAsia="Calibri" w:cstheme="minorHAnsi"/>
          <w:b/>
          <w:sz w:val="24"/>
          <w:szCs w:val="24"/>
        </w:rPr>
      </w:pPr>
    </w:p>
    <w:p w:rsidR="000E6359" w:rsidRPr="00A55930" w:rsidRDefault="000E6359" w:rsidP="00A55930">
      <w:pPr>
        <w:rPr>
          <w:rFonts w:cstheme="minorHAnsi"/>
          <w:sz w:val="24"/>
          <w:szCs w:val="24"/>
        </w:rPr>
      </w:pPr>
    </w:p>
    <w:p w:rsidR="000E6359" w:rsidRPr="00A55930" w:rsidRDefault="000E6359" w:rsidP="00A55930">
      <w:pPr>
        <w:rPr>
          <w:rFonts w:cstheme="minorHAnsi"/>
          <w:sz w:val="24"/>
          <w:szCs w:val="24"/>
        </w:rPr>
        <w:sectPr w:rsidR="000E6359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CD6230" w:rsidRPr="00A55930" w:rsidRDefault="00CD6230" w:rsidP="00A55930">
      <w:pPr>
        <w:rPr>
          <w:rFonts w:cstheme="minorHAnsi"/>
          <w:b/>
          <w:sz w:val="24"/>
          <w:szCs w:val="24"/>
          <w:u w:val="single"/>
        </w:rPr>
      </w:pPr>
      <w:r w:rsidRPr="00A55930">
        <w:rPr>
          <w:rFonts w:cstheme="minorHAnsi"/>
          <w:b/>
          <w:sz w:val="24"/>
          <w:szCs w:val="24"/>
          <w:u w:val="single"/>
        </w:rPr>
        <w:lastRenderedPageBreak/>
        <w:t>Планируемые результаты изучения учебного предмета.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i/>
          <w:sz w:val="24"/>
          <w:szCs w:val="24"/>
        </w:rPr>
        <w:t>Личностные результаты: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i/>
          <w:sz w:val="24"/>
          <w:szCs w:val="24"/>
        </w:rPr>
        <w:t>Метапредметные результаты: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           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A55930">
        <w:rPr>
          <w:rFonts w:cstheme="minorHAnsi"/>
          <w:sz w:val="24"/>
          <w:szCs w:val="24"/>
        </w:rPr>
        <w:t>т.ч</w:t>
      </w:r>
      <w:proofErr w:type="spellEnd"/>
      <w:r w:rsidRPr="00A55930">
        <w:rPr>
          <w:rFonts w:cstheme="minorHAnsi"/>
          <w:sz w:val="24"/>
          <w:szCs w:val="24"/>
        </w:rPr>
        <w:t xml:space="preserve"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 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 Готовность     слушать    собеседника    и  вести   диалог.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i/>
          <w:sz w:val="24"/>
          <w:szCs w:val="24"/>
        </w:rPr>
        <w:t xml:space="preserve">   Предметные результаты: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Осознание ценности человеческой жизни. </w:t>
      </w:r>
    </w:p>
    <w:p w:rsidR="00CD6230" w:rsidRPr="00A55930" w:rsidRDefault="00CD6230" w:rsidP="00A55930">
      <w:pPr>
        <w:rPr>
          <w:rFonts w:cstheme="minorHAnsi"/>
          <w:b/>
          <w:sz w:val="24"/>
          <w:szCs w:val="24"/>
          <w:u w:val="single"/>
        </w:rPr>
      </w:pPr>
    </w:p>
    <w:p w:rsidR="00CD6230" w:rsidRPr="00A55930" w:rsidRDefault="00CD6230" w:rsidP="00A55930">
      <w:pPr>
        <w:rPr>
          <w:rFonts w:cstheme="minorHAnsi"/>
          <w:b/>
          <w:sz w:val="24"/>
          <w:szCs w:val="24"/>
          <w:u w:val="single"/>
        </w:rPr>
      </w:pPr>
      <w:r w:rsidRPr="00A55930">
        <w:rPr>
          <w:rFonts w:cstheme="minorHAnsi"/>
          <w:b/>
          <w:sz w:val="24"/>
          <w:szCs w:val="24"/>
          <w:u w:val="single"/>
        </w:rPr>
        <w:lastRenderedPageBreak/>
        <w:t>Формы и виды организации учебной деятельности на уроках.</w:t>
      </w:r>
    </w:p>
    <w:p w:rsidR="00CD6230" w:rsidRPr="00A55930" w:rsidRDefault="00CD6230" w:rsidP="00A55930">
      <w:pPr>
        <w:rPr>
          <w:rFonts w:cstheme="minorHAnsi"/>
          <w:b/>
          <w:sz w:val="24"/>
          <w:szCs w:val="24"/>
          <w:u w:val="single"/>
        </w:rPr>
      </w:pPr>
    </w:p>
    <w:p w:rsidR="00CD6230" w:rsidRPr="00A55930" w:rsidRDefault="00CD6230" w:rsidP="00A55930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CD6230" w:rsidRPr="00A55930" w:rsidRDefault="00CD6230" w:rsidP="00A55930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A55930">
        <w:rPr>
          <w:rFonts w:cstheme="minorHAnsi"/>
          <w:sz w:val="24"/>
          <w:szCs w:val="24"/>
        </w:rPr>
        <w:t>словесных</w:t>
      </w:r>
      <w:proofErr w:type="gramEnd"/>
      <w:r w:rsidRPr="00A55930">
        <w:rPr>
          <w:rFonts w:cstheme="minorHAnsi"/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CD6230" w:rsidRPr="00A55930" w:rsidRDefault="00CD6230" w:rsidP="00A55930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A55930">
        <w:rPr>
          <w:rFonts w:cstheme="minorHAnsi"/>
          <w:sz w:val="24"/>
          <w:szCs w:val="24"/>
        </w:rPr>
        <w:t>наглядных</w:t>
      </w:r>
      <w:proofErr w:type="gramEnd"/>
      <w:r w:rsidRPr="00A55930">
        <w:rPr>
          <w:rFonts w:cstheme="minorHAnsi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CD6230" w:rsidRPr="00A55930" w:rsidRDefault="00CD6230" w:rsidP="00A55930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A55930">
        <w:rPr>
          <w:rFonts w:cstheme="minorHAnsi"/>
          <w:sz w:val="24"/>
          <w:szCs w:val="24"/>
        </w:rPr>
        <w:t>практических</w:t>
      </w:r>
      <w:proofErr w:type="gramEnd"/>
      <w:r w:rsidRPr="00A55930">
        <w:rPr>
          <w:rFonts w:cstheme="minorHAnsi"/>
          <w:sz w:val="24"/>
          <w:szCs w:val="24"/>
        </w:rPr>
        <w:t>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A55930" w:rsidRPr="00A55930" w:rsidRDefault="00CD6230" w:rsidP="00A55930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  <w:sectPr w:rsidR="00A55930" w:rsidRP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  <w:proofErr w:type="gramStart"/>
      <w:r w:rsidRPr="00A55930">
        <w:rPr>
          <w:rFonts w:cstheme="minorHAnsi"/>
          <w:sz w:val="24"/>
          <w:szCs w:val="24"/>
        </w:rPr>
        <w:t>репродуктивных</w:t>
      </w:r>
      <w:proofErr w:type="gramEnd"/>
      <w:r w:rsidRPr="00A55930">
        <w:rPr>
          <w:rFonts w:cstheme="minorHAnsi"/>
          <w:sz w:val="24"/>
          <w:szCs w:val="24"/>
        </w:rPr>
        <w:t>, необходимых для получения фактических знаний, развития наглядно-образного мышления,</w:t>
      </w:r>
      <w:r w:rsidR="00A55930" w:rsidRPr="00A55930">
        <w:rPr>
          <w:rFonts w:cstheme="minorHAnsi"/>
          <w:sz w:val="24"/>
          <w:szCs w:val="24"/>
        </w:rPr>
        <w:t xml:space="preserve"> памяти, навыков учебного труда;</w:t>
      </w:r>
    </w:p>
    <w:p w:rsidR="00A55930" w:rsidRDefault="00A55930" w:rsidP="00A55930">
      <w:pPr>
        <w:rPr>
          <w:rFonts w:ascii="Times New Roman" w:hAnsi="Times New Roman"/>
          <w:sz w:val="24"/>
          <w:szCs w:val="24"/>
        </w:rPr>
        <w:sectPr w:rsidR="00A55930" w:rsidSect="000E6359">
          <w:type w:val="continuous"/>
          <w:pgSz w:w="16838" w:h="11906" w:orient="landscape"/>
          <w:pgMar w:top="567" w:right="567" w:bottom="567" w:left="1418" w:header="708" w:footer="708" w:gutter="0"/>
          <w:cols w:num="2" w:space="708"/>
          <w:docGrid w:linePitch="360"/>
        </w:sectPr>
      </w:pPr>
    </w:p>
    <w:p w:rsidR="00CD6230" w:rsidRPr="00A55930" w:rsidRDefault="00CD6230" w:rsidP="00A55930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A55930">
        <w:rPr>
          <w:rFonts w:cstheme="minorHAnsi"/>
          <w:sz w:val="24"/>
          <w:szCs w:val="24"/>
        </w:rPr>
        <w:lastRenderedPageBreak/>
        <w:t>индуктивных</w:t>
      </w:r>
      <w:proofErr w:type="gramEnd"/>
      <w:r w:rsidRPr="00A55930">
        <w:rPr>
          <w:rFonts w:cstheme="minorHAnsi"/>
          <w:sz w:val="24"/>
          <w:szCs w:val="24"/>
        </w:rPr>
        <w:t xml:space="preserve">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A55930" w:rsidRDefault="00A55930" w:rsidP="00A559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55930" w:rsidSect="00A55930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0E6359" w:rsidRPr="000F1DC5" w:rsidRDefault="000E6359" w:rsidP="00A559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359" w:rsidRDefault="000E6359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55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30" w:rsidRDefault="00A55930" w:rsidP="00AA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59" w:rsidRDefault="000E6359" w:rsidP="000E6359">
      <w:pPr>
        <w:rPr>
          <w:rFonts w:ascii="Times New Roman" w:hAnsi="Times New Roman" w:cs="Times New Roman"/>
          <w:sz w:val="24"/>
          <w:szCs w:val="24"/>
        </w:rPr>
        <w:sectPr w:rsidR="000E6359" w:rsidSect="000E6359">
          <w:type w:val="continuous"/>
          <w:pgSz w:w="16838" w:h="11906" w:orient="landscape"/>
          <w:pgMar w:top="567" w:right="567" w:bottom="567" w:left="1418" w:header="708" w:footer="708" w:gutter="0"/>
          <w:cols w:num="2" w:space="708"/>
          <w:docGrid w:linePitch="360"/>
        </w:sectPr>
      </w:pPr>
    </w:p>
    <w:p w:rsidR="000E6359" w:rsidRDefault="000E6359" w:rsidP="000E6359">
      <w:pPr>
        <w:rPr>
          <w:rFonts w:ascii="Times New Roman" w:hAnsi="Times New Roman" w:cs="Times New Roman"/>
          <w:sz w:val="24"/>
          <w:szCs w:val="24"/>
        </w:rPr>
      </w:pPr>
    </w:p>
    <w:p w:rsidR="00CD6230" w:rsidRPr="00A55930" w:rsidRDefault="000E6359" w:rsidP="00CD6230">
      <w:pPr>
        <w:spacing w:after="200" w:line="276" w:lineRule="auto"/>
        <w:jc w:val="center"/>
        <w:rPr>
          <w:rFonts w:cstheme="minorHAnsi"/>
          <w:sz w:val="24"/>
          <w:szCs w:val="24"/>
        </w:rPr>
      </w:pPr>
      <w:r w:rsidRPr="00A55930">
        <w:rPr>
          <w:rFonts w:eastAsia="Calibri" w:cstheme="minorHAnsi"/>
          <w:b/>
          <w:sz w:val="24"/>
          <w:szCs w:val="24"/>
        </w:rPr>
        <w:t>Раздел 5. Содержание учебного предмета.</w:t>
      </w:r>
    </w:p>
    <w:p w:rsidR="000E6359" w:rsidRPr="00A55930" w:rsidRDefault="000E6359" w:rsidP="00CD6230">
      <w:pPr>
        <w:spacing w:after="200" w:line="276" w:lineRule="auto"/>
        <w:jc w:val="center"/>
        <w:rPr>
          <w:rFonts w:cstheme="minorHAnsi"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t>4 класс (34 часа)</w:t>
      </w:r>
    </w:p>
    <w:p w:rsidR="000E6359" w:rsidRPr="00A55930" w:rsidRDefault="000E6359" w:rsidP="000E6359">
      <w:pPr>
        <w:rPr>
          <w:rFonts w:cstheme="minorHAnsi"/>
          <w:b/>
          <w:sz w:val="24"/>
          <w:szCs w:val="24"/>
        </w:rPr>
        <w:sectPr w:rsidR="000E6359" w:rsidRPr="00A55930" w:rsidSect="00A65B78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AA14DA" w:rsidRPr="00A55930" w:rsidRDefault="00AA14DA" w:rsidP="000E6359">
      <w:pPr>
        <w:rPr>
          <w:rFonts w:cstheme="minorHAnsi"/>
          <w:b/>
          <w:sz w:val="24"/>
          <w:szCs w:val="24"/>
        </w:rPr>
      </w:pPr>
    </w:p>
    <w:p w:rsidR="00AA14DA" w:rsidRPr="00A55930" w:rsidRDefault="00AA14DA" w:rsidP="000E6359">
      <w:pPr>
        <w:rPr>
          <w:rFonts w:cstheme="minorHAnsi"/>
          <w:b/>
          <w:sz w:val="24"/>
          <w:szCs w:val="24"/>
        </w:rPr>
      </w:pP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t>Блок 1.</w:t>
      </w:r>
      <w:r w:rsidRPr="00A55930">
        <w:rPr>
          <w:rFonts w:cstheme="minorHAnsi"/>
          <w:sz w:val="24"/>
          <w:szCs w:val="24"/>
        </w:rPr>
        <w:t xml:space="preserve"> Введение. Духовные ценности и нравственные идеалы в жизни человека и</w:t>
      </w:r>
      <w:r w:rsidR="00AA14DA" w:rsidRPr="00A55930">
        <w:rPr>
          <w:rFonts w:cstheme="minorHAnsi"/>
          <w:sz w:val="24"/>
          <w:szCs w:val="24"/>
        </w:rPr>
        <w:t xml:space="preserve"> </w:t>
      </w:r>
      <w:r w:rsidRPr="00A55930">
        <w:rPr>
          <w:rFonts w:cstheme="minorHAnsi"/>
          <w:sz w:val="24"/>
          <w:szCs w:val="24"/>
        </w:rPr>
        <w:t>общества (1 час)</w:t>
      </w:r>
    </w:p>
    <w:p w:rsidR="00AA14DA" w:rsidRPr="00A55930" w:rsidRDefault="00AA14DA" w:rsidP="000E6359">
      <w:pPr>
        <w:rPr>
          <w:rFonts w:cstheme="minorHAnsi"/>
          <w:sz w:val="24"/>
          <w:szCs w:val="24"/>
        </w:rPr>
      </w:pP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t>Блок 2</w:t>
      </w:r>
      <w:r w:rsidRPr="00A55930">
        <w:rPr>
          <w:rFonts w:cstheme="minorHAnsi"/>
          <w:sz w:val="24"/>
          <w:szCs w:val="24"/>
        </w:rPr>
        <w:t>. Основы  светской этики (28 часов)</w:t>
      </w:r>
    </w:p>
    <w:p w:rsidR="00AA14DA" w:rsidRPr="00A55930" w:rsidRDefault="00AA14DA" w:rsidP="000E6359">
      <w:pPr>
        <w:rPr>
          <w:rFonts w:cstheme="minorHAnsi"/>
          <w:sz w:val="24"/>
          <w:szCs w:val="24"/>
        </w:rPr>
      </w:pP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b/>
          <w:sz w:val="24"/>
          <w:szCs w:val="24"/>
        </w:rPr>
        <w:t>Блок 3.</w:t>
      </w:r>
      <w:r w:rsidRPr="00A55930">
        <w:rPr>
          <w:rFonts w:cstheme="minorHAnsi"/>
          <w:sz w:val="24"/>
          <w:szCs w:val="24"/>
        </w:rPr>
        <w:t xml:space="preserve"> Духовные традиции многонационального народа России (5 часов)</w:t>
      </w:r>
    </w:p>
    <w:p w:rsidR="00AA14DA" w:rsidRPr="00A55930" w:rsidRDefault="00AA14DA" w:rsidP="000E6359">
      <w:pPr>
        <w:rPr>
          <w:rFonts w:cstheme="minorHAnsi"/>
          <w:sz w:val="24"/>
          <w:szCs w:val="24"/>
        </w:rPr>
      </w:pP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A55930">
        <w:rPr>
          <w:rFonts w:cstheme="minorHAnsi"/>
          <w:sz w:val="24"/>
          <w:szCs w:val="24"/>
        </w:rPr>
        <w:t>деятельностной</w:t>
      </w:r>
      <w:proofErr w:type="spellEnd"/>
      <w:r w:rsidRPr="00A55930">
        <w:rPr>
          <w:rFonts w:cstheme="minorHAnsi"/>
          <w:sz w:val="24"/>
          <w:szCs w:val="24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0E6359" w:rsidRPr="00A55930" w:rsidRDefault="000E6359" w:rsidP="000E6359">
      <w:pPr>
        <w:rPr>
          <w:rFonts w:cstheme="minorHAnsi"/>
          <w:sz w:val="24"/>
          <w:szCs w:val="24"/>
        </w:rPr>
      </w:pPr>
      <w:r w:rsidRPr="00A55930">
        <w:rPr>
          <w:rFonts w:cstheme="minorHAnsi"/>
          <w:sz w:val="24"/>
          <w:szCs w:val="24"/>
        </w:rPr>
        <w:t>Подготовка и презентация проекта позволяют оценить в целом работу учащегося и выставить ему итоговую оценку за весь курс</w:t>
      </w:r>
    </w:p>
    <w:p w:rsidR="000E6359" w:rsidRPr="00A55930" w:rsidRDefault="000E6359" w:rsidP="000E6359">
      <w:pPr>
        <w:rPr>
          <w:rFonts w:cstheme="minorHAnsi"/>
          <w:sz w:val="24"/>
          <w:szCs w:val="24"/>
        </w:rPr>
        <w:sectPr w:rsidR="000E6359" w:rsidRPr="00A55930" w:rsidSect="00AA14DA">
          <w:type w:val="continuous"/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p w:rsidR="00AA14DA" w:rsidRPr="00A55930" w:rsidRDefault="00AA14DA" w:rsidP="000E6359">
      <w:pPr>
        <w:jc w:val="center"/>
        <w:rPr>
          <w:rFonts w:eastAsia="Calibri" w:cstheme="minorHAnsi"/>
          <w:b/>
          <w:sz w:val="24"/>
          <w:szCs w:val="24"/>
        </w:rPr>
        <w:sectPr w:rsidR="00AA14DA" w:rsidRPr="00A55930" w:rsidSect="004F7C5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E6359" w:rsidRPr="00A84917" w:rsidRDefault="000E6359" w:rsidP="000E6359">
      <w:pPr>
        <w:jc w:val="center"/>
        <w:rPr>
          <w:rFonts w:eastAsia="Calibri" w:cstheme="minorHAnsi"/>
          <w:b/>
          <w:sz w:val="24"/>
          <w:szCs w:val="24"/>
        </w:rPr>
      </w:pPr>
      <w:r w:rsidRPr="00A84917">
        <w:rPr>
          <w:rFonts w:eastAsia="Calibri" w:cstheme="minorHAnsi"/>
          <w:b/>
          <w:sz w:val="24"/>
          <w:szCs w:val="24"/>
        </w:rPr>
        <w:lastRenderedPageBreak/>
        <w:t>Раздел 6. Тематическое планирование</w:t>
      </w:r>
    </w:p>
    <w:p w:rsidR="00A65B78" w:rsidRPr="00A84917" w:rsidRDefault="00A65B78" w:rsidP="000E6359">
      <w:pPr>
        <w:jc w:val="center"/>
        <w:rPr>
          <w:rFonts w:eastAsia="Calibri" w:cstheme="minorHAnsi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426"/>
        <w:gridCol w:w="1795"/>
        <w:gridCol w:w="5718"/>
      </w:tblGrid>
      <w:tr w:rsidR="00A65B78" w:rsidRPr="00A84917" w:rsidTr="00A65B78">
        <w:trPr>
          <w:cantSplit/>
          <w:trHeight w:val="1134"/>
        </w:trPr>
        <w:tc>
          <w:tcPr>
            <w:tcW w:w="628" w:type="dxa"/>
            <w:shd w:val="clear" w:color="auto" w:fill="auto"/>
            <w:vAlign w:val="center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917">
              <w:rPr>
                <w:rFonts w:cstheme="minorHAnsi"/>
                <w:b/>
                <w:sz w:val="24"/>
                <w:szCs w:val="24"/>
              </w:rPr>
              <w:t>№ блока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917">
              <w:rPr>
                <w:rFonts w:cstheme="minorHAnsi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917">
              <w:rPr>
                <w:rFonts w:cstheme="minorHAnsi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A65B78" w:rsidRPr="00A84917" w:rsidTr="00A65B78">
        <w:tc>
          <w:tcPr>
            <w:tcW w:w="628" w:type="dxa"/>
            <w:shd w:val="clear" w:color="auto" w:fill="auto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26" w:type="dxa"/>
            <w:shd w:val="clear" w:color="auto" w:fill="auto"/>
          </w:tcPr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  <w:r w:rsidRPr="00A84917">
              <w:rPr>
                <w:rFonts w:asciiTheme="minorHAnsi" w:hAnsiTheme="minorHAnsi" w:cstheme="minorHAnsi"/>
              </w:rPr>
              <w:t>Введение. Духовные ценности и нравственные идеалы в жизни человека и общества</w:t>
            </w: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eastAsia="Times New Roman CYR" w:hAnsiTheme="minorHAnsi" w:cstheme="minorHAnsi"/>
              </w:rPr>
            </w:pPr>
          </w:p>
        </w:tc>
        <w:tc>
          <w:tcPr>
            <w:tcW w:w="1795" w:type="dxa"/>
            <w:shd w:val="clear" w:color="auto" w:fill="auto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18" w:type="dxa"/>
            <w:vMerge w:val="restart"/>
            <w:shd w:val="clear" w:color="auto" w:fill="auto"/>
          </w:tcPr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84917">
              <w:rPr>
                <w:rFonts w:eastAsia="Calibri" w:cstheme="minorHAnsi"/>
                <w:i/>
                <w:sz w:val="24"/>
                <w:szCs w:val="24"/>
              </w:rPr>
              <w:t>Познавательная деятельность: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использование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формирование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умений различать факты, гипотезы, причины, следствия, доказательства, законы, теории;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овладение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адекватными способами решения теоретических и экспериментальных задач;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приобретение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опыта выдвижения гипотез для объяснения известных фактов и экспериментальной проверки выдвигаемых гипотез.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84917">
              <w:rPr>
                <w:rFonts w:eastAsia="Calibri" w:cstheme="minorHAnsi"/>
                <w:i/>
                <w:sz w:val="24"/>
                <w:szCs w:val="24"/>
              </w:rPr>
              <w:t>Информационно-коммуникативная деятельность: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владение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монологической и диалогической речью. Способность понимать точку зрения собеседника </w:t>
            </w: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и  признавать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право на иное мнение;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использование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для решения познавательных и коммуникативных задач различных источников информации.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84917">
              <w:rPr>
                <w:rFonts w:eastAsia="Calibri" w:cstheme="minorHAnsi"/>
                <w:i/>
                <w:sz w:val="24"/>
                <w:szCs w:val="24"/>
              </w:rPr>
              <w:t>Рефлексивная деятельность: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владение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навыками контроля и оценки своей деятельности, умением предвидеть возможные </w:t>
            </w:r>
            <w:r w:rsidRPr="00A84917">
              <w:rPr>
                <w:rFonts w:eastAsia="Calibri" w:cstheme="minorHAnsi"/>
                <w:sz w:val="24"/>
                <w:szCs w:val="24"/>
              </w:rPr>
              <w:lastRenderedPageBreak/>
              <w:t>результаты своих действий: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организация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учебной деятельности: постановка цели, планирование, определение оптимального соотношения цели и средств.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84917">
              <w:rPr>
                <w:rFonts w:eastAsia="Calibri" w:cstheme="minorHAnsi"/>
                <w:i/>
                <w:sz w:val="24"/>
                <w:szCs w:val="24"/>
              </w:rPr>
              <w:t>Информационно-коммуникативная деятельность: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владение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монологической и диалогической речью. Способность понимать точку зрения собеседника </w:t>
            </w: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и  признавать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право на иное мнение;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использование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для решения познавательных и коммуникативных задач различных источников информации.</w:t>
            </w: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:rsidR="00A65B78" w:rsidRPr="00A84917" w:rsidRDefault="00A65B78" w:rsidP="00A65B78">
            <w:pPr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84917">
              <w:rPr>
                <w:rFonts w:eastAsia="Calibri" w:cstheme="minorHAnsi"/>
                <w:i/>
                <w:sz w:val="24"/>
                <w:szCs w:val="24"/>
              </w:rPr>
              <w:t>Рефлексивная деятельность: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владение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навыками контроля и оценки своей деятельности, умением предвидеть возможные результаты своих действий:</w:t>
            </w:r>
          </w:p>
          <w:p w:rsidR="00A65B78" w:rsidRPr="00A84917" w:rsidRDefault="00A65B78" w:rsidP="00A65B78">
            <w:pPr>
              <w:tabs>
                <w:tab w:val="num" w:pos="126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A84917">
              <w:rPr>
                <w:rFonts w:eastAsia="Calibri" w:cstheme="minorHAnsi"/>
                <w:sz w:val="24"/>
                <w:szCs w:val="24"/>
              </w:rPr>
              <w:t>организация</w:t>
            </w:r>
            <w:proofErr w:type="gramEnd"/>
            <w:r w:rsidRPr="00A84917">
              <w:rPr>
                <w:rFonts w:eastAsia="Calibri" w:cstheme="minorHAnsi"/>
                <w:sz w:val="24"/>
                <w:szCs w:val="24"/>
              </w:rPr>
              <w:t xml:space="preserve"> учебной деятельности: постановка цели, планирование, определение оптимального соотношения цели и средств.</w:t>
            </w:r>
          </w:p>
          <w:p w:rsidR="00A65B78" w:rsidRPr="00A84917" w:rsidRDefault="00A65B78" w:rsidP="00A65B78">
            <w:pPr>
              <w:tabs>
                <w:tab w:val="left" w:pos="10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5B78" w:rsidRPr="00F00EDF" w:rsidTr="00A65B78">
        <w:tc>
          <w:tcPr>
            <w:tcW w:w="628" w:type="dxa"/>
            <w:shd w:val="clear" w:color="auto" w:fill="auto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26" w:type="dxa"/>
            <w:shd w:val="clear" w:color="auto" w:fill="auto"/>
          </w:tcPr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  <w:proofErr w:type="gramStart"/>
            <w:r w:rsidRPr="00A84917">
              <w:rPr>
                <w:rFonts w:asciiTheme="minorHAnsi" w:hAnsiTheme="minorHAnsi" w:cstheme="minorHAnsi"/>
              </w:rPr>
              <w:t>Основы  светской</w:t>
            </w:r>
            <w:proofErr w:type="gramEnd"/>
            <w:r w:rsidRPr="00A84917">
              <w:rPr>
                <w:rFonts w:asciiTheme="minorHAnsi" w:hAnsiTheme="minorHAnsi" w:cstheme="minorHAnsi"/>
              </w:rPr>
              <w:t xml:space="preserve"> этики</w:t>
            </w: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eastAsia="Times New Roman CYR" w:hAnsiTheme="minorHAnsi" w:cstheme="minorHAnsi"/>
              </w:rPr>
            </w:pPr>
          </w:p>
        </w:tc>
        <w:tc>
          <w:tcPr>
            <w:tcW w:w="1795" w:type="dxa"/>
            <w:shd w:val="clear" w:color="auto" w:fill="auto"/>
          </w:tcPr>
          <w:p w:rsidR="00A65B78" w:rsidRPr="00F00EDF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18" w:type="dxa"/>
            <w:vMerge/>
            <w:shd w:val="clear" w:color="auto" w:fill="auto"/>
          </w:tcPr>
          <w:p w:rsidR="00A65B78" w:rsidRPr="00F00EDF" w:rsidRDefault="00A65B78" w:rsidP="00A65B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8" w:rsidRPr="00F00EDF" w:rsidTr="00A84917">
        <w:trPr>
          <w:trHeight w:val="70"/>
        </w:trPr>
        <w:tc>
          <w:tcPr>
            <w:tcW w:w="628" w:type="dxa"/>
            <w:shd w:val="clear" w:color="auto" w:fill="auto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  <w:r w:rsidRPr="00A84917">
              <w:rPr>
                <w:rFonts w:asciiTheme="minorHAnsi" w:hAnsiTheme="minorHAnsi" w:cstheme="minorHAnsi"/>
              </w:rPr>
              <w:t>Духовные традиции многонационального народа России</w:t>
            </w: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eastAsia="Times New Roman CYR" w:hAnsiTheme="minorHAnsi" w:cstheme="minorHAnsi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pStyle w:val="TableContents"/>
              <w:rPr>
                <w:rFonts w:asciiTheme="minorHAnsi" w:eastAsia="Times New Roman CYR" w:hAnsiTheme="minorHAnsi" w:cstheme="minorHAnsi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rPr>
                <w:rFonts w:cstheme="minorHAnsi"/>
                <w:lang w:eastAsia="zh-CN" w:bidi="hi-IN"/>
              </w:rPr>
            </w:pPr>
          </w:p>
          <w:p w:rsidR="00A65B78" w:rsidRPr="00A84917" w:rsidRDefault="00A65B78" w:rsidP="00A65B78">
            <w:pPr>
              <w:tabs>
                <w:tab w:val="left" w:pos="1005"/>
              </w:tabs>
              <w:rPr>
                <w:rFonts w:eastAsia="Times New Roman CYR" w:cstheme="minorHAnsi"/>
              </w:rPr>
            </w:pPr>
          </w:p>
        </w:tc>
        <w:tc>
          <w:tcPr>
            <w:tcW w:w="1795" w:type="dxa"/>
            <w:shd w:val="clear" w:color="auto" w:fill="auto"/>
          </w:tcPr>
          <w:p w:rsidR="00A65B78" w:rsidRPr="00A84917" w:rsidRDefault="00A65B78" w:rsidP="00A6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5</w:t>
            </w: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  <w:p w:rsidR="00A65B78" w:rsidRPr="00A84917" w:rsidRDefault="00A65B78" w:rsidP="00A65B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A65B78" w:rsidRPr="00F00EDF" w:rsidRDefault="00A65B78" w:rsidP="00A65B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78" w:rsidRDefault="00A65B78" w:rsidP="00A65B78">
      <w:pPr>
        <w:rPr>
          <w:rFonts w:ascii="Times New Roman" w:hAnsi="Times New Roman" w:cs="Times New Roman"/>
          <w:sz w:val="24"/>
          <w:szCs w:val="24"/>
        </w:rPr>
      </w:pPr>
    </w:p>
    <w:p w:rsidR="000E6359" w:rsidRPr="00A84917" w:rsidRDefault="000E6359" w:rsidP="00A84917">
      <w:pPr>
        <w:jc w:val="center"/>
        <w:rPr>
          <w:rFonts w:eastAsia="Calibri" w:cstheme="minorHAnsi"/>
          <w:b/>
          <w:sz w:val="24"/>
          <w:szCs w:val="24"/>
        </w:rPr>
      </w:pPr>
      <w:r w:rsidRPr="00A84917">
        <w:rPr>
          <w:rFonts w:eastAsia="Calibri" w:cstheme="minorHAnsi"/>
          <w:b/>
          <w:sz w:val="24"/>
          <w:szCs w:val="24"/>
        </w:rPr>
        <w:t>Раздел 7. Учебно-методическое и материально-техническое обеспечение образовательного процесса</w:t>
      </w:r>
    </w:p>
    <w:p w:rsidR="000B42AD" w:rsidRPr="00A84917" w:rsidRDefault="000B42AD" w:rsidP="00A84917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84917">
        <w:rPr>
          <w:rFonts w:eastAsia="Times New Roman" w:cstheme="minorHAnsi"/>
          <w:sz w:val="24"/>
          <w:szCs w:val="24"/>
        </w:rPr>
        <w:t>К – комплект</w:t>
      </w:r>
    </w:p>
    <w:p w:rsidR="000B42AD" w:rsidRPr="00A84917" w:rsidRDefault="000B42AD" w:rsidP="00A84917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84917">
        <w:rPr>
          <w:rFonts w:eastAsia="Times New Roman" w:cstheme="minorHAnsi"/>
          <w:sz w:val="24"/>
          <w:szCs w:val="24"/>
        </w:rPr>
        <w:t>Д – демонстрационный</w:t>
      </w:r>
    </w:p>
    <w:p w:rsidR="000B42AD" w:rsidRPr="00A84917" w:rsidRDefault="000B42AD" w:rsidP="00A84917">
      <w:pPr>
        <w:shd w:val="clear" w:color="auto" w:fill="FFFFFF"/>
        <w:rPr>
          <w:rFonts w:eastAsia="Times New Roman" w:cstheme="minorHAnsi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623"/>
        <w:gridCol w:w="2410"/>
      </w:tblGrid>
      <w:tr w:rsidR="000B42AD" w:rsidRPr="00A84917" w:rsidTr="00A65B78">
        <w:tc>
          <w:tcPr>
            <w:tcW w:w="959" w:type="dxa"/>
          </w:tcPr>
          <w:p w:rsidR="000B42AD" w:rsidRPr="00A84917" w:rsidRDefault="000B42AD" w:rsidP="00A8491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623" w:type="dxa"/>
          </w:tcPr>
          <w:p w:rsidR="000B42AD" w:rsidRPr="00A84917" w:rsidRDefault="000B42AD" w:rsidP="00A8491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10" w:type="dxa"/>
          </w:tcPr>
          <w:p w:rsidR="000B42AD" w:rsidRPr="00A84917" w:rsidRDefault="000B42AD" w:rsidP="00A8491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b/>
                <w:bCs/>
                <w:sz w:val="24"/>
                <w:szCs w:val="24"/>
              </w:rPr>
              <w:t>Количест</w:t>
            </w:r>
            <w:r w:rsidRPr="00A84917">
              <w:rPr>
                <w:rFonts w:eastAsia="Times New Roman" w:cstheme="minorHAnsi"/>
                <w:b/>
                <w:bCs/>
                <w:sz w:val="24"/>
                <w:szCs w:val="24"/>
              </w:rPr>
              <w:softHyphen/>
              <w:t>во</w:t>
            </w:r>
          </w:p>
        </w:tc>
      </w:tr>
      <w:tr w:rsidR="000B42AD" w:rsidRPr="00A84917" w:rsidTr="00A65B78">
        <w:tc>
          <w:tcPr>
            <w:tcW w:w="959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:rsidR="000B42AD" w:rsidRPr="00A84917" w:rsidRDefault="000B42AD" w:rsidP="00A849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Комплект технических средств обучения, компьютер с телевизором</w:t>
            </w:r>
          </w:p>
        </w:tc>
        <w:tc>
          <w:tcPr>
            <w:tcW w:w="2410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0B42AD" w:rsidRPr="00A84917" w:rsidTr="00A65B78">
        <w:tc>
          <w:tcPr>
            <w:tcW w:w="959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1623" w:type="dxa"/>
          </w:tcPr>
          <w:p w:rsidR="000B42AD" w:rsidRPr="00A84917" w:rsidRDefault="000B42AD" w:rsidP="00A8491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 xml:space="preserve">Диски с уроками </w:t>
            </w:r>
          </w:p>
          <w:p w:rsidR="000B42AD" w:rsidRPr="00A84917" w:rsidRDefault="000B42AD" w:rsidP="00A84917">
            <w:pPr>
              <w:pStyle w:val="a4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Электронные образовательные ресурсы по </w:t>
            </w:r>
            <w:r w:rsidR="00A84917" w:rsidRPr="00A84917">
              <w:rPr>
                <w:rFonts w:cstheme="minorHAnsi"/>
                <w:sz w:val="24"/>
                <w:szCs w:val="24"/>
                <w:shd w:val="clear" w:color="auto" w:fill="FFFFFF"/>
              </w:rPr>
              <w:t>ОРКСЭ</w:t>
            </w:r>
          </w:p>
          <w:p w:rsidR="000B42AD" w:rsidRPr="00A84917" w:rsidRDefault="000B42AD" w:rsidP="00A84917">
            <w:pPr>
              <w:pStyle w:val="a4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Диски с аудио- и видеозаписями</w:t>
            </w:r>
          </w:p>
        </w:tc>
        <w:tc>
          <w:tcPr>
            <w:tcW w:w="2410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К</w:t>
            </w:r>
          </w:p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К</w:t>
            </w:r>
          </w:p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Д</w:t>
            </w:r>
          </w:p>
        </w:tc>
      </w:tr>
      <w:tr w:rsidR="000B42AD" w:rsidRPr="00A84917" w:rsidTr="00A65B78">
        <w:tc>
          <w:tcPr>
            <w:tcW w:w="959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1623" w:type="dxa"/>
          </w:tcPr>
          <w:p w:rsidR="000B42AD" w:rsidRPr="00A84917" w:rsidRDefault="000B42AD" w:rsidP="00A849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Портреты выдающихся писателей и поэтов</w:t>
            </w:r>
          </w:p>
        </w:tc>
        <w:tc>
          <w:tcPr>
            <w:tcW w:w="2410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Д</w:t>
            </w:r>
          </w:p>
        </w:tc>
      </w:tr>
      <w:tr w:rsidR="000B42AD" w:rsidRPr="00A84917" w:rsidTr="00A65B78">
        <w:trPr>
          <w:trHeight w:val="698"/>
        </w:trPr>
        <w:tc>
          <w:tcPr>
            <w:tcW w:w="959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1623" w:type="dxa"/>
          </w:tcPr>
          <w:p w:rsidR="000B42AD" w:rsidRPr="00A84917" w:rsidRDefault="000B42AD" w:rsidP="00A84917">
            <w:pPr>
              <w:pStyle w:val="a4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</w:rPr>
              <w:t>Научно-популярная литература (учебники, журналы и т.п.)</w:t>
            </w:r>
          </w:p>
          <w:p w:rsidR="000B42AD" w:rsidRPr="00A84917" w:rsidRDefault="000B42AD" w:rsidP="00A84917">
            <w:pPr>
              <w:pStyle w:val="a4"/>
              <w:ind w:left="0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84917">
              <w:rPr>
                <w:rFonts w:cstheme="minorHAnsi"/>
                <w:sz w:val="24"/>
                <w:szCs w:val="24"/>
                <w:shd w:val="clear" w:color="auto" w:fill="FFFFFF"/>
              </w:rPr>
              <w:t>Энциклопедии, справочники</w:t>
            </w:r>
          </w:p>
          <w:p w:rsidR="000B42AD" w:rsidRPr="00A84917" w:rsidRDefault="000B42AD" w:rsidP="00A84917">
            <w:pPr>
              <w:pStyle w:val="a4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4917">
              <w:rPr>
                <w:rFonts w:cstheme="minorHAnsi"/>
                <w:sz w:val="24"/>
                <w:szCs w:val="24"/>
                <w:shd w:val="clear" w:color="auto" w:fill="FFFFFF"/>
              </w:rPr>
              <w:t>Раздаточный материал по всем разделам программы</w:t>
            </w:r>
          </w:p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Д</w:t>
            </w:r>
          </w:p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Д</w:t>
            </w:r>
          </w:p>
          <w:p w:rsidR="000B42AD" w:rsidRPr="00A84917" w:rsidRDefault="000B42AD" w:rsidP="00A84917">
            <w:pPr>
              <w:rPr>
                <w:rFonts w:eastAsia="Times New Roman" w:cstheme="minorHAnsi"/>
                <w:sz w:val="24"/>
                <w:szCs w:val="24"/>
              </w:rPr>
            </w:pPr>
            <w:r w:rsidRPr="00A84917">
              <w:rPr>
                <w:rFonts w:eastAsia="Times New Roman" w:cstheme="minorHAnsi"/>
                <w:sz w:val="24"/>
                <w:szCs w:val="24"/>
              </w:rPr>
              <w:t>К</w:t>
            </w:r>
          </w:p>
        </w:tc>
      </w:tr>
    </w:tbl>
    <w:p w:rsidR="000B42AD" w:rsidRPr="00A84917" w:rsidRDefault="000B42AD" w:rsidP="00A84917">
      <w:pPr>
        <w:jc w:val="both"/>
        <w:rPr>
          <w:rFonts w:cstheme="minorHAnsi"/>
          <w:sz w:val="24"/>
          <w:szCs w:val="24"/>
        </w:rPr>
      </w:pPr>
    </w:p>
    <w:p w:rsidR="000B42AD" w:rsidRPr="00A84917" w:rsidRDefault="000B42AD" w:rsidP="00A84917">
      <w:pPr>
        <w:tabs>
          <w:tab w:val="left" w:pos="8505"/>
          <w:tab w:val="left" w:pos="8789"/>
        </w:tabs>
        <w:rPr>
          <w:rFonts w:cstheme="minorHAnsi"/>
        </w:rPr>
      </w:pPr>
    </w:p>
    <w:p w:rsidR="000E6359" w:rsidRPr="00A84917" w:rsidRDefault="00CD6230" w:rsidP="00A84917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4917">
        <w:rPr>
          <w:rFonts w:asciiTheme="minorHAnsi" w:hAnsiTheme="minorHAnsi" w:cstheme="minorHAnsi"/>
          <w:b/>
          <w:bCs/>
        </w:rPr>
        <w:t>Д</w:t>
      </w:r>
      <w:r w:rsidR="000E6359" w:rsidRPr="00A84917">
        <w:rPr>
          <w:rFonts w:asciiTheme="minorHAnsi" w:hAnsiTheme="minorHAnsi" w:cstheme="minorHAnsi"/>
          <w:b/>
          <w:bCs/>
        </w:rPr>
        <w:t xml:space="preserve">ля </w:t>
      </w:r>
      <w:r w:rsidRPr="00A84917">
        <w:rPr>
          <w:rFonts w:asciiTheme="minorHAnsi" w:hAnsiTheme="minorHAnsi" w:cstheme="minorHAnsi"/>
          <w:b/>
          <w:bCs/>
        </w:rPr>
        <w:t>об</w:t>
      </w:r>
      <w:r w:rsidR="000E6359" w:rsidRPr="00A84917">
        <w:rPr>
          <w:rFonts w:asciiTheme="minorHAnsi" w:hAnsiTheme="minorHAnsi" w:cstheme="minorHAnsi"/>
          <w:b/>
          <w:bCs/>
        </w:rPr>
        <w:t>уча</w:t>
      </w:r>
      <w:r w:rsidRPr="00A84917">
        <w:rPr>
          <w:rFonts w:asciiTheme="minorHAnsi" w:hAnsiTheme="minorHAnsi" w:cstheme="minorHAnsi"/>
          <w:b/>
          <w:bCs/>
        </w:rPr>
        <w:t>ю</w:t>
      </w:r>
      <w:r w:rsidR="000E6359" w:rsidRPr="00A84917">
        <w:rPr>
          <w:rFonts w:asciiTheme="minorHAnsi" w:hAnsiTheme="minorHAnsi" w:cstheme="minorHAnsi"/>
          <w:b/>
          <w:bCs/>
        </w:rPr>
        <w:t xml:space="preserve">щихся: 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proofErr w:type="spellStart"/>
      <w:r w:rsidRPr="00A84917">
        <w:rPr>
          <w:rFonts w:cstheme="minorHAnsi"/>
          <w:sz w:val="24"/>
          <w:szCs w:val="24"/>
        </w:rPr>
        <w:t>Студеникин</w:t>
      </w:r>
      <w:proofErr w:type="spellEnd"/>
      <w:r w:rsidRPr="00A84917">
        <w:rPr>
          <w:rFonts w:cstheme="minorHAnsi"/>
          <w:sz w:val="24"/>
          <w:szCs w:val="24"/>
        </w:rPr>
        <w:t xml:space="preserve"> М.Т. Основы духовно-нравственной культуры народов России. Основы светской этики: учебник для 4 класса общеобразовательных учреждений. - М.: ООО «ТИД «Русское слово-РС», 2012. </w:t>
      </w:r>
    </w:p>
    <w:p w:rsidR="00606D85" w:rsidRPr="00A84917" w:rsidRDefault="00606D85" w:rsidP="00A84917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0E6359" w:rsidRPr="00A84917" w:rsidRDefault="00CD6230" w:rsidP="00A84917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4917">
        <w:rPr>
          <w:rFonts w:asciiTheme="minorHAnsi" w:hAnsiTheme="minorHAnsi" w:cstheme="minorHAnsi"/>
          <w:b/>
          <w:bCs/>
        </w:rPr>
        <w:t xml:space="preserve">Для </w:t>
      </w:r>
      <w:r w:rsidR="000E6359" w:rsidRPr="00A84917">
        <w:rPr>
          <w:rFonts w:asciiTheme="minorHAnsi" w:hAnsiTheme="minorHAnsi" w:cstheme="minorHAnsi"/>
          <w:b/>
          <w:bCs/>
        </w:rPr>
        <w:t xml:space="preserve">учителя: 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 xml:space="preserve">Сахаров А.Н., Кочегаров К.А. (при участии Р.М. </w:t>
      </w:r>
      <w:proofErr w:type="spellStart"/>
      <w:r w:rsidRPr="00A84917">
        <w:rPr>
          <w:rFonts w:cstheme="minorHAnsi"/>
          <w:sz w:val="24"/>
          <w:szCs w:val="24"/>
        </w:rPr>
        <w:t>Мухаметшина</w:t>
      </w:r>
      <w:proofErr w:type="spellEnd"/>
      <w:r w:rsidRPr="00A84917">
        <w:rPr>
          <w:rFonts w:cstheme="minorHAnsi"/>
          <w:sz w:val="24"/>
          <w:szCs w:val="24"/>
        </w:rPr>
        <w:t>). Основы духовно-нравственной культуры народов России: Основы религиозных культур народов России: учебник для 4 класса общеобразовательных учреждений. - М.: ООО «ТИД «Русское слово-РС», 2011;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>Пискарев В.И., Сафронова И.В. Основы духовно-нравственной культуры народов России: Основы религиозных культур народов России. Книга для учителя. М.: ООО «ТИД «Русское слово-РС», 2012.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>«История религий: Учебное пособие для учащихся 10-11 классов  общеобразовательных учреждений / Под ред. А.Н. Сахарова. -  М.:  ООО «ТИД «Русское слово-РС», 2007.</w:t>
      </w:r>
    </w:p>
    <w:p w:rsidR="00606D85" w:rsidRPr="00A84917" w:rsidRDefault="00606D85" w:rsidP="00A84917">
      <w:pPr>
        <w:rPr>
          <w:rFonts w:cstheme="minorHAnsi"/>
          <w:b/>
          <w:sz w:val="24"/>
          <w:szCs w:val="24"/>
        </w:rPr>
      </w:pPr>
    </w:p>
    <w:p w:rsidR="000E6359" w:rsidRPr="00A84917" w:rsidRDefault="000E6359" w:rsidP="00A84917">
      <w:pPr>
        <w:rPr>
          <w:rFonts w:cstheme="minorHAnsi"/>
          <w:b/>
          <w:sz w:val="24"/>
          <w:szCs w:val="24"/>
        </w:rPr>
      </w:pPr>
      <w:r w:rsidRPr="00A84917">
        <w:rPr>
          <w:rFonts w:cstheme="minorHAnsi"/>
          <w:b/>
          <w:sz w:val="24"/>
          <w:szCs w:val="24"/>
        </w:rPr>
        <w:t xml:space="preserve"> Интернет-ресурсы: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 xml:space="preserve"> http://interneturok.ru/ru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 xml:space="preserve"> www.orkce.ru.  </w:t>
      </w:r>
    </w:p>
    <w:p w:rsidR="00606D85" w:rsidRPr="00A84917" w:rsidRDefault="00606D85" w:rsidP="00A84917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E6359" w:rsidRPr="00A84917" w:rsidRDefault="000E6359" w:rsidP="00A84917">
      <w:pPr>
        <w:jc w:val="both"/>
        <w:rPr>
          <w:rFonts w:cstheme="minorHAnsi"/>
          <w:b/>
          <w:sz w:val="24"/>
          <w:szCs w:val="24"/>
        </w:rPr>
      </w:pPr>
      <w:r w:rsidRPr="00A84917">
        <w:rPr>
          <w:rFonts w:cstheme="minorHAnsi"/>
          <w:b/>
          <w:sz w:val="24"/>
          <w:szCs w:val="24"/>
        </w:rPr>
        <w:t>Технические средства обучения:</w:t>
      </w:r>
    </w:p>
    <w:p w:rsidR="000E6359" w:rsidRPr="00A84917" w:rsidRDefault="000E6359" w:rsidP="00A84917">
      <w:pPr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>Доска.</w:t>
      </w:r>
    </w:p>
    <w:p w:rsidR="000E6359" w:rsidRPr="00A84917" w:rsidRDefault="000E6359" w:rsidP="00A84917">
      <w:pPr>
        <w:tabs>
          <w:tab w:val="left" w:pos="8505"/>
          <w:tab w:val="left" w:pos="8789"/>
        </w:tabs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>Персональный компьютер с принтером.</w:t>
      </w:r>
    </w:p>
    <w:p w:rsidR="000E6359" w:rsidRPr="00A84917" w:rsidRDefault="000E6359" w:rsidP="00A84917">
      <w:pPr>
        <w:tabs>
          <w:tab w:val="left" w:pos="8505"/>
          <w:tab w:val="left" w:pos="8789"/>
        </w:tabs>
        <w:rPr>
          <w:rFonts w:cstheme="minorHAnsi"/>
          <w:sz w:val="24"/>
          <w:szCs w:val="24"/>
        </w:rPr>
      </w:pPr>
    </w:p>
    <w:p w:rsidR="00606D85" w:rsidRPr="00A84917" w:rsidRDefault="00606D85" w:rsidP="00A84917">
      <w:pPr>
        <w:tabs>
          <w:tab w:val="left" w:pos="8505"/>
          <w:tab w:val="left" w:pos="8789"/>
        </w:tabs>
        <w:rPr>
          <w:rFonts w:cstheme="minorHAnsi"/>
          <w:b/>
          <w:sz w:val="24"/>
          <w:szCs w:val="24"/>
        </w:rPr>
      </w:pPr>
    </w:p>
    <w:p w:rsidR="000E6359" w:rsidRPr="00A84917" w:rsidRDefault="000E6359" w:rsidP="00A84917">
      <w:pPr>
        <w:tabs>
          <w:tab w:val="left" w:pos="8505"/>
          <w:tab w:val="left" w:pos="8789"/>
        </w:tabs>
        <w:rPr>
          <w:rFonts w:cstheme="minorHAnsi"/>
          <w:b/>
          <w:sz w:val="24"/>
          <w:szCs w:val="24"/>
        </w:rPr>
      </w:pPr>
      <w:r w:rsidRPr="00A84917">
        <w:rPr>
          <w:rFonts w:cstheme="minorHAnsi"/>
          <w:b/>
          <w:sz w:val="24"/>
          <w:szCs w:val="24"/>
        </w:rPr>
        <w:t>Оборудование класса:</w:t>
      </w:r>
    </w:p>
    <w:p w:rsidR="000E6359" w:rsidRPr="00A84917" w:rsidRDefault="000E6359" w:rsidP="00A84917">
      <w:pPr>
        <w:tabs>
          <w:tab w:val="left" w:pos="8505"/>
          <w:tab w:val="left" w:pos="8789"/>
        </w:tabs>
        <w:rPr>
          <w:rFonts w:cstheme="minorHAnsi"/>
          <w:b/>
          <w:sz w:val="24"/>
          <w:szCs w:val="24"/>
        </w:rPr>
      </w:pPr>
      <w:r w:rsidRPr="00A84917">
        <w:rPr>
          <w:rFonts w:cstheme="minorHAnsi"/>
          <w:sz w:val="24"/>
          <w:szCs w:val="24"/>
        </w:rPr>
        <w:t xml:space="preserve">Ученические столы одно- и двухместные с комплектом стульев. </w:t>
      </w:r>
    </w:p>
    <w:p w:rsidR="000E6359" w:rsidRPr="00A84917" w:rsidRDefault="000E6359" w:rsidP="00A84917">
      <w:pPr>
        <w:tabs>
          <w:tab w:val="left" w:pos="8505"/>
          <w:tab w:val="left" w:pos="8789"/>
        </w:tabs>
        <w:jc w:val="both"/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 xml:space="preserve">Стол учительский с тумбой. </w:t>
      </w:r>
    </w:p>
    <w:p w:rsidR="00FB242C" w:rsidRPr="00A84917" w:rsidRDefault="000E6359" w:rsidP="00A84917">
      <w:pPr>
        <w:tabs>
          <w:tab w:val="left" w:pos="8505"/>
          <w:tab w:val="left" w:pos="8789"/>
        </w:tabs>
        <w:rPr>
          <w:rFonts w:cstheme="minorHAnsi"/>
          <w:sz w:val="24"/>
          <w:szCs w:val="24"/>
        </w:rPr>
      </w:pPr>
      <w:r w:rsidRPr="00A84917">
        <w:rPr>
          <w:rFonts w:cstheme="minorHAnsi"/>
          <w:sz w:val="24"/>
          <w:szCs w:val="24"/>
        </w:rPr>
        <w:t>Шкафы для хранения учебников, дидактических материа</w:t>
      </w:r>
      <w:r w:rsidRPr="00A84917">
        <w:rPr>
          <w:rFonts w:cstheme="minorHAnsi"/>
          <w:sz w:val="24"/>
          <w:szCs w:val="24"/>
        </w:rPr>
        <w:softHyphen/>
        <w:t xml:space="preserve">лов, пособий, учебного оборудования  и пр. </w:t>
      </w:r>
    </w:p>
    <w:p w:rsidR="00E6027F" w:rsidRPr="00F00EDF" w:rsidRDefault="00FB242C" w:rsidP="00E60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027F">
        <w:rPr>
          <w:rFonts w:ascii="Times New Roman" w:hAnsi="Times New Roman" w:cs="Times New Roman"/>
          <w:b/>
          <w:sz w:val="24"/>
          <w:szCs w:val="24"/>
        </w:rPr>
        <w:lastRenderedPageBreak/>
        <w:t>Приложение. Календарно-тематическое планирование. 4 класс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418"/>
        <w:gridCol w:w="4678"/>
        <w:gridCol w:w="850"/>
        <w:gridCol w:w="5528"/>
      </w:tblGrid>
      <w:tr w:rsidR="00E6027F" w:rsidRPr="00F00EDF" w:rsidTr="00361BA4">
        <w:trPr>
          <w:cantSplit/>
          <w:trHeight w:val="1134"/>
        </w:trPr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27F" w:rsidRPr="00F00EDF" w:rsidRDefault="00E6027F" w:rsidP="00E6027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6027F" w:rsidRPr="00F5783E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Россия - наша Родина.</w:t>
            </w:r>
            <w:r w:rsidRPr="00F5783E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Наши предки. Одежда древних славян.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Познавательная деятельность: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Информационно-коммуникативная деятельность: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Рефлексивная деятельность: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Россия - наша Родина. Государственная символика России.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Что такое светская этика? История происхождения слова этикет.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Мораль и культура.</w:t>
            </w:r>
          </w:p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Особенности морали.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Добро и зло.</w:t>
            </w:r>
          </w:p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1016.10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Добро и зло.</w:t>
            </w:r>
          </w:p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Добродетели и пороки.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Добродетели и пороки.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Свобода и моральный выбор человека.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Свобода и ответственность.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Моральный долг.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Справедливость.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Альтруизм и эгоизм. Притча о маленьком фонарщике.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Дружба. 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Что значит быть моральным.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Нравственный поступок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Золотое правило нравственности.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Создаем сами. Творческая работа.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Стыд, вина и извинение.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Честь и достоинство.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Совесть.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Богатырь и рыцарь как нравственные идеалы.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Джентльмен и леди.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Образцы нравственности в культуре Отечества.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Этикет.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Информационно-коммуникативная деятельность: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E6027F" w:rsidRPr="00F00EDF" w:rsidRDefault="00E6027F" w:rsidP="00361B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Рефлексивная деятельность: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E6027F" w:rsidRPr="00F00EDF" w:rsidRDefault="00E6027F" w:rsidP="00361BA4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rPr>
          <w:trHeight w:val="355"/>
        </w:trPr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Праздники.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Жизнь человека – высшая нравственная ценность.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E6027F" w:rsidRDefault="00E6027F" w:rsidP="00361BA4">
            <w:pPr>
              <w:pStyle w:val="TableContents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Любовь и уважение к Отечеству.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</w:t>
            </w:r>
            <w:r w:rsidRPr="00F00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согласия» (народное творчество, стихи, песни, кухня народов России и т.д.).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7F" w:rsidRPr="00F00EDF" w:rsidTr="00361BA4"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134" w:type="dxa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850" w:type="dxa"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  <w:shd w:val="clear" w:color="auto" w:fill="auto"/>
          </w:tcPr>
          <w:p w:rsidR="00E6027F" w:rsidRPr="00F00EDF" w:rsidRDefault="00E6027F" w:rsidP="00361B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27F" w:rsidRDefault="00E6027F" w:rsidP="00E6027F">
      <w:pPr>
        <w:rPr>
          <w:rFonts w:ascii="Times New Roman" w:hAnsi="Times New Roman" w:cs="Times New Roman"/>
          <w:sz w:val="24"/>
          <w:szCs w:val="24"/>
        </w:rPr>
      </w:pPr>
    </w:p>
    <w:p w:rsidR="00E6027F" w:rsidRDefault="00E6027F" w:rsidP="00E6027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B242C" w:rsidRDefault="00FB24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B242C" w:rsidSect="00AA14DA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53" w:rsidRDefault="00753653" w:rsidP="00B22796">
      <w:r>
        <w:separator/>
      </w:r>
    </w:p>
  </w:endnote>
  <w:endnote w:type="continuationSeparator" w:id="0">
    <w:p w:rsidR="00753653" w:rsidRDefault="00753653" w:rsidP="00B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05229"/>
    </w:sdtPr>
    <w:sdtContent>
      <w:p w:rsidR="00361BA4" w:rsidRDefault="00361BA4" w:rsidP="00E55A14">
        <w:pPr>
          <w:pStyle w:val="a9"/>
          <w:jc w:val="center"/>
        </w:pPr>
        <w:r w:rsidRPr="00E55A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55A1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55A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36EB4">
          <w:rPr>
            <w:rFonts w:ascii="Times New Roman" w:hAnsi="Times New Roman" w:cs="Times New Roman"/>
            <w:noProof/>
            <w:sz w:val="18"/>
            <w:szCs w:val="18"/>
          </w:rPr>
          <w:t>16</w:t>
        </w:r>
        <w:r w:rsidRPr="00E55A1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61BA4" w:rsidRDefault="00361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53" w:rsidRDefault="00753653" w:rsidP="00B22796">
      <w:r>
        <w:separator/>
      </w:r>
    </w:p>
  </w:footnote>
  <w:footnote w:type="continuationSeparator" w:id="0">
    <w:p w:rsidR="00753653" w:rsidRDefault="00753653" w:rsidP="00B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36C"/>
    <w:multiLevelType w:val="hybridMultilevel"/>
    <w:tmpl w:val="5CA806FC"/>
    <w:lvl w:ilvl="0" w:tplc="D1DA2D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E74"/>
    <w:multiLevelType w:val="hybridMultilevel"/>
    <w:tmpl w:val="E72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4035"/>
    <w:multiLevelType w:val="hybridMultilevel"/>
    <w:tmpl w:val="D85277A4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3E8D"/>
    <w:multiLevelType w:val="hybridMultilevel"/>
    <w:tmpl w:val="E7740448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6BDE"/>
    <w:multiLevelType w:val="hybridMultilevel"/>
    <w:tmpl w:val="D4C4FE5A"/>
    <w:lvl w:ilvl="0" w:tplc="D1DA2D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A35E6"/>
    <w:multiLevelType w:val="hybridMultilevel"/>
    <w:tmpl w:val="03E237CE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65"/>
    <w:rsid w:val="000B42AD"/>
    <w:rsid w:val="000E6359"/>
    <w:rsid w:val="000E677F"/>
    <w:rsid w:val="00184156"/>
    <w:rsid w:val="001D0565"/>
    <w:rsid w:val="002E16E3"/>
    <w:rsid w:val="0031366E"/>
    <w:rsid w:val="00361BA4"/>
    <w:rsid w:val="004F7C52"/>
    <w:rsid w:val="00606D85"/>
    <w:rsid w:val="006A5B49"/>
    <w:rsid w:val="006F525A"/>
    <w:rsid w:val="00753653"/>
    <w:rsid w:val="00805BBD"/>
    <w:rsid w:val="00836EB4"/>
    <w:rsid w:val="008D2E0F"/>
    <w:rsid w:val="00927194"/>
    <w:rsid w:val="00A43DF1"/>
    <w:rsid w:val="00A55930"/>
    <w:rsid w:val="00A65B78"/>
    <w:rsid w:val="00A84917"/>
    <w:rsid w:val="00AA14DA"/>
    <w:rsid w:val="00AE7CAC"/>
    <w:rsid w:val="00B22796"/>
    <w:rsid w:val="00BF39A1"/>
    <w:rsid w:val="00CB1A8E"/>
    <w:rsid w:val="00CD6230"/>
    <w:rsid w:val="00DE7347"/>
    <w:rsid w:val="00E179EF"/>
    <w:rsid w:val="00E55A14"/>
    <w:rsid w:val="00E6027F"/>
    <w:rsid w:val="00EB7B4A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50B74C-FF57-499C-B3C1-C3F41A3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359"/>
    <w:pPr>
      <w:ind w:left="720"/>
      <w:contextualSpacing/>
    </w:pPr>
  </w:style>
  <w:style w:type="character" w:styleId="a5">
    <w:name w:val="Hyperlink"/>
    <w:basedOn w:val="a0"/>
    <w:unhideWhenUsed/>
    <w:rsid w:val="000E6359"/>
    <w:rPr>
      <w:color w:val="0000FF"/>
      <w:u w:val="single"/>
    </w:rPr>
  </w:style>
  <w:style w:type="paragraph" w:styleId="a6">
    <w:name w:val="Normal (Web)"/>
    <w:basedOn w:val="a"/>
    <w:rsid w:val="000E6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E6359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B227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796"/>
  </w:style>
  <w:style w:type="paragraph" w:styleId="a9">
    <w:name w:val="footer"/>
    <w:basedOn w:val="a"/>
    <w:link w:val="aa"/>
    <w:uiPriority w:val="99"/>
    <w:unhideWhenUsed/>
    <w:rsid w:val="00B227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796"/>
  </w:style>
  <w:style w:type="paragraph" w:styleId="ab">
    <w:name w:val="Balloon Text"/>
    <w:basedOn w:val="a"/>
    <w:link w:val="ac"/>
    <w:uiPriority w:val="99"/>
    <w:semiHidden/>
    <w:unhideWhenUsed/>
    <w:rsid w:val="00606D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85"/>
    <w:rPr>
      <w:rFonts w:ascii="Tahoma" w:hAnsi="Tahoma" w:cs="Tahoma"/>
      <w:sz w:val="16"/>
      <w:szCs w:val="16"/>
    </w:rPr>
  </w:style>
  <w:style w:type="paragraph" w:customStyle="1" w:styleId="ad">
    <w:name w:val="Основной"/>
    <w:basedOn w:val="a"/>
    <w:rsid w:val="00CD623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e">
    <w:name w:val="No Spacing"/>
    <w:link w:val="af"/>
    <w:uiPriority w:val="1"/>
    <w:qFormat/>
    <w:rsid w:val="0031366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Без интервала Знак"/>
    <w:link w:val="ae"/>
    <w:uiPriority w:val="1"/>
    <w:locked/>
    <w:rsid w:val="0031366E"/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366E"/>
    <w:pPr>
      <w:widowControl w:val="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C7F2-040A-4F89-A811-C7C2C78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Sanja</cp:lastModifiedBy>
  <cp:revision>5</cp:revision>
  <cp:lastPrinted>2015-02-04T09:21:00Z</cp:lastPrinted>
  <dcterms:created xsi:type="dcterms:W3CDTF">2015-02-03T20:19:00Z</dcterms:created>
  <dcterms:modified xsi:type="dcterms:W3CDTF">2015-08-20T15:52:00Z</dcterms:modified>
</cp:coreProperties>
</file>