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7" w:rsidRPr="00342AA7" w:rsidRDefault="00342AA7" w:rsidP="00342AA7">
      <w:pPr>
        <w:spacing w:line="0" w:lineRule="atLeast"/>
        <w:ind w:left="284" w:right="-13"/>
        <w:jc w:val="center"/>
        <w:rPr>
          <w:b/>
          <w:sz w:val="28"/>
          <w:szCs w:val="28"/>
          <w:u w:val="single"/>
        </w:rPr>
      </w:pPr>
      <w:r w:rsidRPr="00342AA7">
        <w:rPr>
          <w:b/>
          <w:sz w:val="28"/>
          <w:szCs w:val="28"/>
          <w:u w:val="single"/>
        </w:rPr>
        <w:t>Рекомендации по развитию мышления</w:t>
      </w:r>
    </w:p>
    <w:p w:rsidR="00342AA7" w:rsidRPr="00342AA7" w:rsidRDefault="00342AA7" w:rsidP="00342AA7">
      <w:pPr>
        <w:spacing w:line="0" w:lineRule="atLeast"/>
        <w:ind w:left="284" w:right="-13"/>
        <w:jc w:val="center"/>
        <w:rPr>
          <w:b/>
          <w:u w:val="single"/>
        </w:rPr>
      </w:pP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Развивать умственную способность через овладение </w:t>
      </w:r>
      <w:r>
        <w:t xml:space="preserve">действиями </w:t>
      </w:r>
      <w:r w:rsidRPr="00342AA7">
        <w:t>замещения и наглядного моделирования в различных видах деятельности.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>Учить выделять предметы по назначению, по характерным признакам.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Учить классифицировать предметы и обобщать их по характерным признакам или назначению. 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>Учить соотносить схематическое изображение с реальными предметами.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Побуждать детей делать самостоятельные выводы. 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>Учить детей отвечать на вопросы, делать умозаключения.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>Создавать сложноорганизованную среду, чтобы ребенок мог взаимодействовать с разными предметами.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Способствовать познанию свойств различных материалов, их функциональный потенциал, созданию образов, модели реальных предметов посредством изобразительной деятельности (лепка, аппликация, рисование и т.д.). 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Способствовать осмыслению содержания жизненных ситуаций, подражанию и проигрыванию их с заменой одних объектов другими. 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Учить ребенка устанавливать </w:t>
      </w:r>
      <w:proofErr w:type="spellStart"/>
      <w:r w:rsidRPr="00342AA7">
        <w:t>причинно</w:t>
      </w:r>
      <w:proofErr w:type="spellEnd"/>
      <w:r w:rsidRPr="00342AA7">
        <w:t xml:space="preserve"> - следственные связи. 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 xml:space="preserve">Для развития мышления использовать сказки, поговорки, метафоры, образное сравнение. </w:t>
      </w:r>
    </w:p>
    <w:p w:rsidR="00342AA7" w:rsidRPr="00342AA7" w:rsidRDefault="00342AA7" w:rsidP="00342AA7">
      <w:pPr>
        <w:pStyle w:val="a3"/>
        <w:numPr>
          <w:ilvl w:val="0"/>
          <w:numId w:val="1"/>
        </w:numPr>
        <w:spacing w:line="0" w:lineRule="atLeast"/>
        <w:ind w:left="284" w:right="-13"/>
        <w:jc w:val="both"/>
      </w:pPr>
      <w:r w:rsidRPr="00342AA7">
        <w:t>Учить ребенка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B55AC9" w:rsidRDefault="00342AA7" w:rsidP="00342AA7">
      <w:pPr>
        <w:pStyle w:val="a3"/>
        <w:numPr>
          <w:ilvl w:val="0"/>
          <w:numId w:val="1"/>
        </w:numPr>
        <w:ind w:left="284"/>
        <w:jc w:val="both"/>
      </w:pPr>
      <w:r w:rsidRPr="00342AA7">
        <w:t>Способствовать развитию с</w:t>
      </w:r>
      <w:r>
        <w:t xml:space="preserve">пособности переходить к решению </w:t>
      </w:r>
      <w:r w:rsidRPr="00342AA7">
        <w:t>задач в уме</w:t>
      </w:r>
      <w:r w:rsidRPr="00342AA7">
        <w:t>.</w:t>
      </w: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pStyle w:val="a3"/>
        <w:ind w:left="284"/>
        <w:jc w:val="both"/>
      </w:pPr>
    </w:p>
    <w:p w:rsidR="00342AA7" w:rsidRDefault="00342AA7" w:rsidP="00342AA7">
      <w:pPr>
        <w:jc w:val="both"/>
      </w:pPr>
      <w:bookmarkStart w:id="0" w:name="_GoBack"/>
      <w:bookmarkEnd w:id="0"/>
    </w:p>
    <w:p w:rsidR="00342AA7" w:rsidRPr="00342AA7" w:rsidRDefault="00342AA7" w:rsidP="00342AA7">
      <w:pPr>
        <w:pStyle w:val="a3"/>
        <w:ind w:left="-284" w:right="-168"/>
        <w:jc w:val="both"/>
      </w:pPr>
      <w:r>
        <w:rPr>
          <w:noProof/>
        </w:rPr>
        <w:drawing>
          <wp:inline distT="0" distB="0" distL="0" distR="0">
            <wp:extent cx="5029200" cy="35330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ð¼ð°ð»ñœñ‡ð¸ðº-ð¿ðµñ€ðµð-ð½ð°ñ€ð¸coð²ð°ð½ð½ñ‹ð¹-ð²ð²ðµñ€ñ…-ð¿o-ðºð»ð°ñ_ñ_ð½-ðºð»ð°ñ_ñ_ð½oð¼ñƒ-ñƒð¼ð½ñ‹ð¹-ð¼ð°ð»ðµð½ñœðºð¸ð¹-1412934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70" cy="353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AA7" w:rsidRPr="00342AA7" w:rsidSect="00342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6F" w:rsidRDefault="00DF286F" w:rsidP="00342AA7">
      <w:r>
        <w:separator/>
      </w:r>
    </w:p>
  </w:endnote>
  <w:endnote w:type="continuationSeparator" w:id="0">
    <w:p w:rsidR="00DF286F" w:rsidRDefault="00DF286F" w:rsidP="003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A7" w:rsidRDefault="00342A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A7" w:rsidRDefault="00342A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A7" w:rsidRDefault="00342A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6F" w:rsidRDefault="00DF286F" w:rsidP="00342AA7">
      <w:r>
        <w:separator/>
      </w:r>
    </w:p>
  </w:footnote>
  <w:footnote w:type="continuationSeparator" w:id="0">
    <w:p w:rsidR="00DF286F" w:rsidRDefault="00DF286F" w:rsidP="00342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A7" w:rsidRDefault="00342A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2851" o:spid="_x0000_s2050" type="#_x0000_t75" style="position:absolute;margin-left:0;margin-top:0;width:1150.85pt;height:823.5pt;z-index:-251657216;mso-position-horizontal:center;mso-position-horizontal-relative:margin;mso-position-vertical:center;mso-position-vertical-relative:margin" o:allowincell="f">
          <v:imagedata r:id="rId1" o:title="depositphotos_6108605-stock-photo-daisies-and-rainbow-against-th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A7" w:rsidRDefault="00342A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2852" o:spid="_x0000_s2051" type="#_x0000_t75" style="position:absolute;margin-left:0;margin-top:0;width:1150.85pt;height:823.5pt;z-index:-251656192;mso-position-horizontal:center;mso-position-horizontal-relative:margin;mso-position-vertical:center;mso-position-vertical-relative:margin" o:allowincell="f">
          <v:imagedata r:id="rId1" o:title="depositphotos_6108605-stock-photo-daisies-and-rainbow-against-th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A7" w:rsidRDefault="00342AA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72850" o:spid="_x0000_s2049" type="#_x0000_t75" style="position:absolute;margin-left:0;margin-top:0;width:1150.85pt;height:823.5pt;z-index:-251658240;mso-position-horizontal:center;mso-position-horizontal-relative:margin;mso-position-vertical:center;mso-position-vertical-relative:margin" o:allowincell="f">
          <v:imagedata r:id="rId1" o:title="depositphotos_6108605-stock-photo-daisies-and-rainbow-against-th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F0F"/>
    <w:multiLevelType w:val="hybridMultilevel"/>
    <w:tmpl w:val="2A8480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6A"/>
    <w:rsid w:val="00342AA7"/>
    <w:rsid w:val="0064746A"/>
    <w:rsid w:val="00B55AC9"/>
    <w:rsid w:val="00D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A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2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AA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2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AA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AA7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2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AA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42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AA7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Божкова Динара Закировна</dc:creator>
  <cp:keywords/>
  <dc:description/>
  <cp:lastModifiedBy>Божкова Динара Закировна</cp:lastModifiedBy>
  <cp:revision>2</cp:revision>
  <dcterms:created xsi:type="dcterms:W3CDTF">2020-02-13T06:03:00Z</dcterms:created>
  <dcterms:modified xsi:type="dcterms:W3CDTF">2020-02-13T06:07:00Z</dcterms:modified>
</cp:coreProperties>
</file>