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1" w:rsidRDefault="006025C1" w:rsidP="006025C1">
      <w:pPr>
        <w:spacing w:line="284" w:lineRule="exact"/>
        <w:jc w:val="center"/>
        <w:rPr>
          <w:b/>
          <w:sz w:val="24"/>
          <w:szCs w:val="24"/>
        </w:rPr>
      </w:pPr>
      <w:r w:rsidRPr="007F76B0">
        <w:rPr>
          <w:b/>
          <w:sz w:val="24"/>
          <w:szCs w:val="24"/>
        </w:rPr>
        <w:t>Чтение</w:t>
      </w:r>
      <w:r>
        <w:rPr>
          <w:b/>
          <w:sz w:val="24"/>
          <w:szCs w:val="24"/>
        </w:rPr>
        <w:t xml:space="preserve">  </w:t>
      </w:r>
    </w:p>
    <w:p w:rsidR="006025C1" w:rsidRPr="007F76B0" w:rsidRDefault="006025C1" w:rsidP="006025C1">
      <w:pPr>
        <w:spacing w:line="284" w:lineRule="exact"/>
        <w:jc w:val="center"/>
        <w:rPr>
          <w:b/>
          <w:sz w:val="24"/>
          <w:szCs w:val="24"/>
        </w:rPr>
      </w:pPr>
    </w:p>
    <w:p w:rsidR="006025C1" w:rsidRPr="007F76B0" w:rsidRDefault="006025C1" w:rsidP="006025C1">
      <w:pPr>
        <w:spacing w:line="234" w:lineRule="auto"/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Программа учебного предмета </w:t>
      </w:r>
      <w:r w:rsidRPr="007F76B0">
        <w:rPr>
          <w:rFonts w:eastAsia="Times New Roman"/>
          <w:b/>
          <w:bCs/>
          <w:sz w:val="24"/>
          <w:szCs w:val="24"/>
        </w:rPr>
        <w:t>«ЧТЕНИЕ»</w:t>
      </w:r>
      <w:r w:rsidRPr="007F76B0">
        <w:rPr>
          <w:rFonts w:eastAsia="Times New Roman"/>
          <w:sz w:val="24"/>
          <w:szCs w:val="24"/>
        </w:rPr>
        <w:t xml:space="preserve"> разработана в соответствии со следующими нормативно-правовыми и инструктивно-методическими документами:</w:t>
      </w:r>
    </w:p>
    <w:p w:rsidR="006025C1" w:rsidRPr="007F76B0" w:rsidRDefault="006025C1" w:rsidP="006025C1">
      <w:pPr>
        <w:spacing w:line="33" w:lineRule="exact"/>
        <w:jc w:val="both"/>
        <w:rPr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1"/>
        </w:numPr>
        <w:tabs>
          <w:tab w:val="left" w:pos="1020"/>
        </w:tabs>
        <w:spacing w:line="227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N273-ФЗ (в ред. Федеральных законов от 07.05.2013 N 99-ФЗ, от</w:t>
      </w:r>
    </w:p>
    <w:p w:rsidR="006025C1" w:rsidRPr="007F76B0" w:rsidRDefault="006025C1" w:rsidP="006025C1">
      <w:pPr>
        <w:ind w:left="1020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23.07.2013 N 203-ФЗ);</w:t>
      </w:r>
    </w:p>
    <w:p w:rsidR="006025C1" w:rsidRPr="007F76B0" w:rsidRDefault="006025C1" w:rsidP="006025C1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6025C1" w:rsidRPr="007F76B0" w:rsidRDefault="006025C1" w:rsidP="006025C1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7F76B0">
        <w:rPr>
          <w:rFonts w:eastAsia="Times New Roman"/>
          <w:sz w:val="24"/>
          <w:szCs w:val="24"/>
        </w:rPr>
        <w:t>ПрАООП</w:t>
      </w:r>
      <w:proofErr w:type="spellEnd"/>
      <w:r w:rsidRPr="007F76B0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6025C1" w:rsidRPr="007F76B0" w:rsidRDefault="006025C1" w:rsidP="006025C1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Адаптированная основная общеоб</w:t>
      </w:r>
      <w:r>
        <w:rPr>
          <w:rFonts w:eastAsia="Times New Roman"/>
          <w:sz w:val="24"/>
          <w:szCs w:val="24"/>
        </w:rPr>
        <w:t>разовательная программа для детей с УО МАОУ СОШ п. Демьянка УМР</w:t>
      </w:r>
      <w:r w:rsidRPr="007F76B0">
        <w:rPr>
          <w:rFonts w:eastAsia="Times New Roman"/>
          <w:sz w:val="24"/>
          <w:szCs w:val="24"/>
        </w:rPr>
        <w:t>;</w:t>
      </w:r>
    </w:p>
    <w:p w:rsidR="006025C1" w:rsidRPr="007F76B0" w:rsidRDefault="006025C1" w:rsidP="006025C1">
      <w:pPr>
        <w:tabs>
          <w:tab w:val="left" w:pos="960"/>
          <w:tab w:val="left" w:pos="2360"/>
          <w:tab w:val="left" w:pos="9180"/>
        </w:tabs>
        <w:spacing w:line="233" w:lineRule="auto"/>
        <w:ind w:left="620"/>
        <w:jc w:val="both"/>
        <w:rPr>
          <w:sz w:val="24"/>
          <w:szCs w:val="24"/>
        </w:rPr>
      </w:pPr>
      <w:r w:rsidRPr="007F76B0">
        <w:rPr>
          <w:rFonts w:ascii="Symbol" w:eastAsia="Symbol" w:hAnsi="Symbol" w:cs="Symbol"/>
          <w:sz w:val="24"/>
          <w:szCs w:val="24"/>
        </w:rPr>
        <w:t></w:t>
      </w:r>
      <w:r w:rsidRPr="007F76B0">
        <w:rPr>
          <w:rFonts w:eastAsia="Times New Roman"/>
          <w:sz w:val="24"/>
          <w:szCs w:val="24"/>
        </w:rPr>
        <w:tab/>
        <w:t>Программы</w:t>
      </w:r>
      <w:r w:rsidRPr="007F76B0">
        <w:rPr>
          <w:rFonts w:eastAsia="Times New Roman"/>
          <w:sz w:val="24"/>
          <w:szCs w:val="24"/>
        </w:rPr>
        <w:tab/>
        <w:t>специальных (коррекционных) образовательных учреждений</w:t>
      </w:r>
      <w:r w:rsidRPr="007F76B0">
        <w:rPr>
          <w:sz w:val="24"/>
          <w:szCs w:val="24"/>
        </w:rPr>
        <w:tab/>
      </w:r>
      <w:r w:rsidRPr="007F76B0">
        <w:rPr>
          <w:rFonts w:eastAsia="Times New Roman"/>
          <w:sz w:val="24"/>
          <w:szCs w:val="24"/>
        </w:rPr>
        <w:t>VIII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вида.</w:t>
      </w:r>
      <w:r w:rsidRPr="007F76B0">
        <w:rPr>
          <w:sz w:val="24"/>
          <w:szCs w:val="24"/>
        </w:rPr>
        <w:tab/>
      </w:r>
      <w:r w:rsidRPr="007F76B0">
        <w:rPr>
          <w:rFonts w:eastAsia="Times New Roman"/>
          <w:sz w:val="24"/>
          <w:szCs w:val="24"/>
        </w:rPr>
        <w:t xml:space="preserve">Подготовительный, 1-4классы. Под </w:t>
      </w:r>
      <w:proofErr w:type="gramStart"/>
      <w:r w:rsidRPr="007F76B0">
        <w:rPr>
          <w:rFonts w:eastAsia="Times New Roman"/>
          <w:sz w:val="24"/>
          <w:szCs w:val="24"/>
        </w:rPr>
        <w:t>ред. .</w:t>
      </w:r>
      <w:proofErr w:type="gramEnd"/>
      <w:r w:rsidRPr="007F76B0">
        <w:rPr>
          <w:rFonts w:eastAsia="Times New Roman"/>
          <w:sz w:val="24"/>
          <w:szCs w:val="24"/>
        </w:rPr>
        <w:t>В.В. Воронковой. М.: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Просвещение, 2010г.).</w:t>
      </w:r>
    </w:p>
    <w:p w:rsidR="006025C1" w:rsidRPr="007F76B0" w:rsidRDefault="006025C1" w:rsidP="006025C1">
      <w:pPr>
        <w:spacing w:line="31" w:lineRule="exact"/>
        <w:jc w:val="both"/>
        <w:rPr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 под редакцией И.М. </w:t>
      </w:r>
      <w:proofErr w:type="spellStart"/>
      <w:r w:rsidRPr="007F76B0">
        <w:rPr>
          <w:rFonts w:eastAsia="Times New Roman"/>
          <w:sz w:val="24"/>
          <w:szCs w:val="24"/>
        </w:rPr>
        <w:t>Бгажноковой</w:t>
      </w:r>
      <w:proofErr w:type="spellEnd"/>
      <w:r w:rsidRPr="007F76B0">
        <w:rPr>
          <w:rFonts w:eastAsia="Times New Roman"/>
          <w:sz w:val="24"/>
          <w:szCs w:val="24"/>
        </w:rPr>
        <w:t xml:space="preserve"> (</w:t>
      </w:r>
      <w:proofErr w:type="spellStart"/>
      <w:r w:rsidRPr="007F76B0">
        <w:rPr>
          <w:rFonts w:eastAsia="Times New Roman"/>
          <w:sz w:val="24"/>
          <w:szCs w:val="24"/>
        </w:rPr>
        <w:t>Москва:"Просвещение</w:t>
      </w:r>
      <w:proofErr w:type="spellEnd"/>
      <w:r w:rsidRPr="007F76B0">
        <w:rPr>
          <w:rFonts w:eastAsia="Times New Roman"/>
          <w:sz w:val="24"/>
          <w:szCs w:val="24"/>
        </w:rPr>
        <w:t>", 2011 года).</w:t>
      </w:r>
    </w:p>
    <w:p w:rsidR="006025C1" w:rsidRPr="007F76B0" w:rsidRDefault="006025C1" w:rsidP="006025C1">
      <w:pPr>
        <w:ind w:left="98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 xml:space="preserve">Цель </w:t>
      </w:r>
      <w:r w:rsidRPr="007F76B0">
        <w:rPr>
          <w:rFonts w:eastAsia="Times New Roman"/>
          <w:sz w:val="24"/>
          <w:szCs w:val="24"/>
        </w:rPr>
        <w:t>изучения учебного предмета</w:t>
      </w:r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«Чтение»</w:t>
      </w:r>
      <w:r w:rsidRPr="007F76B0">
        <w:rPr>
          <w:rFonts w:eastAsia="Times New Roman"/>
          <w:b/>
          <w:bCs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в начальной школе:</w:t>
      </w:r>
    </w:p>
    <w:p w:rsidR="006025C1" w:rsidRPr="007F76B0" w:rsidRDefault="006025C1" w:rsidP="006025C1">
      <w:pPr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формирование навыка сознательного, правильного, беглого и выразительного чтения.</w:t>
      </w:r>
    </w:p>
    <w:p w:rsidR="006025C1" w:rsidRPr="007F76B0" w:rsidRDefault="006025C1" w:rsidP="006025C1">
      <w:pPr>
        <w:ind w:left="98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учебного предмета</w:t>
      </w:r>
      <w:r w:rsidRPr="007F76B0">
        <w:rPr>
          <w:rFonts w:eastAsia="Times New Roman"/>
          <w:b/>
          <w:bCs/>
          <w:sz w:val="24"/>
          <w:szCs w:val="24"/>
        </w:rPr>
        <w:t>:</w:t>
      </w: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первоначальный навык чтения;</w:t>
      </w:r>
    </w:p>
    <w:p w:rsidR="006025C1" w:rsidRPr="007F76B0" w:rsidRDefault="006025C1" w:rsidP="006025C1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spacing w:line="227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научить детей читать доступный их пониманию текст вслух и про себя, осмысленно воспринимать прочитанное;</w:t>
      </w:r>
    </w:p>
    <w:p w:rsidR="006025C1" w:rsidRPr="007F76B0" w:rsidRDefault="006025C1" w:rsidP="006025C1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формирование коммуникативных навыков в процессе чтения литературных произведений: отвечать на вопросы учителя, спрашивать одноклассников о непонятных словах, делиться впечатлениями о прочитанном, дополнять пересказы текста, коллективно обсуждать предполагаемый ответ, рисовать к тексту словесные картинки;</w:t>
      </w:r>
    </w:p>
    <w:p w:rsidR="006025C1" w:rsidRPr="007F76B0" w:rsidRDefault="006025C1" w:rsidP="006025C1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воспитывать интерес к уроку чтения и к чтению как процессу;</w:t>
      </w: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корригировать и развивать речемыслительные способности детей;</w:t>
      </w:r>
    </w:p>
    <w:p w:rsidR="006025C1" w:rsidRPr="007F76B0" w:rsidRDefault="006025C1" w:rsidP="006025C1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70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эмоциональное отношение к действительности и нравственных позиций поведения.</w:t>
      </w:r>
    </w:p>
    <w:p w:rsidR="006025C1" w:rsidRPr="007F76B0" w:rsidRDefault="006025C1" w:rsidP="006025C1">
      <w:pPr>
        <w:pStyle w:val="c6"/>
        <w:spacing w:before="0" w:beforeAutospacing="0" w:after="0" w:afterAutospacing="0"/>
        <w:jc w:val="both"/>
        <w:rPr>
          <w:color w:val="000000"/>
          <w:u w:val="single"/>
        </w:rPr>
      </w:pPr>
      <w:r w:rsidRPr="007F76B0">
        <w:rPr>
          <w:rStyle w:val="c1"/>
          <w:rFonts w:eastAsia="Calibri"/>
          <w:b/>
          <w:bCs/>
          <w:color w:val="000000"/>
          <w:u w:val="single"/>
        </w:rPr>
        <w:t>Учебно-методический комплект</w:t>
      </w:r>
    </w:p>
    <w:p w:rsidR="006025C1" w:rsidRPr="007F76B0" w:rsidRDefault="006025C1" w:rsidP="006025C1">
      <w:pPr>
        <w:spacing w:line="43" w:lineRule="exact"/>
        <w:jc w:val="both"/>
        <w:rPr>
          <w:sz w:val="24"/>
          <w:szCs w:val="24"/>
        </w:rPr>
      </w:pPr>
    </w:p>
    <w:p w:rsidR="006025C1" w:rsidRPr="007F76B0" w:rsidRDefault="006025C1" w:rsidP="006025C1">
      <w:pPr>
        <w:ind w:left="98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Комплекты учебников:</w:t>
      </w:r>
    </w:p>
    <w:p w:rsidR="006025C1" w:rsidRPr="007F76B0" w:rsidRDefault="006025C1" w:rsidP="006025C1">
      <w:pPr>
        <w:spacing w:line="8" w:lineRule="exact"/>
        <w:jc w:val="both"/>
        <w:rPr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4"/>
        </w:numPr>
        <w:tabs>
          <w:tab w:val="left" w:pos="980"/>
        </w:tabs>
        <w:spacing w:line="229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1 класс – Букварь. 1 класс. Учебн</w:t>
      </w:r>
      <w:r>
        <w:rPr>
          <w:rFonts w:eastAsia="Times New Roman"/>
          <w:sz w:val="24"/>
          <w:szCs w:val="24"/>
        </w:rPr>
        <w:t>ик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А.К. Аксенова, С. В. Комарова, </w:t>
      </w:r>
      <w:proofErr w:type="spellStart"/>
      <w:proofErr w:type="gramStart"/>
      <w:r w:rsidRPr="007F76B0">
        <w:rPr>
          <w:rFonts w:eastAsia="Times New Roman"/>
          <w:sz w:val="24"/>
          <w:szCs w:val="24"/>
        </w:rPr>
        <w:t>М.И.Шишкова</w:t>
      </w:r>
      <w:proofErr w:type="spellEnd"/>
      <w:r w:rsidRPr="007F76B0">
        <w:rPr>
          <w:rFonts w:eastAsia="Times New Roman"/>
          <w:sz w:val="24"/>
          <w:szCs w:val="24"/>
        </w:rPr>
        <w:t>.-</w:t>
      </w:r>
      <w:proofErr w:type="gramEnd"/>
      <w:r w:rsidRPr="007F76B0">
        <w:rPr>
          <w:rFonts w:eastAsia="Times New Roman"/>
          <w:sz w:val="24"/>
          <w:szCs w:val="24"/>
        </w:rPr>
        <w:t xml:space="preserve"> М. : Просвещение.</w:t>
      </w:r>
    </w:p>
    <w:p w:rsidR="006025C1" w:rsidRPr="007F76B0" w:rsidRDefault="006025C1" w:rsidP="006025C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2 класс – Чтение. 2 класс. Учебник для специальных (коррекционных) образовательных учреждений VIII вида в 2 ч.- М.: Просвещение.</w:t>
      </w:r>
    </w:p>
    <w:p w:rsidR="006025C1" w:rsidRPr="007F76B0" w:rsidRDefault="006025C1" w:rsidP="006025C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3 класс – Чтение. 3 класс. Учебник для специальных (коррекционных) образовательных учреждений VIII вида в 2 ч.- М.: Просвещение.</w:t>
      </w:r>
    </w:p>
    <w:p w:rsidR="006025C1" w:rsidRPr="007F76B0" w:rsidRDefault="006025C1" w:rsidP="006025C1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6025C1" w:rsidRPr="007F76B0" w:rsidRDefault="006025C1" w:rsidP="006025C1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4 класс – Чтение. 4 класс. Учеб</w:t>
      </w:r>
      <w:r>
        <w:rPr>
          <w:rFonts w:eastAsia="Times New Roman"/>
          <w:sz w:val="24"/>
          <w:szCs w:val="24"/>
        </w:rPr>
        <w:t xml:space="preserve">ник </w:t>
      </w:r>
      <w:r w:rsidRPr="007F76B0">
        <w:rPr>
          <w:rFonts w:eastAsia="Times New Roman"/>
          <w:sz w:val="24"/>
          <w:szCs w:val="24"/>
        </w:rPr>
        <w:t>для специальных (коррекционных) образовательных учреждений VIII вида в 2 ч.- М.: Просвещение. Научно-популярные и художественные книги для чтения, в соответствии с основным содержанием обучения.</w:t>
      </w:r>
    </w:p>
    <w:p w:rsidR="006025C1" w:rsidRDefault="006025C1" w:rsidP="00602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20942888"/>
    <w:lvl w:ilvl="0" w:tplc="3A74F9B0">
      <w:start w:val="1"/>
      <w:numFmt w:val="bullet"/>
      <w:lvlText w:val=""/>
      <w:lvlJc w:val="left"/>
    </w:lvl>
    <w:lvl w:ilvl="1" w:tplc="60CAA17A">
      <w:numFmt w:val="decimal"/>
      <w:lvlText w:val=""/>
      <w:lvlJc w:val="left"/>
    </w:lvl>
    <w:lvl w:ilvl="2" w:tplc="6F9081C4">
      <w:numFmt w:val="decimal"/>
      <w:lvlText w:val=""/>
      <w:lvlJc w:val="left"/>
    </w:lvl>
    <w:lvl w:ilvl="3" w:tplc="B248F806">
      <w:numFmt w:val="decimal"/>
      <w:lvlText w:val=""/>
      <w:lvlJc w:val="left"/>
    </w:lvl>
    <w:lvl w:ilvl="4" w:tplc="AC2A6596">
      <w:numFmt w:val="decimal"/>
      <w:lvlText w:val=""/>
      <w:lvlJc w:val="left"/>
    </w:lvl>
    <w:lvl w:ilvl="5" w:tplc="879E2856">
      <w:numFmt w:val="decimal"/>
      <w:lvlText w:val=""/>
      <w:lvlJc w:val="left"/>
    </w:lvl>
    <w:lvl w:ilvl="6" w:tplc="EF66CA1A">
      <w:numFmt w:val="decimal"/>
      <w:lvlText w:val=""/>
      <w:lvlJc w:val="left"/>
    </w:lvl>
    <w:lvl w:ilvl="7" w:tplc="E6ACDA88">
      <w:numFmt w:val="decimal"/>
      <w:lvlText w:val=""/>
      <w:lvlJc w:val="left"/>
    </w:lvl>
    <w:lvl w:ilvl="8" w:tplc="2EE2E4E2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F0989390"/>
    <w:lvl w:ilvl="0" w:tplc="99DAC5E6">
      <w:start w:val="1"/>
      <w:numFmt w:val="bullet"/>
      <w:lvlText w:val=""/>
      <w:lvlJc w:val="left"/>
    </w:lvl>
    <w:lvl w:ilvl="1" w:tplc="C25A81DE">
      <w:numFmt w:val="decimal"/>
      <w:lvlText w:val=""/>
      <w:lvlJc w:val="left"/>
    </w:lvl>
    <w:lvl w:ilvl="2" w:tplc="BF0249B6">
      <w:numFmt w:val="decimal"/>
      <w:lvlText w:val=""/>
      <w:lvlJc w:val="left"/>
    </w:lvl>
    <w:lvl w:ilvl="3" w:tplc="1ED2A568">
      <w:numFmt w:val="decimal"/>
      <w:lvlText w:val=""/>
      <w:lvlJc w:val="left"/>
    </w:lvl>
    <w:lvl w:ilvl="4" w:tplc="F156F9F6">
      <w:numFmt w:val="decimal"/>
      <w:lvlText w:val=""/>
      <w:lvlJc w:val="left"/>
    </w:lvl>
    <w:lvl w:ilvl="5" w:tplc="F3CECEB2">
      <w:numFmt w:val="decimal"/>
      <w:lvlText w:val=""/>
      <w:lvlJc w:val="left"/>
    </w:lvl>
    <w:lvl w:ilvl="6" w:tplc="0BC4C264">
      <w:numFmt w:val="decimal"/>
      <w:lvlText w:val=""/>
      <w:lvlJc w:val="left"/>
    </w:lvl>
    <w:lvl w:ilvl="7" w:tplc="00F6220A">
      <w:numFmt w:val="decimal"/>
      <w:lvlText w:val=""/>
      <w:lvlJc w:val="left"/>
    </w:lvl>
    <w:lvl w:ilvl="8" w:tplc="241E1966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5B183E0A"/>
    <w:lvl w:ilvl="0" w:tplc="8F1A7858">
      <w:start w:val="1"/>
      <w:numFmt w:val="bullet"/>
      <w:lvlText w:val=""/>
      <w:lvlJc w:val="left"/>
    </w:lvl>
    <w:lvl w:ilvl="1" w:tplc="38848594">
      <w:numFmt w:val="decimal"/>
      <w:lvlText w:val=""/>
      <w:lvlJc w:val="left"/>
    </w:lvl>
    <w:lvl w:ilvl="2" w:tplc="EE3AD75E">
      <w:numFmt w:val="decimal"/>
      <w:lvlText w:val=""/>
      <w:lvlJc w:val="left"/>
    </w:lvl>
    <w:lvl w:ilvl="3" w:tplc="EC10D152">
      <w:numFmt w:val="decimal"/>
      <w:lvlText w:val=""/>
      <w:lvlJc w:val="left"/>
    </w:lvl>
    <w:lvl w:ilvl="4" w:tplc="F0322C8A">
      <w:numFmt w:val="decimal"/>
      <w:lvlText w:val=""/>
      <w:lvlJc w:val="left"/>
    </w:lvl>
    <w:lvl w:ilvl="5" w:tplc="27DEB49C">
      <w:numFmt w:val="decimal"/>
      <w:lvlText w:val=""/>
      <w:lvlJc w:val="left"/>
    </w:lvl>
    <w:lvl w:ilvl="6" w:tplc="51441C9C">
      <w:numFmt w:val="decimal"/>
      <w:lvlText w:val=""/>
      <w:lvlJc w:val="left"/>
    </w:lvl>
    <w:lvl w:ilvl="7" w:tplc="FAD69A70">
      <w:numFmt w:val="decimal"/>
      <w:lvlText w:val=""/>
      <w:lvlJc w:val="left"/>
    </w:lvl>
    <w:lvl w:ilvl="8" w:tplc="3BCA1DC2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2D989C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FEE0C8C">
      <w:numFmt w:val="decimal"/>
      <w:lvlText w:val=""/>
      <w:lvlJc w:val="left"/>
    </w:lvl>
    <w:lvl w:ilvl="2" w:tplc="C0DA19EA">
      <w:numFmt w:val="decimal"/>
      <w:lvlText w:val=""/>
      <w:lvlJc w:val="left"/>
    </w:lvl>
    <w:lvl w:ilvl="3" w:tplc="7616875A">
      <w:numFmt w:val="decimal"/>
      <w:lvlText w:val=""/>
      <w:lvlJc w:val="left"/>
    </w:lvl>
    <w:lvl w:ilvl="4" w:tplc="0DFCDD6A">
      <w:numFmt w:val="decimal"/>
      <w:lvlText w:val=""/>
      <w:lvlJc w:val="left"/>
    </w:lvl>
    <w:lvl w:ilvl="5" w:tplc="B0FE9E38">
      <w:numFmt w:val="decimal"/>
      <w:lvlText w:val=""/>
      <w:lvlJc w:val="left"/>
    </w:lvl>
    <w:lvl w:ilvl="6" w:tplc="5BA2CF98">
      <w:numFmt w:val="decimal"/>
      <w:lvlText w:val=""/>
      <w:lvlJc w:val="left"/>
    </w:lvl>
    <w:lvl w:ilvl="7" w:tplc="88744A1A">
      <w:numFmt w:val="decimal"/>
      <w:lvlText w:val=""/>
      <w:lvlJc w:val="left"/>
    </w:lvl>
    <w:lvl w:ilvl="8" w:tplc="2D5A43A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C"/>
    <w:rsid w:val="000A6CBC"/>
    <w:rsid w:val="006025C1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56B6-EAD0-44F3-805A-097DBB6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C1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6025C1"/>
  </w:style>
  <w:style w:type="paragraph" w:customStyle="1" w:styleId="c6">
    <w:name w:val="c6"/>
    <w:basedOn w:val="a"/>
    <w:rsid w:val="006025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2022-01-18T02:59:00Z</dcterms:created>
  <dcterms:modified xsi:type="dcterms:W3CDTF">2022-01-18T03:00:00Z</dcterms:modified>
</cp:coreProperties>
</file>