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DA" w:rsidRPr="004270C7" w:rsidRDefault="00194FE0" w:rsidP="004270C7">
      <w:pPr>
        <w:pStyle w:val="a3"/>
        <w:tabs>
          <w:tab w:val="left" w:pos="851"/>
        </w:tabs>
        <w:spacing w:after="100" w:afterAutospacing="1"/>
        <w:ind w:firstLine="567"/>
        <w:contextualSpacing/>
        <w:jc w:val="center"/>
        <w:rPr>
          <w:b/>
        </w:rPr>
      </w:pPr>
      <w:r>
        <w:rPr>
          <w:b/>
        </w:rPr>
        <w:t>АННОТАЦИЯ</w:t>
      </w:r>
      <w:r w:rsidR="00E34FDA" w:rsidRPr="004270C7">
        <w:rPr>
          <w:b/>
        </w:rPr>
        <w:t xml:space="preserve"> К ПРОГРАММЕ «МУЗЫКА»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      Планирование составлено на основе сборника  программ  к  комплекту учебн</w:t>
      </w:r>
      <w:r>
        <w:t>и</w:t>
      </w:r>
      <w:r>
        <w:t>ков  «Начальная  школа 21 века»,  «</w:t>
      </w:r>
      <w:proofErr w:type="spellStart"/>
      <w:r>
        <w:t>Вентана</w:t>
      </w:r>
      <w:proofErr w:type="spellEnd"/>
      <w:r>
        <w:t xml:space="preserve"> - Граф»  2009  г.  под  редакцией Н.Ф.  Вин</w:t>
      </w:r>
      <w:r>
        <w:t>о</w:t>
      </w:r>
      <w:r>
        <w:t>градовой  и   авторской учебной программы «Музыка» В.О.Усачёва, Л.В.Школяр, В.А.Школяр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   Содержание музыкального образования в начальной школе — это запечатленный в музыке духовный опыт человечества</w:t>
      </w:r>
      <w:proofErr w:type="gramStart"/>
      <w:r>
        <w:t xml:space="preserve"> ,</w:t>
      </w:r>
      <w:proofErr w:type="gramEnd"/>
      <w:r>
        <w:t xml:space="preserve"> в котором отражены вопросы смысла жизни, сущ</w:t>
      </w:r>
      <w:r>
        <w:t>е</w:t>
      </w:r>
      <w:r>
        <w:t>ствования человека на земле с эстетических и нравственных позиций.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 xml:space="preserve"> На основании требований  Государственного образовательного стандарта  2004 г. в содержании рабочей программы  реализуются следующие цели:</w:t>
      </w:r>
    </w:p>
    <w:p w:rsidR="00E34FDA" w:rsidRDefault="00E34FDA" w:rsidP="004270C7">
      <w:pPr>
        <w:pStyle w:val="a3"/>
        <w:numPr>
          <w:ilvl w:val="0"/>
          <w:numId w:val="6"/>
        </w:numPr>
        <w:tabs>
          <w:tab w:val="left" w:pos="567"/>
        </w:tabs>
        <w:spacing w:after="100" w:afterAutospacing="1"/>
        <w:ind w:left="0" w:firstLine="426"/>
        <w:contextualSpacing/>
      </w:pPr>
      <w:r>
        <w:t>становление музыкальной культуры;</w:t>
      </w:r>
    </w:p>
    <w:p w:rsidR="00E34FDA" w:rsidRDefault="00E34FDA" w:rsidP="004270C7">
      <w:pPr>
        <w:pStyle w:val="a3"/>
        <w:numPr>
          <w:ilvl w:val="0"/>
          <w:numId w:val="6"/>
        </w:numPr>
        <w:tabs>
          <w:tab w:val="left" w:pos="567"/>
        </w:tabs>
        <w:spacing w:after="100" w:afterAutospacing="1"/>
        <w:ind w:left="0" w:firstLine="426"/>
        <w:contextualSpacing/>
      </w:pPr>
      <w:r>
        <w:t>развитие интереса к музыке и музыкальным занятиям; музыкального слуха, певч</w:t>
      </w:r>
      <w:r>
        <w:t>е</w:t>
      </w:r>
      <w:r>
        <w:t>ского голоса, музыкальной памяти, образного и ассоциативного мышления, воображения; музыкального восприятия и творческих способностей в различных видах музыкальной деятельности;</w:t>
      </w:r>
    </w:p>
    <w:p w:rsidR="00E34FDA" w:rsidRDefault="00E34FDA" w:rsidP="004270C7">
      <w:pPr>
        <w:pStyle w:val="a3"/>
        <w:numPr>
          <w:ilvl w:val="0"/>
          <w:numId w:val="6"/>
        </w:numPr>
        <w:tabs>
          <w:tab w:val="left" w:pos="567"/>
        </w:tabs>
        <w:spacing w:after="100" w:afterAutospacing="1"/>
        <w:ind w:left="0" w:firstLine="426"/>
        <w:contextualSpacing/>
      </w:pPr>
      <w:r>
        <w:t>освоение музыкальных произведений и знаний о музыке;</w:t>
      </w:r>
    </w:p>
    <w:p w:rsidR="00E34FDA" w:rsidRDefault="00E34FDA" w:rsidP="004270C7">
      <w:pPr>
        <w:pStyle w:val="a3"/>
        <w:numPr>
          <w:ilvl w:val="0"/>
          <w:numId w:val="6"/>
        </w:numPr>
        <w:tabs>
          <w:tab w:val="left" w:pos="567"/>
        </w:tabs>
        <w:spacing w:after="100" w:afterAutospacing="1"/>
        <w:ind w:left="0" w:firstLine="426"/>
        <w:contextualSpacing/>
      </w:pPr>
      <w:r>
        <w:t>овладение практическими умениями и навыками в музыкально-творческой деятел</w:t>
      </w:r>
      <w:r>
        <w:t>ь</w:t>
      </w:r>
      <w:r>
        <w:t>ности: пении, слушании музыки, игре на музыкальных инструментах, музыкально-пластическом движении и импровизации;</w:t>
      </w:r>
    </w:p>
    <w:p w:rsidR="00E34FDA" w:rsidRDefault="00E34FDA" w:rsidP="004270C7">
      <w:pPr>
        <w:pStyle w:val="a3"/>
        <w:numPr>
          <w:ilvl w:val="0"/>
          <w:numId w:val="6"/>
        </w:numPr>
        <w:tabs>
          <w:tab w:val="left" w:pos="567"/>
        </w:tabs>
        <w:spacing w:after="100" w:afterAutospacing="1"/>
        <w:ind w:left="0" w:firstLine="426"/>
        <w:contextualSpacing/>
      </w:pPr>
      <w:r>
        <w:t>воспитание музыкального вкуса; нравственных и эстетических чувств: любви к ч</w:t>
      </w:r>
      <w:r>
        <w:t>е</w:t>
      </w:r>
      <w:r>
        <w:t>ловеку, к своему народу, к Родине; уважения к истории, традициям, музыкальной культ</w:t>
      </w:r>
      <w:r>
        <w:t>у</w:t>
      </w:r>
      <w:r>
        <w:t>ре разных стран мира; эмоционально-ценностного отношения к искусству.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Предмет «Музыка» реализует  следующие задачи:</w:t>
      </w:r>
    </w:p>
    <w:p w:rsidR="00E34FDA" w:rsidRDefault="00E34FDA" w:rsidP="004270C7">
      <w:pPr>
        <w:pStyle w:val="a3"/>
        <w:numPr>
          <w:ilvl w:val="1"/>
          <w:numId w:val="6"/>
        </w:numPr>
        <w:tabs>
          <w:tab w:val="left" w:pos="709"/>
        </w:tabs>
        <w:spacing w:after="100" w:afterAutospacing="1"/>
        <w:ind w:left="0" w:firstLine="567"/>
        <w:contextualSpacing/>
      </w:pPr>
      <w:r>
        <w:t>Раскрытие природы музыкального искусства как ре</w:t>
      </w:r>
      <w:r>
        <w:softHyphen/>
        <w:t>зультата творческой деятельн</w:t>
      </w:r>
      <w:r>
        <w:t>о</w:t>
      </w:r>
      <w:r>
        <w:t>сти человека.</w:t>
      </w:r>
    </w:p>
    <w:p w:rsidR="00E34FDA" w:rsidRDefault="00E34FDA" w:rsidP="004270C7">
      <w:pPr>
        <w:pStyle w:val="a3"/>
        <w:numPr>
          <w:ilvl w:val="1"/>
          <w:numId w:val="6"/>
        </w:numPr>
        <w:tabs>
          <w:tab w:val="left" w:pos="709"/>
        </w:tabs>
        <w:spacing w:after="100" w:afterAutospacing="1"/>
        <w:ind w:left="0" w:firstLine="567"/>
        <w:contextualSpacing/>
      </w:pPr>
      <w:r>
        <w:t>Формирование у учащихся эмоционально-ценностно</w:t>
      </w:r>
      <w:r>
        <w:softHyphen/>
        <w:t>го отношения к музыке.</w:t>
      </w:r>
    </w:p>
    <w:p w:rsidR="00E34FDA" w:rsidRDefault="00E34FDA" w:rsidP="004270C7">
      <w:pPr>
        <w:pStyle w:val="a3"/>
        <w:numPr>
          <w:ilvl w:val="1"/>
          <w:numId w:val="6"/>
        </w:numPr>
        <w:tabs>
          <w:tab w:val="left" w:pos="709"/>
        </w:tabs>
        <w:spacing w:after="100" w:afterAutospacing="1"/>
        <w:ind w:left="0" w:firstLine="567"/>
        <w:contextualSpacing/>
      </w:pPr>
      <w:r>
        <w:t>Воспитание устойчивого интереса к деятельности музыканта — человека, соч</w:t>
      </w:r>
      <w:r>
        <w:t>и</w:t>
      </w:r>
      <w:r>
        <w:t>няющего, исполняющего и слу</w:t>
      </w:r>
      <w:r>
        <w:softHyphen/>
        <w:t>шающего музыку.</w:t>
      </w:r>
    </w:p>
    <w:p w:rsidR="00E34FDA" w:rsidRDefault="00E34FDA" w:rsidP="004270C7">
      <w:pPr>
        <w:pStyle w:val="a3"/>
        <w:numPr>
          <w:ilvl w:val="1"/>
          <w:numId w:val="6"/>
        </w:numPr>
        <w:tabs>
          <w:tab w:val="left" w:pos="709"/>
        </w:tabs>
        <w:spacing w:after="100" w:afterAutospacing="1"/>
        <w:ind w:left="0" w:firstLine="567"/>
        <w:contextualSpacing/>
      </w:pPr>
      <w:r>
        <w:t>Развитие музыкального восприятия как творческого процесса — основы приобщ</w:t>
      </w:r>
      <w:r>
        <w:t>е</w:t>
      </w:r>
      <w:r>
        <w:t>ния к искусству.</w:t>
      </w:r>
    </w:p>
    <w:p w:rsidR="00E34FDA" w:rsidRDefault="00E34FDA" w:rsidP="004270C7">
      <w:pPr>
        <w:pStyle w:val="a3"/>
        <w:numPr>
          <w:ilvl w:val="1"/>
          <w:numId w:val="6"/>
        </w:numPr>
        <w:tabs>
          <w:tab w:val="left" w:pos="709"/>
        </w:tabs>
        <w:spacing w:after="100" w:afterAutospacing="1"/>
        <w:ind w:left="0" w:firstLine="567"/>
        <w:contextualSpacing/>
      </w:pPr>
      <w: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Специфика музыкальных занятий в начальной школе заключается в овладении о</w:t>
      </w:r>
      <w:r>
        <w:t>б</w:t>
      </w:r>
      <w:r>
        <w:t>щими способами постижения музыкального искусства, позволяющими как можно ран</w:t>
      </w:r>
      <w:r>
        <w:t>ь</w:t>
      </w:r>
      <w:r>
        <w:t>ше  представить в сознании учащихся целостный образ музыки, приобщить к музыкал</w:t>
      </w:r>
      <w:r>
        <w:t>ь</w:t>
      </w:r>
      <w:r>
        <w:t>ной культуре.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Основу программы составляют русское и зарубежное классическое музыкальное н</w:t>
      </w:r>
      <w:r>
        <w:t>а</w:t>
      </w:r>
      <w:r>
        <w:t>следие, отражающее «вечные» проблемы жизни; народная музыка, музыкальный и поэт</w:t>
      </w:r>
      <w:r>
        <w:t>и</w:t>
      </w:r>
      <w:r>
        <w:t>ческий фольклор; духовная (церковная) и современная музыка. При отборе музыкального материала учитывался прин</w:t>
      </w:r>
      <w:r>
        <w:softHyphen/>
        <w:t>цип «независимости» той или иной музыки для данного воз</w:t>
      </w:r>
      <w:r>
        <w:softHyphen/>
        <w:t>раста. Поэтому в репертуар программы вошли произведения, играющие исключительно важную роль в развитии музы</w:t>
      </w:r>
      <w:r>
        <w:softHyphen/>
        <w:t>кальной культуры школьников в данный возрастной пе</w:t>
      </w:r>
      <w:r>
        <w:softHyphen/>
        <w:t>риод — та музыка, которая может вызвать ответное чувство и душе ребенка именно в возрасте 6—11 лет.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В качестве методологического основания концепции учебного курса «Музыкальное искусство» выступает идея преподавания искусства сообразно природе ребенка, приро</w:t>
      </w:r>
      <w:r>
        <w:softHyphen/>
        <w:t>де искусства и природе художественного творчества. С учетом этого программа опирается на следующие прин</w:t>
      </w:r>
      <w:r>
        <w:softHyphen/>
        <w:t>ципы: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•      преподавание музыки в школе как живого образного искусства;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•       возвышение ребенка до понимания философско-эстетической сущности иску</w:t>
      </w:r>
      <w:r>
        <w:t>с</w:t>
      </w:r>
      <w:r>
        <w:t>ства;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 xml:space="preserve">•      </w:t>
      </w:r>
      <w:proofErr w:type="spellStart"/>
      <w:r>
        <w:t>деятельностное</w:t>
      </w:r>
      <w:proofErr w:type="spellEnd"/>
      <w:r>
        <w:t xml:space="preserve"> освоение искусства;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lastRenderedPageBreak/>
        <w:t>•      моделирование художественно-творческого процесса.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 xml:space="preserve">ТРЕБОВАНИЯ К УРОВНЮ ПОДГОТОВКИ </w:t>
      </w:r>
      <w:proofErr w:type="gramStart"/>
      <w:r>
        <w:t>ОКАНЧИВАЮЩИХ</w:t>
      </w:r>
      <w:proofErr w:type="gramEnd"/>
      <w:r>
        <w:t xml:space="preserve"> НАЧАЛЬНУЮ ШКОЛУ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В результате изучения музыки ученик должен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знать/понимать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contextualSpacing/>
      </w:pPr>
      <w:r>
        <w:t>слова и мелодию Гимна России;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contextualSpacing/>
      </w:pPr>
      <w:r>
        <w:t>смысл понятий: «композитор», «исполнитель», «слушатель»;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contextualSpacing/>
      </w:pPr>
      <w:r>
        <w:t>названия изученных жанров и форм музыки;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contextualSpacing/>
      </w:pPr>
      <w:r>
        <w:t>народные песни, музыкальные традиции родного края (праздники и обряды);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contextualSpacing/>
      </w:pPr>
      <w:r>
        <w:t>названия изученных произведений и их авторов;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contextualSpacing/>
      </w:pPr>
      <w:r>
        <w:t>наиболее популярные в России музыкальные инструменты; певческие голоса, в</w:t>
      </w:r>
      <w:r>
        <w:t>и</w:t>
      </w:r>
      <w:r>
        <w:t>ды оркестров и хоров;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contextualSpacing/>
      </w:pPr>
      <w:r>
        <w:t>уметь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ind w:left="0" w:firstLine="567"/>
        <w:contextualSpacing/>
      </w:pPr>
      <w:r>
        <w:t>узнавать изученные музыкальные произведения и называть имена их авторов;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ind w:left="0" w:firstLine="567"/>
        <w:contextualSpacing/>
      </w:pPr>
      <w:r>
        <w:t>определять на слух основные жанры музыки (песня, танец и марш);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ind w:left="0" w:firstLine="567"/>
        <w:contextualSpacing/>
      </w:pPr>
      <w:proofErr w:type="gramStart"/>
      <w:r>
        <w:t>определять и сравнивать характер, настроение и средства выразительности (мел</w:t>
      </w:r>
      <w:r>
        <w:t>о</w:t>
      </w:r>
      <w:r>
        <w:t>дия, ритм, темп, тембр, динамика) в музыкальных произведениях (фрагментах);</w:t>
      </w:r>
      <w:proofErr w:type="gramEnd"/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ind w:left="0" w:firstLine="567"/>
        <w:contextualSpacing/>
      </w:pPr>
      <w:r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ind w:left="0" w:firstLine="567"/>
        <w:contextualSpacing/>
      </w:pPr>
      <w:r>
        <w:t>исполнять вокальные произведения с сопровождением и без сопровождения;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ind w:left="0" w:firstLine="567"/>
        <w:contextualSpacing/>
      </w:pPr>
      <w:r>
        <w:t>исполнять несколько народных и композиторских песен (по выбору учащегося);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использовать приобретенные знания и умения в практической деятельности и повс</w:t>
      </w:r>
      <w:r>
        <w:t>е</w:t>
      </w:r>
      <w:r>
        <w:t xml:space="preserve">дневной жизни </w:t>
      </w:r>
      <w:proofErr w:type="gramStart"/>
      <w:r>
        <w:t>для</w:t>
      </w:r>
      <w:proofErr w:type="gramEnd"/>
      <w:r>
        <w:t>: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ind w:left="0" w:firstLine="555"/>
        <w:contextualSpacing/>
      </w:pPr>
      <w:r>
        <w:t>восприятия художественных образцов народной, классической и современной м</w:t>
      </w:r>
      <w:r>
        <w:t>у</w:t>
      </w:r>
      <w:r>
        <w:t>зыки;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ind w:left="0" w:firstLine="555"/>
        <w:contextualSpacing/>
      </w:pPr>
      <w:r>
        <w:t>исполнения знакомых песен;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ind w:left="0" w:firstLine="555"/>
        <w:contextualSpacing/>
      </w:pPr>
      <w:r>
        <w:t>участия в коллективном пении;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ind w:left="0" w:firstLine="555"/>
        <w:contextualSpacing/>
      </w:pPr>
      <w:proofErr w:type="spellStart"/>
      <w:r>
        <w:t>музицирования</w:t>
      </w:r>
      <w:proofErr w:type="spellEnd"/>
      <w:r>
        <w:t xml:space="preserve"> на элементарных музыкальных инструментах;</w:t>
      </w:r>
    </w:p>
    <w:p w:rsidR="00E34FDA" w:rsidRDefault="00E34FDA" w:rsidP="004270C7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ind w:left="0" w:firstLine="555"/>
        <w:contextualSpacing/>
      </w:pPr>
      <w:r>
        <w:t>передачи музыкальных впечатлений пластическими, изобразительными средств</w:t>
      </w:r>
      <w:r>
        <w:t>а</w:t>
      </w:r>
      <w:r>
        <w:t>ми и др.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 xml:space="preserve">  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Количество часов по учебному плану в неделю - 1 час.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1 класс — 33 ч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2 класс — 34 ч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3 класс — 34 ч.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4 класс — 34 ч.</w:t>
      </w:r>
    </w:p>
    <w:p w:rsidR="00E34FDA" w:rsidRDefault="00E34FDA" w:rsidP="004270C7">
      <w:pPr>
        <w:pStyle w:val="a3"/>
        <w:tabs>
          <w:tab w:val="left" w:pos="851"/>
        </w:tabs>
        <w:spacing w:after="100" w:afterAutospacing="1"/>
        <w:ind w:firstLine="567"/>
        <w:contextualSpacing/>
      </w:pPr>
      <w:r>
        <w:t>Итого — 135 часов.</w:t>
      </w:r>
    </w:p>
    <w:p w:rsidR="00BA3004" w:rsidRDefault="00BA3004" w:rsidP="004270C7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</w:pPr>
    </w:p>
    <w:sectPr w:rsidR="00BA3004" w:rsidSect="00BA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73E"/>
    <w:multiLevelType w:val="hybridMultilevel"/>
    <w:tmpl w:val="66A65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F02DCD"/>
    <w:multiLevelType w:val="hybridMultilevel"/>
    <w:tmpl w:val="7B8657E6"/>
    <w:lvl w:ilvl="0" w:tplc="233658A4">
      <w:numFmt w:val="bullet"/>
      <w:lvlText w:val="·"/>
      <w:lvlJc w:val="left"/>
      <w:pPr>
        <w:ind w:left="2139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A650BC"/>
    <w:multiLevelType w:val="hybridMultilevel"/>
    <w:tmpl w:val="0192BABE"/>
    <w:lvl w:ilvl="0" w:tplc="233658A4">
      <w:numFmt w:val="bullet"/>
      <w:lvlText w:val="·"/>
      <w:lvlJc w:val="left"/>
      <w:pPr>
        <w:ind w:left="2139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A66ADA"/>
    <w:multiLevelType w:val="hybridMultilevel"/>
    <w:tmpl w:val="876A76FE"/>
    <w:lvl w:ilvl="0" w:tplc="233658A4">
      <w:numFmt w:val="bullet"/>
      <w:lvlText w:val="·"/>
      <w:lvlJc w:val="left"/>
      <w:pPr>
        <w:ind w:left="1572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FDF3CF2"/>
    <w:multiLevelType w:val="hybridMultilevel"/>
    <w:tmpl w:val="8FDEACAE"/>
    <w:lvl w:ilvl="0" w:tplc="233658A4">
      <w:numFmt w:val="bullet"/>
      <w:lvlText w:val="·"/>
      <w:lvlJc w:val="left"/>
      <w:pPr>
        <w:ind w:left="1572" w:hanging="1005"/>
      </w:pPr>
      <w:rPr>
        <w:rFonts w:ascii="Times New Roman" w:eastAsia="Times New Roman" w:hAnsi="Times New Roman" w:cs="Times New Roman" w:hint="default"/>
      </w:rPr>
    </w:lvl>
    <w:lvl w:ilvl="1" w:tplc="FED6DE82">
      <w:numFmt w:val="bullet"/>
      <w:lvlText w:val="•"/>
      <w:lvlJc w:val="left"/>
      <w:pPr>
        <w:ind w:left="2352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89F66DD"/>
    <w:multiLevelType w:val="hybridMultilevel"/>
    <w:tmpl w:val="ECDE7FCE"/>
    <w:lvl w:ilvl="0" w:tplc="233658A4">
      <w:numFmt w:val="bullet"/>
      <w:lvlText w:val="·"/>
      <w:lvlJc w:val="left"/>
      <w:pPr>
        <w:ind w:left="2139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5357DE"/>
    <w:multiLevelType w:val="hybridMultilevel"/>
    <w:tmpl w:val="5B44B53A"/>
    <w:lvl w:ilvl="0" w:tplc="233658A4">
      <w:numFmt w:val="bullet"/>
      <w:lvlText w:val="·"/>
      <w:lvlJc w:val="left"/>
      <w:pPr>
        <w:ind w:left="2139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>
    <w:useFELayout/>
  </w:compat>
  <w:rsids>
    <w:rsidRoot w:val="00E34FDA"/>
    <w:rsid w:val="00194FE0"/>
    <w:rsid w:val="002B26F5"/>
    <w:rsid w:val="004270C7"/>
    <w:rsid w:val="00BA3004"/>
    <w:rsid w:val="00E3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F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4</cp:revision>
  <dcterms:created xsi:type="dcterms:W3CDTF">2014-10-22T15:51:00Z</dcterms:created>
  <dcterms:modified xsi:type="dcterms:W3CDTF">2001-12-31T21:08:00Z</dcterms:modified>
</cp:coreProperties>
</file>