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FC8" w:rsidRDefault="00406FC8" w:rsidP="00406FC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Аннотация к адаптированной рабочей программе по </w:t>
      </w:r>
      <w:r w:rsidR="001D09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физической культуре</w:t>
      </w:r>
    </w:p>
    <w:p w:rsidR="00406FC8" w:rsidRDefault="00406FC8" w:rsidP="00406FC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для обучающихся с ЗПР (вариант 7.2).</w:t>
      </w:r>
    </w:p>
    <w:p w:rsidR="00406FC8" w:rsidRDefault="00406FC8" w:rsidP="00406FC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06FC8" w:rsidRDefault="00406FC8" w:rsidP="00406FC8">
      <w:pPr>
        <w:pStyle w:val="Default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Рабочая </w:t>
      </w:r>
      <w:r w:rsidR="00A70F8F">
        <w:rPr>
          <w:rFonts w:ascii="Times New Roman" w:hAnsi="Times New Roman" w:cs="Times New Roman"/>
        </w:rPr>
        <w:t xml:space="preserve">программа </w:t>
      </w:r>
      <w:proofErr w:type="gramStart"/>
      <w:r w:rsidR="00A70F8F">
        <w:rPr>
          <w:rFonts w:ascii="Times New Roman" w:hAnsi="Times New Roman" w:cs="Times New Roman"/>
        </w:rPr>
        <w:t xml:space="preserve">по физической </w:t>
      </w:r>
      <w:bookmarkStart w:id="0" w:name="_GoBack"/>
      <w:bookmarkEnd w:id="0"/>
      <w:r w:rsidR="00A82C40">
        <w:rPr>
          <w:rFonts w:ascii="Times New Roman" w:hAnsi="Times New Roman" w:cs="Times New Roman"/>
        </w:rPr>
        <w:t>культуры</w:t>
      </w:r>
      <w:proofErr w:type="gramEnd"/>
      <w:r>
        <w:rPr>
          <w:rFonts w:ascii="Times New Roman" w:hAnsi="Times New Roman" w:cs="Times New Roman"/>
        </w:rPr>
        <w:t xml:space="preserve"> для </w:t>
      </w:r>
      <w:r w:rsidR="007F3CE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класса рассчитана на изучение физической культуры и составлена на основании: закона Российской Федерации «Об образовании в Российской Федерации» от 29.12.2012 г №273-ФЗ; </w:t>
      </w:r>
    </w:p>
    <w:p w:rsidR="00406FC8" w:rsidRDefault="00406FC8" w:rsidP="00406FC8">
      <w:pPr>
        <w:pStyle w:val="Default"/>
        <w:spacing w:after="72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Приказ Министерства образования и науки РФ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 от 19.12.2014 г. № 1598. </w:t>
      </w:r>
    </w:p>
    <w:p w:rsidR="00406FC8" w:rsidRDefault="00406FC8" w:rsidP="00406FC8">
      <w:pPr>
        <w:pStyle w:val="Default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 Министерства просвещения РФ от 28.12.2018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 и дополнениями, от 18.05.2020 №249);</w:t>
      </w:r>
    </w:p>
    <w:p w:rsidR="00406FC8" w:rsidRPr="009652E7" w:rsidRDefault="00406FC8" w:rsidP="00406FC8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</w:rPr>
        <w:t>Адаптированной основной образовательной программы начального общего образования</w:t>
      </w:r>
      <w:r>
        <w:rPr>
          <w:rFonts w:ascii="Times New Roman" w:hAnsi="Times New Roman" w:cs="Times New Roman"/>
        </w:rPr>
        <w:t xml:space="preserve"> МАОУ «СОШ п. Демьянка» для детей с ЗПР (вариант 7.2)</w:t>
      </w:r>
      <w:r>
        <w:rPr>
          <w:rFonts w:ascii="Times New Roman" w:eastAsia="Calibri" w:hAnsi="Times New Roman" w:cs="Times New Roman"/>
        </w:rPr>
        <w:t xml:space="preserve">, </w:t>
      </w:r>
      <w:r w:rsidRPr="009652E7">
        <w:rPr>
          <w:rFonts w:ascii="Times New Roman" w:hAnsi="Times New Roman" w:cs="Times New Roman"/>
          <w:sz w:val="24"/>
          <w:szCs w:val="24"/>
        </w:rPr>
        <w:t>авторской программы «Физическая культура» для начальной школы, разработанной Петровой Т.В., Копыловым Ю.А.в рамках  проекта «Начальная школа XXI века» (научный руководитель Н.Ф. Виноградова).</w:t>
      </w:r>
    </w:p>
    <w:p w:rsidR="00406FC8" w:rsidRPr="00406FC8" w:rsidRDefault="00406FC8" w:rsidP="00406FC8">
      <w:pPr>
        <w:pStyle w:val="Default"/>
        <w:ind w:firstLine="426"/>
        <w:jc w:val="both"/>
        <w:rPr>
          <w:rFonts w:ascii="Times New Roman" w:hAnsi="Times New Roman" w:cs="Times New Roman"/>
        </w:rPr>
      </w:pPr>
    </w:p>
    <w:p w:rsidR="00406FC8" w:rsidRPr="00406FC8" w:rsidRDefault="00406FC8" w:rsidP="00406FC8">
      <w:pPr>
        <w:pStyle w:val="a4"/>
        <w:ind w:firstLine="426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</w:pPr>
      <w:r w:rsidRPr="00406FC8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Адаптированная основная общеобразовательная программа начального общего образования обучающихся с ОВЗ – это образовательная программа, адаптированная для обучения обучающихся с ЗПР с учетом особенностей их психофизического развития, индивидуальных возможностей, обеспечивающая коррекцию нарушений развития и социальную адаптацию. </w:t>
      </w:r>
    </w:p>
    <w:p w:rsidR="00406FC8" w:rsidRPr="00406FC8" w:rsidRDefault="00406FC8" w:rsidP="00406FC8">
      <w:pPr>
        <w:pStyle w:val="a4"/>
        <w:ind w:firstLine="426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</w:pPr>
      <w:r w:rsidRPr="00406FC8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 Учитывая эти особенности, целью программы по физической культуре является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деятельности. </w:t>
      </w:r>
    </w:p>
    <w:p w:rsidR="00406FC8" w:rsidRPr="00406FC8" w:rsidRDefault="00406FC8" w:rsidP="00406FC8">
      <w:pPr>
        <w:pStyle w:val="a4"/>
        <w:ind w:firstLine="426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</w:pPr>
      <w:r w:rsidRPr="00406FC8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Реализация данной цели связана с решением следующих образовательных задач: </w:t>
      </w:r>
    </w:p>
    <w:p w:rsidR="00406FC8" w:rsidRPr="00406FC8" w:rsidRDefault="00406FC8" w:rsidP="00406FC8">
      <w:pPr>
        <w:pStyle w:val="a4"/>
        <w:ind w:firstLine="426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</w:pPr>
      <w:r w:rsidRPr="00406FC8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sym w:font="Symbol" w:char="F02D"/>
      </w:r>
      <w:r w:rsidRPr="00406FC8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 </w:t>
      </w:r>
    </w:p>
    <w:p w:rsidR="00406FC8" w:rsidRPr="00406FC8" w:rsidRDefault="00406FC8" w:rsidP="00406FC8">
      <w:pPr>
        <w:pStyle w:val="a4"/>
        <w:ind w:firstLine="426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</w:pPr>
      <w:r w:rsidRPr="00406FC8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sym w:font="Symbol" w:char="F02D"/>
      </w:r>
      <w:r w:rsidRPr="00406FC8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 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406FC8" w:rsidRPr="00406FC8" w:rsidRDefault="00406FC8" w:rsidP="00406FC8">
      <w:pPr>
        <w:pStyle w:val="a4"/>
        <w:ind w:firstLine="426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</w:pPr>
      <w:r w:rsidRPr="00406FC8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 </w:t>
      </w:r>
      <w:r w:rsidRPr="00406FC8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sym w:font="Symbol" w:char="F02D"/>
      </w:r>
      <w:r w:rsidRPr="00406FC8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 формирование общих представлений о физической культуре, её значении в жизни человека, роли в укреплении здоровья, физическом развитии и физической подготовленности; </w:t>
      </w:r>
    </w:p>
    <w:p w:rsidR="00406FC8" w:rsidRPr="00406FC8" w:rsidRDefault="00406FC8" w:rsidP="00406FC8">
      <w:pPr>
        <w:pStyle w:val="a4"/>
        <w:ind w:firstLine="426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</w:pPr>
      <w:r w:rsidRPr="00406FC8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sym w:font="Symbol" w:char="F02D"/>
      </w:r>
      <w:r w:rsidRPr="00406FC8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 развитие интереса к самостоятельным занятиям физическими упражнениями, подвижным играм, формам активного отдыха и досуга; </w:t>
      </w:r>
    </w:p>
    <w:p w:rsidR="00406FC8" w:rsidRPr="00406FC8" w:rsidRDefault="00406FC8" w:rsidP="00406FC8">
      <w:pPr>
        <w:pStyle w:val="a4"/>
        <w:ind w:firstLine="426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</w:pPr>
      <w:r w:rsidRPr="00406FC8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 </w:t>
      </w:r>
      <w:r w:rsidRPr="00406FC8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sym w:font="Symbol" w:char="F02D"/>
      </w:r>
      <w:r w:rsidRPr="00406FC8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 обучение простейшим способам контроля за физической нагрузкой, отдельными показателями физического развития и физической подготовленности. </w:t>
      </w:r>
    </w:p>
    <w:p w:rsidR="00406FC8" w:rsidRPr="009652E7" w:rsidRDefault="00406FC8" w:rsidP="00406FC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52E7">
        <w:rPr>
          <w:rFonts w:ascii="Times New Roman" w:hAnsi="Times New Roman" w:cs="Times New Roman"/>
          <w:sz w:val="24"/>
          <w:szCs w:val="24"/>
        </w:rPr>
        <w:t xml:space="preserve">На изучение физической культуры учебным планом МАОУ «СОШ посёлка Демьянка» отводится 102 часа (3 ч в неделю, 34 учебные недели). </w:t>
      </w:r>
    </w:p>
    <w:p w:rsidR="00406FC8" w:rsidRDefault="00406FC8" w:rsidP="00406FC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406FC8" w:rsidSect="00143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FC8"/>
    <w:rsid w:val="000A6F58"/>
    <w:rsid w:val="00143233"/>
    <w:rsid w:val="001D09D4"/>
    <w:rsid w:val="00216348"/>
    <w:rsid w:val="002F05C1"/>
    <w:rsid w:val="00406FC8"/>
    <w:rsid w:val="007F3CEC"/>
    <w:rsid w:val="008B4D5E"/>
    <w:rsid w:val="00A70F8F"/>
    <w:rsid w:val="00A82C40"/>
    <w:rsid w:val="00C6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1E55B0-FF6E-4FE3-AAE4-06C665BAD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FC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6F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06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06F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Чкаева Татьяна Анатольевна</dc:creator>
  <cp:lastModifiedBy>Злыгостева Динара Закировна</cp:lastModifiedBy>
  <cp:revision>5</cp:revision>
  <dcterms:created xsi:type="dcterms:W3CDTF">2021-11-22T15:07:00Z</dcterms:created>
  <dcterms:modified xsi:type="dcterms:W3CDTF">2021-11-23T03:05:00Z</dcterms:modified>
</cp:coreProperties>
</file>