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83" w:rsidRDefault="00860A83" w:rsidP="00860A83">
      <w:pPr>
        <w:widowControl w:val="0"/>
        <w:spacing w:line="236" w:lineRule="auto"/>
        <w:ind w:left="1354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профильному труду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</w:p>
    <w:p w:rsidR="00860A83" w:rsidRDefault="00860A83" w:rsidP="00860A83">
      <w:pPr>
        <w:pStyle w:val="a3"/>
        <w:spacing w:line="276" w:lineRule="auto"/>
        <w:ind w:left="281" w:right="427" w:firstLine="708"/>
        <w:jc w:val="both"/>
      </w:pPr>
    </w:p>
    <w:p w:rsidR="00860A83" w:rsidRDefault="00860A83" w:rsidP="00860A83">
      <w:pPr>
        <w:pStyle w:val="a3"/>
        <w:spacing w:line="276" w:lineRule="auto"/>
        <w:ind w:left="281" w:right="427" w:firstLine="708"/>
        <w:jc w:val="both"/>
      </w:pPr>
      <w:r>
        <w:t>Рабочая программа по учебному</w:t>
      </w:r>
      <w:r>
        <w:rPr>
          <w:spacing w:val="-3"/>
        </w:rPr>
        <w:t xml:space="preserve"> </w:t>
      </w:r>
      <w:r>
        <w:t>предмету «Профильный труд»</w:t>
      </w:r>
      <w:r>
        <w:rPr>
          <w:spacing w:val="-5"/>
        </w:rPr>
        <w:t xml:space="preserve"> </w:t>
      </w:r>
      <w:r>
        <w:t xml:space="preserve">по направлению «Подготовка младшего обслуживающего персонала» для обучающихся 5 класса составлена на основе </w:t>
      </w:r>
      <w:r w:rsidRPr="00022F36">
        <w:t>АООП</w:t>
      </w:r>
      <w:r>
        <w:t xml:space="preserve"> для обучающихся с умственной отсталостью и нарушениями опорно-двигательного аппарата.</w:t>
      </w:r>
    </w:p>
    <w:p w:rsidR="00860A83" w:rsidRDefault="00860A83" w:rsidP="00860A83">
      <w:pPr>
        <w:pStyle w:val="a3"/>
        <w:ind w:left="281" w:right="424"/>
        <w:jc w:val="both"/>
      </w:pPr>
      <w:r>
        <w:t>Используется учебник</w:t>
      </w:r>
      <w:r>
        <w:rPr>
          <w:spacing w:val="-4"/>
        </w:rPr>
        <w:t xml:space="preserve"> </w:t>
      </w:r>
      <w:r>
        <w:t xml:space="preserve">А.Г. Галле, Е.Ю. </w:t>
      </w:r>
      <w:proofErr w:type="spellStart"/>
      <w:r>
        <w:t>Головинская</w:t>
      </w:r>
      <w:proofErr w:type="spellEnd"/>
      <w:r>
        <w:t xml:space="preserve"> «Подготовка младшего обслуживающего персонала». ТЕХНОЛОГИИ. Профильный труд. Учебник для 5 класса для учащихся с ограниченными возможностями здоровья (умственной отсталостью, тяжелыми и множественными нарушениями развития), обучающихся в организациях, осуществляющих образовательную деятельность по адаптированным основным общеобразовательным программам для обучающихся с ОВЗ. Самара, 2017. Современные образовательные технологии. – 96с.</w:t>
      </w:r>
    </w:p>
    <w:p w:rsidR="00860A83" w:rsidRDefault="00860A83" w:rsidP="00860A83">
      <w:pPr>
        <w:pStyle w:val="a3"/>
        <w:spacing w:line="276" w:lineRule="auto"/>
        <w:ind w:left="281" w:right="685"/>
        <w:jc w:val="both"/>
      </w:pPr>
      <w:r>
        <w:t>Среди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ведущее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труд;</w:t>
      </w:r>
      <w:r>
        <w:rPr>
          <w:spacing w:val="40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служит</w:t>
      </w:r>
      <w:r>
        <w:rPr>
          <w:spacing w:val="40"/>
        </w:rPr>
        <w:t xml:space="preserve"> </w:t>
      </w:r>
      <w:r>
        <w:t>важным</w:t>
      </w:r>
      <w:r>
        <w:rPr>
          <w:spacing w:val="40"/>
        </w:rPr>
        <w:t xml:space="preserve"> </w:t>
      </w:r>
      <w:r>
        <w:t>средством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духовных, нравственных, физических способностей человека. В обществе именно труд обусловливает многостороннее влияние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  <w:w w:val="150"/>
        </w:rPr>
        <w:t xml:space="preserve"> </w:t>
      </w:r>
      <w:r>
        <w:t>личности,</w:t>
      </w:r>
      <w:r>
        <w:rPr>
          <w:spacing w:val="80"/>
          <w:w w:val="150"/>
        </w:rPr>
        <w:t xml:space="preserve"> </w:t>
      </w:r>
      <w:r>
        <w:t>выступает</w:t>
      </w:r>
      <w:r>
        <w:rPr>
          <w:spacing w:val="80"/>
          <w:w w:val="150"/>
        </w:rPr>
        <w:t xml:space="preserve"> </w:t>
      </w:r>
      <w:r>
        <w:t>способом</w:t>
      </w:r>
      <w:r>
        <w:rPr>
          <w:spacing w:val="80"/>
          <w:w w:val="150"/>
        </w:rPr>
        <w:t xml:space="preserve"> </w:t>
      </w:r>
      <w:r>
        <w:t>удовлетворения потребностей,</w:t>
      </w:r>
      <w:r>
        <w:rPr>
          <w:spacing w:val="80"/>
        </w:rPr>
        <w:t xml:space="preserve"> </w:t>
      </w:r>
      <w:r>
        <w:t>созидателем</w:t>
      </w:r>
      <w:r>
        <w:rPr>
          <w:spacing w:val="80"/>
        </w:rPr>
        <w:t xml:space="preserve"> </w:t>
      </w:r>
      <w:r>
        <w:t>общественного</w:t>
      </w:r>
      <w:r>
        <w:rPr>
          <w:spacing w:val="80"/>
        </w:rPr>
        <w:t xml:space="preserve"> </w:t>
      </w:r>
      <w:r>
        <w:t>богатства,</w:t>
      </w:r>
      <w:r>
        <w:rPr>
          <w:spacing w:val="80"/>
        </w:rPr>
        <w:t xml:space="preserve"> </w:t>
      </w:r>
      <w:r>
        <w:t>фактором</w:t>
      </w:r>
      <w:r>
        <w:rPr>
          <w:spacing w:val="80"/>
        </w:rPr>
        <w:t xml:space="preserve"> </w:t>
      </w:r>
      <w:r>
        <w:t>социального прогресса</w:t>
      </w:r>
    </w:p>
    <w:p w:rsidR="006E5883" w:rsidRDefault="00860A83"/>
    <w:sectPr w:rsidR="006E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55"/>
    <w:rsid w:val="00346FE5"/>
    <w:rsid w:val="00860A83"/>
    <w:rsid w:val="00962520"/>
    <w:rsid w:val="00D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2C9F-2685-4BDE-B47E-F71B8B3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0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60A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2022-10-26T09:37:00Z</dcterms:created>
  <dcterms:modified xsi:type="dcterms:W3CDTF">2022-10-26T09:41:00Z</dcterms:modified>
</cp:coreProperties>
</file>