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D" w:rsidRDefault="00A176FA">
      <w:pPr>
        <w:pStyle w:val="a3"/>
        <w:spacing w:before="73" w:line="278" w:lineRule="auto"/>
        <w:ind w:right="242"/>
      </w:pPr>
      <w:r>
        <w:t>Аннотация к рабочей</w:t>
      </w:r>
      <w:r>
        <w:rPr>
          <w:spacing w:val="1"/>
        </w:rPr>
        <w:t xml:space="preserve"> </w:t>
      </w:r>
      <w:r>
        <w:t>программе «Литературное чтение на родном (русском) языке»,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5B480D" w:rsidRDefault="00A176FA">
      <w:pPr>
        <w:pStyle w:val="a3"/>
        <w:spacing w:before="196"/>
        <w:ind w:right="238"/>
      </w:pP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НОО)</w:t>
      </w:r>
    </w:p>
    <w:p w:rsidR="005B480D" w:rsidRDefault="005B480D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5B480D">
        <w:trPr>
          <w:trHeight w:val="275"/>
        </w:trPr>
        <w:tc>
          <w:tcPr>
            <w:tcW w:w="2518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(русском) языке</w:t>
            </w:r>
          </w:p>
        </w:tc>
      </w:tr>
      <w:tr w:rsidR="005B480D">
        <w:trPr>
          <w:trHeight w:val="275"/>
        </w:trPr>
        <w:tc>
          <w:tcPr>
            <w:tcW w:w="2518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B480D">
        <w:trPr>
          <w:trHeight w:val="275"/>
        </w:trPr>
        <w:tc>
          <w:tcPr>
            <w:tcW w:w="2518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5B480D">
        <w:trPr>
          <w:trHeight w:val="5244"/>
        </w:trPr>
        <w:tc>
          <w:tcPr>
            <w:tcW w:w="2518" w:type="dxa"/>
          </w:tcPr>
          <w:p w:rsidR="005B480D" w:rsidRDefault="00A176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ind w:left="424" w:right="342" w:hanging="142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литературному чтению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русском)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 составлена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5B480D" w:rsidRPr="008054F8" w:rsidRDefault="00A176FA" w:rsidP="008054F8">
            <w:pPr>
              <w:pStyle w:val="a4"/>
              <w:numPr>
                <w:ilvl w:val="0"/>
                <w:numId w:val="5"/>
              </w:numPr>
              <w:tabs>
                <w:tab w:val="left" w:pos="1940"/>
              </w:tabs>
              <w:spacing w:before="2"/>
              <w:ind w:right="136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Министерства образования и науки Российской Федерации </w:t>
            </w:r>
            <w:r w:rsidR="008054F8">
              <w:rPr>
                <w:sz w:val="24"/>
              </w:rPr>
              <w:t>от 31</w:t>
            </w:r>
            <w:r w:rsidR="008054F8">
              <w:rPr>
                <w:spacing w:val="1"/>
                <w:sz w:val="24"/>
              </w:rPr>
              <w:t xml:space="preserve"> </w:t>
            </w:r>
            <w:r w:rsidR="008054F8">
              <w:rPr>
                <w:sz w:val="24"/>
              </w:rPr>
              <w:t>мая</w:t>
            </w:r>
            <w:r w:rsidR="008054F8">
              <w:rPr>
                <w:spacing w:val="-1"/>
                <w:sz w:val="24"/>
              </w:rPr>
              <w:t xml:space="preserve"> </w:t>
            </w:r>
            <w:r w:rsidR="008054F8">
              <w:rPr>
                <w:sz w:val="24"/>
              </w:rPr>
              <w:t>2021 №286</w:t>
            </w:r>
          </w:p>
          <w:p w:rsidR="005B480D" w:rsidRDefault="00A176F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89" w:hanging="142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</w:t>
            </w:r>
          </w:p>
          <w:p w:rsidR="005B480D" w:rsidRDefault="00A176F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49" w:hanging="142"/>
              <w:rPr>
                <w:sz w:val="24"/>
              </w:rPr>
            </w:pPr>
            <w:r>
              <w:rPr>
                <w:sz w:val="24"/>
              </w:rPr>
              <w:t>В соответствии с программой: Виноградова Н.Ф. 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 "Начальная школа XXI века". – 3-е 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5B480D" w:rsidRDefault="00A176F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011" w:hanging="142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B480D" w:rsidRDefault="00A176F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предметов (курсов) в 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</w:t>
            </w:r>
          </w:p>
        </w:tc>
      </w:tr>
      <w:tr w:rsidR="005B480D">
        <w:trPr>
          <w:trHeight w:val="1228"/>
        </w:trPr>
        <w:tc>
          <w:tcPr>
            <w:tcW w:w="2518" w:type="dxa"/>
          </w:tcPr>
          <w:p w:rsidR="005B480D" w:rsidRDefault="00A176F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5B480D" w:rsidRDefault="00A176FA" w:rsidP="00A176FA">
            <w:pPr>
              <w:pStyle w:val="TableParagraph"/>
              <w:spacing w:line="276" w:lineRule="auto"/>
              <w:ind w:left="424" w:right="1185" w:hanging="142"/>
              <w:rPr>
                <w:sz w:val="24"/>
              </w:rPr>
            </w:pPr>
            <w:r>
              <w:rPr>
                <w:sz w:val="24"/>
              </w:rPr>
              <w:t xml:space="preserve"> Литературное чтение на родном русском языке: 3 класс: учебное пособие / О.М. Александрова, М.И. Кузнецова, В.Ю. Романова – 2-е изд., </w:t>
            </w:r>
            <w:proofErr w:type="spellStart"/>
            <w:r>
              <w:rPr>
                <w:sz w:val="24"/>
              </w:rPr>
              <w:t>стер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 xml:space="preserve">: Просвещение, 2022.  </w:t>
            </w:r>
          </w:p>
        </w:tc>
      </w:tr>
      <w:tr w:rsidR="005B480D">
        <w:trPr>
          <w:trHeight w:val="952"/>
        </w:trPr>
        <w:tc>
          <w:tcPr>
            <w:tcW w:w="2518" w:type="dxa"/>
          </w:tcPr>
          <w:p w:rsidR="005B480D" w:rsidRDefault="00A176FA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5B480D" w:rsidRDefault="00A176FA" w:rsidP="00A176FA">
            <w:pPr>
              <w:pStyle w:val="TableParagraph"/>
              <w:spacing w:line="270" w:lineRule="exact"/>
              <w:ind w:left="424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п. Демьянка УМР на 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5B480D">
        <w:trPr>
          <w:trHeight w:val="2224"/>
        </w:trPr>
        <w:tc>
          <w:tcPr>
            <w:tcW w:w="2518" w:type="dxa"/>
          </w:tcPr>
          <w:p w:rsidR="005B480D" w:rsidRDefault="00A176FA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7" w:lineRule="auto"/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многообразии языкового и культурного пространства России,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B480D" w:rsidRDefault="00A176FA">
            <w:pPr>
              <w:pStyle w:val="TableParagraph"/>
              <w:ind w:left="141" w:right="156"/>
              <w:rPr>
                <w:sz w:val="24"/>
              </w:rPr>
            </w:pPr>
            <w:r>
              <w:rPr>
                <w:sz w:val="24"/>
              </w:rPr>
              <w:t>диалогической и монологической устной и письменной речи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языке, коммуникативных умений,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чувств, способностей к творческой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5B480D">
        <w:trPr>
          <w:trHeight w:val="2520"/>
        </w:trPr>
        <w:tc>
          <w:tcPr>
            <w:tcW w:w="2518" w:type="dxa"/>
          </w:tcPr>
          <w:p w:rsidR="005B480D" w:rsidRDefault="00A176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82" w:hanging="34"/>
              <w:rPr>
                <w:sz w:val="24"/>
              </w:rPr>
            </w:pPr>
            <w:r>
              <w:rPr>
                <w:sz w:val="24"/>
              </w:rPr>
              <w:t>понимание родной литературы как одной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 ценностей народа как особого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сохранения и передачи 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:rsidR="005B480D" w:rsidRDefault="00A176F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7" w:lineRule="auto"/>
              <w:ind w:right="102" w:hanging="34"/>
              <w:rPr>
                <w:sz w:val="24"/>
              </w:rPr>
            </w:pPr>
            <w:r>
              <w:rPr>
                <w:sz w:val="24"/>
              </w:rPr>
              <w:t>осознание значимости чтения на родном языке для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развития; формирование представлений о мире,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этических представлений,</w:t>
            </w:r>
          </w:p>
          <w:p w:rsidR="005B480D" w:rsidRDefault="00A176FA">
            <w:pPr>
              <w:pStyle w:val="TableParagraph"/>
              <w:spacing w:before="1"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</w:tbl>
    <w:p w:rsidR="005B480D" w:rsidRDefault="005B480D">
      <w:pPr>
        <w:spacing w:line="264" w:lineRule="exact"/>
        <w:rPr>
          <w:sz w:val="24"/>
        </w:rPr>
        <w:sectPr w:rsidR="005B480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5B480D">
        <w:trPr>
          <w:trHeight w:val="5849"/>
        </w:trPr>
        <w:tc>
          <w:tcPr>
            <w:tcW w:w="2518" w:type="dxa"/>
          </w:tcPr>
          <w:p w:rsidR="005B480D" w:rsidRDefault="005B48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5B480D" w:rsidRDefault="00A176FA">
            <w:pPr>
              <w:pStyle w:val="TableParagraph"/>
              <w:ind w:left="141" w:right="648"/>
              <w:rPr>
                <w:sz w:val="24"/>
              </w:rPr>
            </w:pPr>
            <w:r>
              <w:rPr>
                <w:sz w:val="24"/>
              </w:rPr>
              <w:t>потребности в систематическом чтении на родном языке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средстве познания себя и мира, обеспечение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самоидентификации;</w:t>
            </w:r>
          </w:p>
          <w:p w:rsidR="005B480D" w:rsidRDefault="00A176F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367" w:hanging="34"/>
              <w:rPr>
                <w:sz w:val="24"/>
              </w:rPr>
            </w:pPr>
            <w:r>
              <w:rPr>
                <w:sz w:val="24"/>
              </w:rPr>
              <w:t>использование разных видов чтения (ознакомительное,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 выборочное, поисковое); 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участвовать в их обсуждении, давать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5B480D" w:rsidRDefault="00A176F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176" w:hanging="34"/>
              <w:rPr>
                <w:sz w:val="24"/>
              </w:rPr>
            </w:pPr>
            <w:r>
              <w:rPr>
                <w:sz w:val="24"/>
              </w:rPr>
              <w:t>достижение необходимого для продолжения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5B480D" w:rsidRDefault="00A176FA">
            <w:pPr>
              <w:pStyle w:val="TableParagraph"/>
              <w:ind w:left="141" w:right="165"/>
              <w:rPr>
                <w:sz w:val="24"/>
              </w:rPr>
            </w:pPr>
            <w:r>
              <w:rPr>
                <w:sz w:val="24"/>
              </w:rPr>
              <w:t>элементарными приемами интерпретации,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художественных, научно-популярных и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с использованием элементарных 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5B480D" w:rsidRDefault="00A176F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438" w:hanging="34"/>
              <w:rPr>
                <w:sz w:val="24"/>
              </w:rPr>
            </w:pPr>
            <w:r>
              <w:rPr>
                <w:sz w:val="24"/>
              </w:rPr>
              <w:t>осознание коммуникативно-эстетических 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 языка на основе изучения выдающихся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своего народа, умение выбирать 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 пользоваться справочными источниками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491A54" w:rsidRDefault="00491A54"/>
    <w:sectPr w:rsidR="00491A54" w:rsidSect="005B480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927"/>
    <w:multiLevelType w:val="hybridMultilevel"/>
    <w:tmpl w:val="A9B4052E"/>
    <w:lvl w:ilvl="0" w:tplc="F11C4A98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8D06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8D022140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E1E0EB12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C1149DF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B9125F90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817CE12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C72EB0FC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64D8270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1">
    <w:nsid w:val="0FF00BE9"/>
    <w:multiLevelType w:val="hybridMultilevel"/>
    <w:tmpl w:val="559CB316"/>
    <w:lvl w:ilvl="0" w:tplc="F9B8D35E">
      <w:numFmt w:val="bullet"/>
      <w:lvlText w:val=""/>
      <w:lvlJc w:val="left"/>
      <w:pPr>
        <w:ind w:left="439" w:hanging="780"/>
      </w:pPr>
      <w:rPr>
        <w:w w:val="100"/>
        <w:lang w:val="ru-RU" w:eastAsia="en-US" w:bidi="ar-SA"/>
      </w:rPr>
    </w:lvl>
    <w:lvl w:ilvl="1" w:tplc="4408592A">
      <w:numFmt w:val="bullet"/>
      <w:lvlText w:val="•"/>
      <w:lvlJc w:val="left"/>
      <w:pPr>
        <w:ind w:left="1531" w:hanging="780"/>
      </w:pPr>
      <w:rPr>
        <w:lang w:val="ru-RU" w:eastAsia="en-US" w:bidi="ar-SA"/>
      </w:rPr>
    </w:lvl>
    <w:lvl w:ilvl="2" w:tplc="209EC8CC">
      <w:numFmt w:val="bullet"/>
      <w:lvlText w:val="•"/>
      <w:lvlJc w:val="left"/>
      <w:pPr>
        <w:ind w:left="2623" w:hanging="780"/>
      </w:pPr>
      <w:rPr>
        <w:lang w:val="ru-RU" w:eastAsia="en-US" w:bidi="ar-SA"/>
      </w:rPr>
    </w:lvl>
    <w:lvl w:ilvl="3" w:tplc="F408A222">
      <w:numFmt w:val="bullet"/>
      <w:lvlText w:val="•"/>
      <w:lvlJc w:val="left"/>
      <w:pPr>
        <w:ind w:left="3715" w:hanging="780"/>
      </w:pPr>
      <w:rPr>
        <w:lang w:val="ru-RU" w:eastAsia="en-US" w:bidi="ar-SA"/>
      </w:rPr>
    </w:lvl>
    <w:lvl w:ilvl="4" w:tplc="9E88399E">
      <w:numFmt w:val="bullet"/>
      <w:lvlText w:val="•"/>
      <w:lvlJc w:val="left"/>
      <w:pPr>
        <w:ind w:left="4807" w:hanging="780"/>
      </w:pPr>
      <w:rPr>
        <w:lang w:val="ru-RU" w:eastAsia="en-US" w:bidi="ar-SA"/>
      </w:rPr>
    </w:lvl>
    <w:lvl w:ilvl="5" w:tplc="EA623B28">
      <w:numFmt w:val="bullet"/>
      <w:lvlText w:val="•"/>
      <w:lvlJc w:val="left"/>
      <w:pPr>
        <w:ind w:left="5899" w:hanging="780"/>
      </w:pPr>
      <w:rPr>
        <w:lang w:val="ru-RU" w:eastAsia="en-US" w:bidi="ar-SA"/>
      </w:rPr>
    </w:lvl>
    <w:lvl w:ilvl="6" w:tplc="E3327622">
      <w:numFmt w:val="bullet"/>
      <w:lvlText w:val="•"/>
      <w:lvlJc w:val="left"/>
      <w:pPr>
        <w:ind w:left="6991" w:hanging="780"/>
      </w:pPr>
      <w:rPr>
        <w:lang w:val="ru-RU" w:eastAsia="en-US" w:bidi="ar-SA"/>
      </w:rPr>
    </w:lvl>
    <w:lvl w:ilvl="7" w:tplc="8ADEE1E6">
      <w:numFmt w:val="bullet"/>
      <w:lvlText w:val="•"/>
      <w:lvlJc w:val="left"/>
      <w:pPr>
        <w:ind w:left="8083" w:hanging="780"/>
      </w:pPr>
      <w:rPr>
        <w:lang w:val="ru-RU" w:eastAsia="en-US" w:bidi="ar-SA"/>
      </w:rPr>
    </w:lvl>
    <w:lvl w:ilvl="8" w:tplc="AFFE4446">
      <w:numFmt w:val="bullet"/>
      <w:lvlText w:val="•"/>
      <w:lvlJc w:val="left"/>
      <w:pPr>
        <w:ind w:left="9175" w:hanging="780"/>
      </w:pPr>
      <w:rPr>
        <w:lang w:val="ru-RU" w:eastAsia="en-US" w:bidi="ar-SA"/>
      </w:rPr>
    </w:lvl>
  </w:abstractNum>
  <w:abstractNum w:abstractNumId="2">
    <w:nsid w:val="4ACE72E9"/>
    <w:multiLevelType w:val="hybridMultilevel"/>
    <w:tmpl w:val="59B61B9E"/>
    <w:lvl w:ilvl="0" w:tplc="C80ABBB2">
      <w:numFmt w:val="bullet"/>
      <w:lvlText w:val="•"/>
      <w:lvlJc w:val="left"/>
      <w:pPr>
        <w:ind w:left="42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E26D5E">
      <w:numFmt w:val="bullet"/>
      <w:lvlText w:val="•"/>
      <w:lvlJc w:val="left"/>
      <w:pPr>
        <w:ind w:left="1082" w:hanging="86"/>
      </w:pPr>
      <w:rPr>
        <w:rFonts w:hint="default"/>
        <w:lang w:val="ru-RU" w:eastAsia="en-US" w:bidi="ar-SA"/>
      </w:rPr>
    </w:lvl>
    <w:lvl w:ilvl="2" w:tplc="108AD1CE">
      <w:numFmt w:val="bullet"/>
      <w:lvlText w:val="•"/>
      <w:lvlJc w:val="left"/>
      <w:pPr>
        <w:ind w:left="1744" w:hanging="86"/>
      </w:pPr>
      <w:rPr>
        <w:rFonts w:hint="default"/>
        <w:lang w:val="ru-RU" w:eastAsia="en-US" w:bidi="ar-SA"/>
      </w:rPr>
    </w:lvl>
    <w:lvl w:ilvl="3" w:tplc="54FCBF08">
      <w:numFmt w:val="bullet"/>
      <w:lvlText w:val="•"/>
      <w:lvlJc w:val="left"/>
      <w:pPr>
        <w:ind w:left="2407" w:hanging="86"/>
      </w:pPr>
      <w:rPr>
        <w:rFonts w:hint="default"/>
        <w:lang w:val="ru-RU" w:eastAsia="en-US" w:bidi="ar-SA"/>
      </w:rPr>
    </w:lvl>
    <w:lvl w:ilvl="4" w:tplc="3A3A4814">
      <w:numFmt w:val="bullet"/>
      <w:lvlText w:val="•"/>
      <w:lvlJc w:val="left"/>
      <w:pPr>
        <w:ind w:left="3069" w:hanging="86"/>
      </w:pPr>
      <w:rPr>
        <w:rFonts w:hint="default"/>
        <w:lang w:val="ru-RU" w:eastAsia="en-US" w:bidi="ar-SA"/>
      </w:rPr>
    </w:lvl>
    <w:lvl w:ilvl="5" w:tplc="A02C3F32">
      <w:numFmt w:val="bullet"/>
      <w:lvlText w:val="•"/>
      <w:lvlJc w:val="left"/>
      <w:pPr>
        <w:ind w:left="3732" w:hanging="86"/>
      </w:pPr>
      <w:rPr>
        <w:rFonts w:hint="default"/>
        <w:lang w:val="ru-RU" w:eastAsia="en-US" w:bidi="ar-SA"/>
      </w:rPr>
    </w:lvl>
    <w:lvl w:ilvl="6" w:tplc="DE667048">
      <w:numFmt w:val="bullet"/>
      <w:lvlText w:val="•"/>
      <w:lvlJc w:val="left"/>
      <w:pPr>
        <w:ind w:left="4394" w:hanging="86"/>
      </w:pPr>
      <w:rPr>
        <w:rFonts w:hint="default"/>
        <w:lang w:val="ru-RU" w:eastAsia="en-US" w:bidi="ar-SA"/>
      </w:rPr>
    </w:lvl>
    <w:lvl w:ilvl="7" w:tplc="DF16EFA0">
      <w:numFmt w:val="bullet"/>
      <w:lvlText w:val="•"/>
      <w:lvlJc w:val="left"/>
      <w:pPr>
        <w:ind w:left="5056" w:hanging="86"/>
      </w:pPr>
      <w:rPr>
        <w:rFonts w:hint="default"/>
        <w:lang w:val="ru-RU" w:eastAsia="en-US" w:bidi="ar-SA"/>
      </w:rPr>
    </w:lvl>
    <w:lvl w:ilvl="8" w:tplc="57A4BE3A">
      <w:numFmt w:val="bullet"/>
      <w:lvlText w:val="•"/>
      <w:lvlJc w:val="left"/>
      <w:pPr>
        <w:ind w:left="5719" w:hanging="86"/>
      </w:pPr>
      <w:rPr>
        <w:rFonts w:hint="default"/>
        <w:lang w:val="ru-RU" w:eastAsia="en-US" w:bidi="ar-SA"/>
      </w:rPr>
    </w:lvl>
  </w:abstractNum>
  <w:abstractNum w:abstractNumId="3">
    <w:nsid w:val="51E760DE"/>
    <w:multiLevelType w:val="hybridMultilevel"/>
    <w:tmpl w:val="F2D46834"/>
    <w:lvl w:ilvl="0" w:tplc="128013BE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D6D050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0F20A194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1A827032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C368DEB0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B6824188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61E28A2A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F9B4393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37D08C5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4">
    <w:nsid w:val="67BF5C6A"/>
    <w:multiLevelType w:val="hybridMultilevel"/>
    <w:tmpl w:val="15FA707E"/>
    <w:lvl w:ilvl="0" w:tplc="32AE945E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6A5DE4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88104B76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3FA61258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148C81A2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A9046F9C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5052C9FC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86283434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32CACB80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5B480D"/>
    <w:rsid w:val="00491A54"/>
    <w:rsid w:val="005B480D"/>
    <w:rsid w:val="008054F8"/>
    <w:rsid w:val="00A1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8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80D"/>
    <w:pPr>
      <w:spacing w:before="1"/>
      <w:ind w:left="23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480D"/>
  </w:style>
  <w:style w:type="paragraph" w:customStyle="1" w:styleId="TableParagraph">
    <w:name w:val="Table Paragraph"/>
    <w:basedOn w:val="a"/>
    <w:uiPriority w:val="1"/>
    <w:qFormat/>
    <w:rsid w:val="005B480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2022-08-29T06:51:00Z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