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3C" w:rsidRDefault="00144D3C" w:rsidP="00144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B52F18" wp14:editId="38DC8F4D">
            <wp:extent cx="6120130" cy="2837270"/>
            <wp:effectExtent l="0" t="0" r="0" b="0"/>
            <wp:docPr id="5" name="Рисунок 5" descr="d:\Users\ZlygostevaDZ\Desktop\тит аоп\Чкаева Т.А\окр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окр 3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1"/>
                    <a:stretch/>
                  </pic:blipFill>
                  <pic:spPr bwMode="auto">
                    <a:xfrm>
                      <a:off x="0" y="0"/>
                      <a:ext cx="6120130" cy="28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3C" w:rsidRPr="00A12AA2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(вариант 7.1)</w:t>
      </w:r>
    </w:p>
    <w:p w:rsidR="00144D3C" w:rsidRPr="00A12AA2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>«Изобразительное искусство</w:t>
      </w:r>
      <w:r w:rsidRPr="00A12AA2">
        <w:rPr>
          <w:rFonts w:ascii="Times New Roman" w:hAnsi="Times New Roman" w:cs="Times New Roman"/>
          <w:b/>
          <w:sz w:val="24"/>
          <w:szCs w:val="24"/>
        </w:rPr>
        <w:t>»</w:t>
      </w:r>
    </w:p>
    <w:p w:rsidR="00144D3C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для учащегося 3 класса</w:t>
      </w:r>
    </w:p>
    <w:p w:rsidR="00144D3C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3C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3C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3C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3C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3C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3C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3C" w:rsidRDefault="00144D3C" w:rsidP="0014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3C" w:rsidRPr="00A12AA2" w:rsidRDefault="00144D3C" w:rsidP="00144D3C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>Составитель: Чащина Физалия Валиулловна,</w:t>
      </w:r>
    </w:p>
    <w:p w:rsidR="00144D3C" w:rsidRDefault="00144D3C" w:rsidP="00144D3C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144D3C" w:rsidRDefault="00144D3C" w:rsidP="00144D3C">
      <w:pPr>
        <w:rPr>
          <w:rFonts w:ascii="Times New Roman" w:hAnsi="Times New Roman" w:cs="Times New Roman"/>
          <w:sz w:val="24"/>
          <w:szCs w:val="24"/>
        </w:rPr>
      </w:pPr>
    </w:p>
    <w:p w:rsidR="00144D3C" w:rsidRDefault="00144D3C" w:rsidP="00144D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4D3C" w:rsidRDefault="00144D3C" w:rsidP="0014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144D3C" w:rsidRDefault="00144D3C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144D3C" w:rsidRDefault="00144D3C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144D3C" w:rsidRDefault="00144D3C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DA4" w:rsidRPr="00CC434B" w:rsidRDefault="00B2262A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 р</w:t>
      </w:r>
      <w:r w:rsidR="00891DA4" w:rsidRPr="00CC434B">
        <w:rPr>
          <w:rFonts w:ascii="Times New Roman" w:hAnsi="Times New Roman" w:cs="Times New Roman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>-</w:t>
      </w:r>
      <w:r w:rsidRPr="00CC4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Главного государственного санитарного врача РФ от 28 сентября 2020 г. N 28 «Об</w:t>
      </w:r>
      <w:r w:rsidRPr="00CC434B">
        <w:rPr>
          <w:rFonts w:ascii="Times New Roman" w:hAnsi="Times New Roman" w:cs="Times New Roman"/>
          <w:sz w:val="24"/>
          <w:szCs w:val="24"/>
        </w:rPr>
        <w:t xml:space="preserve"> </w:t>
      </w:r>
      <w:r w:rsidRPr="00CC434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891DA4" w:rsidRPr="00CC434B" w:rsidRDefault="00891DA4" w:rsidP="00CC434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CC4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Адаптированная </w:t>
      </w:r>
      <w:r w:rsidRPr="00CC434B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авторской программы</w:t>
      </w:r>
      <w:r w:rsidRPr="00CC434B">
        <w:rPr>
          <w:rFonts w:ascii="Times New Roman" w:hAnsi="Times New Roman" w:cs="Times New Roman"/>
          <w:sz w:val="24"/>
          <w:szCs w:val="24"/>
        </w:rPr>
        <w:t>Л.Г.Савенковой «Изобразительное искусство» (Москва, «Вентана-Граф», 2015 г.).</w:t>
      </w:r>
    </w:p>
    <w:p w:rsidR="00891DA4" w:rsidRPr="000D1D56" w:rsidRDefault="00891DA4" w:rsidP="00891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Изобразительное искусство как школьный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ребёнка, воспитанию у него положительных навыков и привычек.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Изобразительное искусство-это прекрасный удивительный мир. Увлечение искусством, 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культуры.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Данный курс «Изобразительное искусство» создан с учётом личностного, деятельностного, дифференцированного, компетентностного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ребёнка, владеющей доступной системой знаний и умений, позволяющих применять эти знания для решения практических жизненных задач..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 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 Цели обучения</w:t>
      </w:r>
      <w:r w:rsidRPr="000D1D56">
        <w:rPr>
          <w:color w:val="000000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lastRenderedPageBreak/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Задачи курса</w:t>
      </w:r>
      <w:r w:rsidRPr="000D1D56">
        <w:rPr>
          <w:color w:val="000000"/>
        </w:rPr>
        <w:t> изобразительного искусства в 1-4 классах, состоят в том, чтобы: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сформировать набор предметных и общеучебных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каждого ученика.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Наряду с этими задачами на занятиях решаются и специальные задачи, направленные на коррекцию и развитие: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основных мыслительных операций (сравнения, обобщения, ориентации в пространстве, последовательности действий) 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наглядно-действенного, наглядно-образного и словесно-логического мышления;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зрительного восприятия и узнавания;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моторики пальцев;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пространственных представлений и ориентации;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речи и обогащение словаря;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коррекцию нарушений эмоционально-волевой и личностной сферы;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коррекцию индивидуальных пробелов в знаниях, умениях, навыках.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В классе обучаются дети с ОВЗ (задержка психического развития).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 Программа учитывает особенности детей с задержкой психического развития: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3.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</w:t>
      </w:r>
      <w:r w:rsidRPr="000D1D56">
        <w:rPr>
          <w:color w:val="000000"/>
        </w:rPr>
        <w:lastRenderedPageBreak/>
        <w:t>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4. Особенности памяти: дети значительно лучше запоминают наглядный материал (неречевой), чем вербальный.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необходимымидля выполнения школьных заданий интеллектуальными операциями (анализ, синтез, обобщение, сравнение, абстрагирование)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                   Место учебного предмета в учебном плане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В третьем классе рабочая программа рассчитана на </w:t>
      </w:r>
      <w:r w:rsidRPr="000D1D56">
        <w:rPr>
          <w:bCs/>
          <w:color w:val="000000"/>
        </w:rPr>
        <w:t>34 часа</w:t>
      </w:r>
      <w:r w:rsidRPr="000D1D56">
        <w:rPr>
          <w:color w:val="000000"/>
        </w:rPr>
        <w:t> (</w:t>
      </w:r>
      <w:r w:rsidRPr="000D1D56">
        <w:rPr>
          <w:bCs/>
          <w:color w:val="000000"/>
        </w:rPr>
        <w:t>1 час в неделю, 34 учебные недели)</w:t>
      </w:r>
    </w:p>
    <w:p w:rsidR="00891DA4" w:rsidRPr="000D1D56" w:rsidRDefault="00891DA4" w:rsidP="0089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Личностные результаты: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 обучающегося будут сформированы: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положительное отношение к урокам изобразительного искусства.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познавательная мотивации к изобразительному искусству;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чувства уважения к народным художественным традициям России;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внимательное отношение к красоте окружающего мира, к произведениям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эмоционально-ценностного отношения к произведениям искусства и изображаемой действительности.</w:t>
      </w:r>
    </w:p>
    <w:p w:rsidR="00891DA4" w:rsidRPr="00CC434B" w:rsidRDefault="00891DA4" w:rsidP="00891D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C434B">
        <w:rPr>
          <w:b/>
          <w:bCs/>
          <w:color w:val="000000"/>
        </w:rPr>
        <w:t>Метапредметные результаты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0D1D56">
        <w:rPr>
          <w:b/>
          <w:bCs/>
          <w:i/>
          <w:iCs/>
          <w:color w:val="000000"/>
        </w:rPr>
        <w:t xml:space="preserve"> Регулятивные: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адекватно воспринимать содержательную оценку своей работы учителем;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выполнять работу по заданной инструкции;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использовать изученные приёмы работы красками;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вносить коррективы в свою работу;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понимать цель выполняемых действий,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адекватно оценивать правильность выполнения задания;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анализировать результаты собственной и коллективной работы по заданным критериям;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решать творческую задачу, используя известные средства;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включаться в самостоятельную творческую деятельность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(изобразительную, декоративную и конструктивную).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i/>
          <w:iCs/>
          <w:color w:val="000000"/>
        </w:rPr>
        <w:t xml:space="preserve">                                                            Познавательные: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«читать» условные знаки, данные в учебнике;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находить нужную информацию в словарях учебника;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вести поиск при составлении коллекций картинок, открыток;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различать цвета и их оттенки,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lastRenderedPageBreak/>
        <w:t>· соотносить объекты дизайна с определённой геометрической формой.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осуществлять поиск необходимой информации для выполнения учебных заданий,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используя справочные материалы учебника;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различать формы в объектах дизайна и архитектуры;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сравнивать изображения персонажей в картинах разных художников;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характеризовать персонажей произведения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группировать произведения народных промыслов по их характерным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особенностям;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конструировать объекты дизайна.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i/>
          <w:iCs/>
          <w:color w:val="000000"/>
        </w:rPr>
        <w:t>Коммуникативные: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отвечать на вопросы, задавать вопросы для уточнения непонятного;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комментировать последовательность действий;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выслушивать друг друга, договариваться, работая в паре;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участвовать в коллективном обсуждении;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выполнять совместные действия со сверстниками и взрослыми при реализации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творческой работы.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выражать собственное эмоциональное отношение к изображаемому;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быть терпимыми к другим мнениям, учитывать их в совместной работе;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договариваться и приходить к общему решению, работая в паре;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строить продуктивное взаимодействие и сотрудничество со сверстниками и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взрослыми для реализации проектной деятельности (под руководством учителя).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3. Предметные результаты: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</w:t>
      </w:r>
      <w:r w:rsidRPr="000D1D56">
        <w:rPr>
          <w:b/>
          <w:bCs/>
          <w:color w:val="000000"/>
        </w:rPr>
        <w:t>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</w:t>
      </w:r>
      <w:r w:rsidRPr="000D1D56">
        <w:rPr>
          <w:color w:val="000000"/>
        </w:rPr>
        <w:t> узнает значение слов: художник, палитра, композиция, иллюстрация, аппликация, коллаж, флористика, гончар;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узнавать отдельные произведения выдающихся художников и народных мастеров;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основные и смешанные цвета, элементарные правила их смешивания;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эмоциональное значение тёплых и холодных тонов;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особенности построения орнамента и его значение в образе художественной вещи;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знать правила техники безопасности при работе с режущими и колющими инструментами;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способы и приёмы обработки различных материалов;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организовывать своё рабочее место, пользоваться кистью, красками, палитрой; ножницами;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передавать в рисунке простейшую форму, основной цвет предметов;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составлять композиции с учётом замысла;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конструировать из бумаги на основе техники оригами, гофрирования, сминания, сгибания;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конструировать из ткани на основе скручивания и связывания;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конструировать из природных материалов;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пользоваться простейшими приёмами лепки.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</w:t>
      </w:r>
      <w:r w:rsidRPr="000D1D56">
        <w:rPr>
          <w:i/>
          <w:iCs/>
          <w:color w:val="000000"/>
        </w:rPr>
        <w:lastRenderedPageBreak/>
        <w:t>пространстве; украшение или декоративная деятельность с использованием различных художественных материалов;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развивать фантазию, воображение;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-приобрести навыки художественного восприятия различных видов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научиться анализировать произведения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приобрести первичные навыки изображения предметного мира, изображения растений и животных;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CC434B" w:rsidRDefault="00CC434B" w:rsidP="00891DA4">
      <w:pPr>
        <w:jc w:val="both"/>
        <w:rPr>
          <w:rFonts w:ascii="Times New Roman" w:hAnsi="Times New Roman"/>
          <w:sz w:val="28"/>
          <w:szCs w:val="28"/>
        </w:rPr>
      </w:pPr>
    </w:p>
    <w:p w:rsidR="000D1D56" w:rsidRDefault="000D1D56" w:rsidP="00891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предмета «Изобразительной искусство»</w:t>
      </w:r>
    </w:p>
    <w:p w:rsidR="000D1D56" w:rsidRPr="00A12696" w:rsidRDefault="000D1D56" w:rsidP="000D1D56">
      <w:pPr>
        <w:pStyle w:val="50"/>
        <w:shd w:val="clear" w:color="auto" w:fill="auto"/>
        <w:spacing w:after="0" w:line="240" w:lineRule="auto"/>
        <w:ind w:left="40" w:right="60"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диффере</w:t>
      </w:r>
      <w:r>
        <w:rPr>
          <w:rFonts w:ascii="Times New Roman" w:hAnsi="Times New Roman" w:cs="Times New Roman"/>
          <w:b/>
          <w:i/>
          <w:sz w:val="24"/>
          <w:szCs w:val="24"/>
        </w:rPr>
        <w:t>нцированного зрения: перенос на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t>блюдаемого в художественную форму (изобразитель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ное искусство и окружающий мир) (17 часов).</w:t>
      </w:r>
    </w:p>
    <w:p w:rsidR="000D1D56" w:rsidRPr="00A12696" w:rsidRDefault="000D1D56" w:rsidP="000D1D56">
      <w:pPr>
        <w:pStyle w:val="2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 xml:space="preserve">    Овладение основами языка живописи и графики. Передача разнообразия и красоты природы средствами живописи, графики. Изображение природного пейзажа в жанровых сценах, натюрморте, иллюстрациях. Передача ритмического своеобра</w:t>
      </w:r>
      <w:r w:rsidRPr="00A12696">
        <w:rPr>
          <w:sz w:val="24"/>
          <w:szCs w:val="24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</w:t>
      </w:r>
      <w:r>
        <w:rPr>
          <w:sz w:val="24"/>
          <w:szCs w:val="24"/>
        </w:rPr>
        <w:t>ю фотоаппарата. Понимание и изо</w:t>
      </w:r>
      <w:r w:rsidRPr="00A12696">
        <w:rPr>
          <w:sz w:val="24"/>
          <w:szCs w:val="24"/>
        </w:rPr>
        <w:t>бражение природного ритма.</w:t>
      </w:r>
      <w:r>
        <w:rPr>
          <w:sz w:val="24"/>
          <w:szCs w:val="24"/>
        </w:rPr>
        <w:t xml:space="preserve"> Отделение главного от второсте</w:t>
      </w:r>
      <w:r w:rsidRPr="00A12696">
        <w:rPr>
          <w:sz w:val="24"/>
          <w:szCs w:val="24"/>
        </w:rPr>
        <w:t>пенного. Выделение компо</w:t>
      </w:r>
      <w:r>
        <w:rPr>
          <w:sz w:val="24"/>
          <w:szCs w:val="24"/>
        </w:rPr>
        <w:t>зиционного центра. Создание ком</w:t>
      </w:r>
      <w:r w:rsidRPr="00A12696">
        <w:rPr>
          <w:sz w:val="24"/>
          <w:szCs w:val="24"/>
        </w:rPr>
        <w:t>позиции на плоскости на заданную тему. Выбор формата в зави</w:t>
      </w:r>
      <w:r w:rsidRPr="00A12696">
        <w:rPr>
          <w:sz w:val="24"/>
          <w:szCs w:val="24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A12696">
        <w:rPr>
          <w:sz w:val="24"/>
          <w:szCs w:val="24"/>
        </w:rPr>
        <w:softHyphen/>
        <w:t>пьютерной графики. Передача воздушной перспективы графи</w:t>
      </w:r>
      <w:r w:rsidRPr="00A12696">
        <w:rPr>
          <w:sz w:val="24"/>
          <w:szCs w:val="24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 w:rsidRPr="00A12696">
        <w:rPr>
          <w:sz w:val="24"/>
          <w:szCs w:val="24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 w:rsidRPr="00A12696">
        <w:rPr>
          <w:sz w:val="24"/>
          <w:szCs w:val="24"/>
        </w:rPr>
        <w:softHyphen/>
        <w:t>стоятельного составления натюрморта. Изображение с натуры предметов конструктивной формы. Сознательный выбор формата, преодоление измельчённости изображения. Передача смысловой связи предметов в натюр</w:t>
      </w:r>
      <w:r>
        <w:rPr>
          <w:sz w:val="24"/>
          <w:szCs w:val="24"/>
        </w:rPr>
        <w:t>морте. Передача движе</w:t>
      </w:r>
      <w:r w:rsidRPr="00A12696">
        <w:rPr>
          <w:sz w:val="24"/>
          <w:szCs w:val="24"/>
        </w:rPr>
        <w:t>ния. Работа с натуры и по на</w:t>
      </w:r>
      <w:r>
        <w:rPr>
          <w:sz w:val="24"/>
          <w:szCs w:val="24"/>
        </w:rPr>
        <w:t>блюдению. Выполнение кратких за</w:t>
      </w:r>
      <w:r w:rsidRPr="00A12696">
        <w:rPr>
          <w:sz w:val="24"/>
          <w:szCs w:val="24"/>
        </w:rPr>
        <w:t xml:space="preserve">рисовок (набросков) фигуры </w:t>
      </w:r>
      <w:r>
        <w:rPr>
          <w:sz w:val="24"/>
          <w:szCs w:val="24"/>
        </w:rPr>
        <w:t>человека с натуры и по представ</w:t>
      </w:r>
      <w:r w:rsidRPr="00A12696">
        <w:rPr>
          <w:sz w:val="24"/>
          <w:szCs w:val="24"/>
        </w:rPr>
        <w:t>лению в разных положениях. Работа в одной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A12696">
        <w:rPr>
          <w:sz w:val="24"/>
          <w:szCs w:val="24"/>
        </w:rPr>
        <w:softHyphen/>
        <w:t>сиональной лепки. Создание объёмно-пространственной ком</w:t>
      </w:r>
      <w:r w:rsidRPr="00A12696">
        <w:rPr>
          <w:sz w:val="24"/>
          <w:szCs w:val="24"/>
        </w:rPr>
        <w:softHyphen/>
        <w:t>позиции. Передача ритма и динамики при создании художест</w:t>
      </w:r>
      <w:r w:rsidRPr="00A12696">
        <w:rPr>
          <w:sz w:val="24"/>
          <w:szCs w:val="24"/>
        </w:rPr>
        <w:softHyphen/>
        <w:t xml:space="preserve">венного образа. Создание эскизов архитектурных сооружений на основе природных форм </w:t>
      </w:r>
      <w:r>
        <w:rPr>
          <w:sz w:val="24"/>
          <w:szCs w:val="24"/>
        </w:rPr>
        <w:t>(по описанию в сказках). Выраже</w:t>
      </w:r>
      <w:r w:rsidRPr="00A12696">
        <w:rPr>
          <w:sz w:val="24"/>
          <w:szCs w:val="24"/>
        </w:rPr>
        <w:t>ние замысла в рельефных эскизах. Работа в группах по три — пять человек. Поиск в Интер</w:t>
      </w:r>
      <w:r>
        <w:rPr>
          <w:sz w:val="24"/>
          <w:szCs w:val="24"/>
        </w:rPr>
        <w:t>нете музейных экспозиций. Освое</w:t>
      </w:r>
      <w:r w:rsidRPr="00A12696">
        <w:rPr>
          <w:sz w:val="24"/>
          <w:szCs w:val="24"/>
        </w:rPr>
        <w:t>ние техники бумажной пластики. Создание эскизов одежды по мотивам растительных форм.</w:t>
      </w:r>
    </w:p>
    <w:p w:rsidR="000D1D56" w:rsidRPr="00A12696" w:rsidRDefault="000D1D56" w:rsidP="000D1D56">
      <w:pPr>
        <w:pStyle w:val="50"/>
        <w:shd w:val="clear" w:color="auto" w:fill="auto"/>
        <w:spacing w:after="0" w:line="240" w:lineRule="auto"/>
        <w:ind w:left="23" w:firstLine="34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13"/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фантазии и воображения (11 часов).</w:t>
      </w:r>
      <w:bookmarkEnd w:id="1"/>
    </w:p>
    <w:p w:rsidR="000D1D56" w:rsidRPr="00A12696" w:rsidRDefault="000D1D56" w:rsidP="000D1D56">
      <w:pPr>
        <w:pStyle w:val="2"/>
        <w:shd w:val="clear" w:color="auto" w:fill="auto"/>
        <w:spacing w:line="240" w:lineRule="auto"/>
        <w:ind w:left="23" w:right="2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Передача настроения и ритма музыкального и поэтическо</w:t>
      </w:r>
      <w:r w:rsidRPr="00A12696">
        <w:rPr>
          <w:sz w:val="24"/>
          <w:szCs w:val="24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A12696">
        <w:rPr>
          <w:sz w:val="24"/>
          <w:szCs w:val="24"/>
        </w:rPr>
        <w:softHyphen/>
        <w:t xml:space="preserve">дуальной манеры письма. </w:t>
      </w:r>
      <w:r w:rsidRPr="00A12696">
        <w:rPr>
          <w:sz w:val="24"/>
          <w:szCs w:val="24"/>
        </w:rPr>
        <w:lastRenderedPageBreak/>
        <w:t>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A12696">
        <w:rPr>
          <w:sz w:val="24"/>
          <w:szCs w:val="24"/>
        </w:rPr>
        <w:softHyphen/>
        <w:t>словой зависимости между элементами изображения путём вы</w:t>
      </w:r>
      <w:r w:rsidRPr="00A12696">
        <w:rPr>
          <w:sz w:val="24"/>
          <w:szCs w:val="24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A12696">
        <w:rPr>
          <w:sz w:val="24"/>
          <w:szCs w:val="24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A12696">
        <w:rPr>
          <w:sz w:val="24"/>
          <w:szCs w:val="24"/>
        </w:rPr>
        <w:softHyphen/>
        <w:t>ной буквы своего имени, отражение в образе буквы своего ха</w:t>
      </w:r>
      <w:r w:rsidRPr="00A12696">
        <w:rPr>
          <w:sz w:val="24"/>
          <w:szCs w:val="24"/>
        </w:rPr>
        <w:softHyphen/>
        <w:t>рактера и интересов. Оформление сцены к спектаклю (игро</w:t>
      </w:r>
      <w:r w:rsidRPr="00A12696">
        <w:rPr>
          <w:sz w:val="24"/>
          <w:szCs w:val="24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A12696">
        <w:rPr>
          <w:sz w:val="24"/>
          <w:szCs w:val="24"/>
        </w:rPr>
        <w:softHyphen/>
        <w:t>редачи настроения и эстетического образа пространства. Соз</w:t>
      </w:r>
      <w:r w:rsidRPr="00A12696">
        <w:rPr>
          <w:sz w:val="24"/>
          <w:szCs w:val="24"/>
        </w:rPr>
        <w:softHyphen/>
        <w:t>дание игрушки по мотивам народных художественных промы</w:t>
      </w:r>
      <w:r w:rsidRPr="00A12696">
        <w:rPr>
          <w:sz w:val="24"/>
          <w:szCs w:val="24"/>
        </w:rPr>
        <w:softHyphen/>
        <w:t>слов. Использование в украшении игрушек мотивов раститель</w:t>
      </w:r>
      <w:r w:rsidRPr="00A12696">
        <w:rPr>
          <w:sz w:val="24"/>
          <w:szCs w:val="24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 w:rsidRPr="00A12696">
        <w:rPr>
          <w:sz w:val="24"/>
          <w:szCs w:val="24"/>
        </w:rPr>
        <w:softHyphen/>
        <w:t>ной формы. Раскрытие символики цвета и изображений в на</w:t>
      </w:r>
      <w:r w:rsidRPr="00A12696">
        <w:rPr>
          <w:sz w:val="24"/>
          <w:szCs w:val="24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A12696">
        <w:rPr>
          <w:sz w:val="24"/>
          <w:szCs w:val="24"/>
        </w:rPr>
        <w:softHyphen/>
        <w:t>нии, выразительность формы в декоративной композиции: обобщённость, силуэт.</w:t>
      </w:r>
    </w:p>
    <w:p w:rsidR="000D1D56" w:rsidRPr="00A12696" w:rsidRDefault="000D1D56" w:rsidP="000D1D56">
      <w:pPr>
        <w:pStyle w:val="70"/>
        <w:shd w:val="clear" w:color="auto" w:fill="auto"/>
        <w:spacing w:before="0" w:after="0" w:line="240" w:lineRule="auto"/>
        <w:ind w:left="20" w:right="20"/>
        <w:rPr>
          <w:rFonts w:cs="Times New Roman"/>
          <w:i/>
          <w:sz w:val="24"/>
          <w:szCs w:val="24"/>
        </w:rPr>
      </w:pPr>
      <w:r w:rsidRPr="00A12696">
        <w:rPr>
          <w:rFonts w:cs="Times New Roman"/>
          <w:b/>
          <w:i/>
          <w:sz w:val="24"/>
          <w:szCs w:val="24"/>
        </w:rPr>
        <w:t>Художественно-образное восприятие произведений изобразительного</w:t>
      </w:r>
      <w:r w:rsidRPr="00A12696">
        <w:rPr>
          <w:rStyle w:val="7105pt0pt"/>
          <w:b/>
          <w:i/>
          <w:sz w:val="24"/>
          <w:szCs w:val="24"/>
        </w:rPr>
        <w:t xml:space="preserve"> искусства</w:t>
      </w:r>
      <w:r w:rsidRPr="00A12696">
        <w:rPr>
          <w:rFonts w:cs="Times New Roman"/>
          <w:b/>
          <w:i/>
          <w:sz w:val="24"/>
          <w:szCs w:val="24"/>
        </w:rPr>
        <w:t xml:space="preserve"> (музейная</w:t>
      </w:r>
      <w:r w:rsidRPr="00A12696">
        <w:rPr>
          <w:rStyle w:val="7105pt0pt"/>
          <w:b/>
          <w:i/>
          <w:sz w:val="24"/>
          <w:szCs w:val="24"/>
        </w:rPr>
        <w:t xml:space="preserve"> педагогика) </w:t>
      </w:r>
      <w:r w:rsidRPr="00A12696">
        <w:rPr>
          <w:rStyle w:val="711pt0pt"/>
          <w:i/>
          <w:sz w:val="24"/>
          <w:szCs w:val="24"/>
        </w:rPr>
        <w:t>(6 часов).</w:t>
      </w:r>
    </w:p>
    <w:p w:rsidR="000D1D56" w:rsidRPr="00A12696" w:rsidRDefault="000D1D56" w:rsidP="000D1D56">
      <w:pPr>
        <w:pStyle w:val="2"/>
        <w:shd w:val="clear" w:color="auto" w:fill="auto"/>
        <w:spacing w:line="240" w:lineRule="auto"/>
        <w:ind w:left="20" w:right="20" w:firstLine="32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Выражение в словесной форме своих представлений о видах изобразительного искусства. Участие в обсуждении содержания и выразительных средств произведений изобразитель</w:t>
      </w:r>
      <w:r w:rsidRPr="00A12696">
        <w:rPr>
          <w:sz w:val="24"/>
          <w:szCs w:val="24"/>
        </w:rPr>
        <w:softHyphen/>
        <w:t>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отношения к произ</w:t>
      </w:r>
      <w:r w:rsidRPr="00A12696">
        <w:rPr>
          <w:sz w:val="24"/>
          <w:szCs w:val="24"/>
        </w:rPr>
        <w:softHyphen/>
        <w:t>ведениям разных видов искусства (изо</w:t>
      </w:r>
      <w:r>
        <w:rPr>
          <w:sz w:val="24"/>
          <w:szCs w:val="24"/>
        </w:rPr>
        <w:t>бразительного, музы</w:t>
      </w:r>
      <w:r w:rsidRPr="00A12696">
        <w:rPr>
          <w:sz w:val="24"/>
          <w:szCs w:val="24"/>
        </w:rPr>
        <w:t>кального; хореографии, литературы), понимание специфики художественного языка кажд</w:t>
      </w:r>
      <w:r>
        <w:rPr>
          <w:sz w:val="24"/>
          <w:szCs w:val="24"/>
        </w:rPr>
        <w:t>ого из них. Классификация произ</w:t>
      </w:r>
      <w:r w:rsidRPr="00A12696">
        <w:rPr>
          <w:sz w:val="24"/>
          <w:szCs w:val="24"/>
        </w:rPr>
        <w:t>ведений изобразительного ис</w:t>
      </w:r>
      <w:r>
        <w:rPr>
          <w:sz w:val="24"/>
          <w:szCs w:val="24"/>
        </w:rPr>
        <w:t>кусства по видам и жанрам. Веду</w:t>
      </w:r>
      <w:r w:rsidRPr="00A12696">
        <w:rPr>
          <w:sz w:val="24"/>
          <w:szCs w:val="24"/>
        </w:rPr>
        <w:t>щие художественные музеи России и своего региона. Объясне</w:t>
      </w:r>
      <w:r w:rsidRPr="00A12696">
        <w:rPr>
          <w:sz w:val="24"/>
          <w:szCs w:val="24"/>
        </w:rPr>
        <w:softHyphen/>
        <w:t>ние символики в народном и</w:t>
      </w:r>
      <w:r>
        <w:rPr>
          <w:sz w:val="24"/>
          <w:szCs w:val="24"/>
        </w:rPr>
        <w:t xml:space="preserve"> декоративно-прикладном искусст</w:t>
      </w:r>
      <w:r w:rsidRPr="00A12696">
        <w:rPr>
          <w:sz w:val="24"/>
          <w:szCs w:val="24"/>
        </w:rPr>
        <w:t>ве, функциональности, практической значимости произ</w:t>
      </w:r>
      <w:r w:rsidRPr="00A12696">
        <w:rPr>
          <w:sz w:val="24"/>
          <w:szCs w:val="24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0D1D56" w:rsidRPr="00A12696" w:rsidRDefault="000D1D56" w:rsidP="000D1D56">
      <w:pPr>
        <w:pStyle w:val="2"/>
        <w:shd w:val="clear" w:color="auto" w:fill="auto"/>
        <w:spacing w:line="240" w:lineRule="auto"/>
        <w:ind w:left="23" w:right="20" w:firstLine="340"/>
        <w:jc w:val="both"/>
        <w:rPr>
          <w:b/>
          <w:sz w:val="24"/>
          <w:szCs w:val="24"/>
        </w:rPr>
      </w:pPr>
    </w:p>
    <w:tbl>
      <w:tblPr>
        <w:tblW w:w="47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4576"/>
      </w:tblGrid>
      <w:tr w:rsidR="000D1D56" w:rsidRPr="00E50058" w:rsidTr="005269AA">
        <w:trPr>
          <w:trHeight w:val="383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270872">
              <w:rPr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spacing w:line="255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70872">
              <w:rPr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ind w:firstLine="567"/>
              <w:jc w:val="both"/>
              <w:rPr>
                <w:rFonts w:eastAsia="№Е"/>
                <w:color w:val="00000A"/>
                <w:sz w:val="24"/>
                <w:szCs w:val="24"/>
              </w:rPr>
            </w:pPr>
            <w:r w:rsidRPr="00270872">
              <w:rPr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270872">
              <w:rPr>
                <w:rFonts w:eastAsia="№Е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0D1D56" w:rsidRPr="00270872" w:rsidRDefault="000D1D56" w:rsidP="005269AA">
            <w:pPr>
              <w:spacing w:line="25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художника;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Идем в музей;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Идем в музей. Жанры изобразительного искусства.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могут рассказать вещи о своем хозяине. «Интерьер жилища сказочного героя»; 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матрёшка в осеннем уборе; </w:t>
            </w:r>
            <w:r w:rsidRPr="000D1D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  <w:t>Орудия труда человека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Уголок родной природы в технике цветной графики в стиле японских или китайских художников; Природные формы. Жостковский поднос; Природные формы. Хохломская роспись; Природные мотивы в национальной одежде. Эскиз японского национального костюма; Национальная посуда. Натюрморт;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одежда. «Детские народные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игры». Жанровая композиция; Диковинки. Дымковская игрушка; Преданья старины глубокой. Иллюстрация к былине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spacing w:line="255" w:lineRule="atLeast"/>
              <w:jc w:val="center"/>
              <w:rPr>
                <w:b/>
                <w:bCs/>
                <w:sz w:val="24"/>
                <w:szCs w:val="24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картины: портрет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мама»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Труд людей зимой; Красота в быту людей. Создаём красивые узоры для подарка маме или бабушке.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человека средствами разных видов изобразительного искусства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spacing w:line="255" w:lineRule="atLeast"/>
              <w:jc w:val="center"/>
              <w:rPr>
                <w:b/>
                <w:bCs/>
                <w:sz w:val="24"/>
                <w:szCs w:val="24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270872">
              <w:rPr>
                <w:rFonts w:eastAsia="Calibri"/>
                <w:sz w:val="24"/>
                <w:szCs w:val="24"/>
                <w:lang w:eastAsia="en-US"/>
              </w:rPr>
              <w:t>—</w:t>
            </w:r>
            <w:r w:rsidRPr="00270872">
              <w:rPr>
                <w:rFonts w:eastAsia="Batang"/>
                <w:sz w:val="24"/>
                <w:szCs w:val="24"/>
                <w:lang w:eastAsia="en-US"/>
              </w:rPr>
              <w:t xml:space="preserve"> время, потехе </w:t>
            </w:r>
            <w:r w:rsidRPr="00270872">
              <w:rPr>
                <w:rFonts w:eastAsia="Calibri"/>
                <w:sz w:val="24"/>
                <w:szCs w:val="24"/>
                <w:lang w:eastAsia="en-US"/>
              </w:rPr>
              <w:t>—</w:t>
            </w:r>
            <w:r w:rsidRPr="00270872">
              <w:rPr>
                <w:rFonts w:eastAsia="Batang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все темы курса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0D1D56" w:rsidRPr="00270872" w:rsidRDefault="000D1D56" w:rsidP="005269AA">
            <w:pPr>
              <w:spacing w:line="25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Чем и как рисовали люди; Художник-архитектор. Конструирование замкнутого пространства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улица утром и вечером; «Дом и окружающий его мир природы»; «Куда ты, тропинка, меня привела»; 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Городские и сельские стройки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Эскиз крыльца деревянного терема и окна, из которого смотрела Царевна Несмеяна;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Конструкция здания, природные условия и уклад жизни. Здание в пейзаже; Интерьер народного жилища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изобразительного искусства с природой, жизнью и другими видами искусств; Времена года. Теплые и холодные цвета; Времена года. Основные и составные цвета. Понятие оттенка; Природа- великий художник;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Разноцветный мир природы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значит быть художником. Свободное рисование на тему «За лесами, за горами»; Снимаем отпечаток фактуры с предметов. «Живые листья»;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О чем и как рассказывает искусство? Художественно-выразительные средства. «Заколдованный лес»; Бумажная пластика «Дерево»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Осенние листья сложной формы; Дары осеннего сада и огорода; Мы осенью готовимся к зиме; </w:t>
            </w:r>
            <w:r w:rsidRPr="000D1D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  <w:t>Домашние животные; Пусть всегда будет солнце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Пейзаж с элементами традиционной народной архитектуры «Песня природы твоего родного края»;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Теплая и холодная гамма цветов. Горы в лучах заходящего солнца. Жанровая композиция;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«Рябиновая гроздь на подоконнике»; Гармония и равновесие в композиции натюрморта. «Овощи и фрукты на кухонном столе»; Мировое древо. Лист Мирового древа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«Фантастический замок», «Фантазии снежинок»; «Карнавальные маски»; «Мое любимое животное». Лепим по наброску. Лепим сюжетную композицию.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Иллюстрирование стихотворения Н.А. Некрасова «Дедушка Мазай и зайцы»; Весёлые игрушки; Иллюстрирование стихотворения Д. Родари «Всемирный хоровод»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Коллективное исследование «Чайная церемония в Китае»; Украшение класса к Новому году;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«Базарный день»; Коллективная творческая работа «Жизнь на Земле через 1000 лет»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eastAsia="Batang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0D1D56" w:rsidRPr="00270872" w:rsidRDefault="000D1D56" w:rsidP="005269AA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художник? Освоение техники работы кистью и красками; Знакомство с палитрой. Создание своих цветов и оттенков; Художник-живописец. Первые представления о композиции; Художник-график. Знакомство с разными художественными материалами (гуашью, пастелью, тушью, карандашом); Идем в музей. Художник – скульптор. Скульптура в музее и вокруг нас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мир. Фактура предметов. Снимаем отпечаток фактуры с предметов. «Ковер-самолет»; Рисуем натюрморт; О  чем говорят на картине цвета? «Настроение» «Зимние игры» «Из теплой комнаты смотрю на падающий снег»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Полет на другую планету; Весна в произведениях русских художников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формы. Жостковский поднос; Природные формы. Хохломская роспись; Цветовое решение(колорит) и художественный образ. Сюжетная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композиция, передающая движение; Художники-анималисты. Изображение животного в естественной среде обитания.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бумажной пластики. Аппликация; Кляксография.  Освоение техники работы «от пятна»; Акварель; Рисование животных из клякс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«Подражание мастеру. Лепим игрушки»;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«Тучки небесные» (пятно и тон как средства выразительности)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Готовим наряд для сказочной елки</w:t>
            </w:r>
          </w:p>
          <w:p w:rsidR="000D1D56" w:rsidRPr="000D1D56" w:rsidRDefault="000D1D56" w:rsidP="000D1D5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Трехмерность пространства. Законы воздушной и линейной перспективы. Тематическая композиция;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Сто лет тому вперед. Иллюстрация к фантастическому произведению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       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Через все темы курса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:rsidR="000D1D56" w:rsidRPr="000D1D56" w:rsidRDefault="000D1D56" w:rsidP="000D1D5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Художник-живописец. Первые представления о композиции; Времена года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«Детская площадка»; Передаем движение в аппликации. Коллективная работа «на переменке»; Коллективная работа «Весенние ручьи»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Сказочный букет; В сказочном подводном царстве</w:t>
            </w:r>
          </w:p>
          <w:p w:rsidR="000D1D56" w:rsidRPr="000D1D56" w:rsidRDefault="000D1D56" w:rsidP="000D1D5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Коллективное исследование «Чайная церемония в Китае»;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Украшение класса к Новому году; Коллективная творческая работа «Базарный день»; Коллективная творческая работа «Жизнь на Земле через 1000 лет».</w:t>
            </w:r>
          </w:p>
        </w:tc>
      </w:tr>
      <w:tr w:rsidR="000D1D56" w:rsidRPr="00E50058" w:rsidTr="005269AA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270872" w:rsidRDefault="000D1D56" w:rsidP="005269AA">
            <w:pPr>
              <w:spacing w:line="255" w:lineRule="atLeast"/>
              <w:rPr>
                <w:color w:val="FF0000"/>
                <w:sz w:val="24"/>
                <w:szCs w:val="24"/>
              </w:rPr>
            </w:pPr>
            <w:r w:rsidRPr="00270872">
              <w:rPr>
                <w:rFonts w:eastAsia="Batang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0D1D56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тему; Делаем игрушки сами; Лепим животных; Изготовление птиц из бумаги на основе наблюдения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«Фантазии снежинок»; «Карнавальные маски»; «Мое любимое животное». Лепим по наброску. Лепим сюжетную композицию.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Весёлые игрушки; Игрушка «Золотая рыбка»; </w:t>
            </w:r>
            <w:r w:rsidRPr="000D1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в произведениях русских художников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1D56" w:rsidRPr="000D1D56" w:rsidRDefault="000D1D56" w:rsidP="000D1D5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Композиция в портретном жанре. </w:t>
            </w:r>
            <w:r w:rsidRPr="000D1D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Любимый литературный герой; </w:t>
            </w:r>
            <w:r w:rsidRPr="000D1D56">
              <w:rPr>
                <w:rFonts w:ascii="Times New Roman" w:hAnsi="Times New Roman" w:cs="Times New Roman"/>
                <w:sz w:val="24"/>
                <w:szCs w:val="24"/>
              </w:rPr>
              <w:t>Стилизация. «Из жизни деревни», «Летние воспоминания», в стиле каргопольской игрушки</w:t>
            </w:r>
          </w:p>
        </w:tc>
      </w:tr>
    </w:tbl>
    <w:p w:rsidR="000D1D56" w:rsidRDefault="000D1D56" w:rsidP="000D1D56">
      <w:pPr>
        <w:spacing w:line="346" w:lineRule="exact"/>
        <w:rPr>
          <w:b/>
          <w:sz w:val="24"/>
          <w:szCs w:val="24"/>
        </w:rPr>
      </w:pPr>
    </w:p>
    <w:p w:rsidR="000D1D56" w:rsidRDefault="000D1D56" w:rsidP="000D1D56">
      <w:pPr>
        <w:spacing w:line="34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изобразительному искусству 3 класс</w:t>
      </w:r>
    </w:p>
    <w:tbl>
      <w:tblPr>
        <w:tblW w:w="116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684"/>
        <w:gridCol w:w="735"/>
        <w:gridCol w:w="1843"/>
        <w:gridCol w:w="1275"/>
        <w:gridCol w:w="1276"/>
      </w:tblGrid>
      <w:tr w:rsidR="000D1D56" w:rsidRPr="00FF7453" w:rsidTr="000D1D56">
        <w:trPr>
          <w:trHeight w:val="505"/>
        </w:trPr>
        <w:tc>
          <w:tcPr>
            <w:tcW w:w="811" w:type="dxa"/>
            <w:vMerge w:val="restart"/>
          </w:tcPr>
          <w:p w:rsidR="000D1D56" w:rsidRPr="00FF7453" w:rsidRDefault="000D1D56" w:rsidP="005269AA">
            <w:r w:rsidRPr="00FF7453">
              <w:t>№</w:t>
            </w:r>
          </w:p>
          <w:p w:rsidR="000D1D56" w:rsidRPr="00FF7453" w:rsidRDefault="000D1D56" w:rsidP="005269AA">
            <w:r w:rsidRPr="00FF7453">
              <w:t xml:space="preserve"> </w:t>
            </w:r>
          </w:p>
          <w:p w:rsidR="000D1D56" w:rsidRPr="00FF7453" w:rsidRDefault="000D1D56" w:rsidP="005269AA"/>
        </w:tc>
        <w:tc>
          <w:tcPr>
            <w:tcW w:w="5684" w:type="dxa"/>
            <w:vMerge w:val="restart"/>
          </w:tcPr>
          <w:p w:rsidR="000D1D56" w:rsidRPr="00FF7453" w:rsidRDefault="000D1D56" w:rsidP="005269AA">
            <w:pPr>
              <w:jc w:val="center"/>
            </w:pPr>
            <w:r w:rsidRPr="00FF7453">
              <w:t>Тема урока</w:t>
            </w:r>
          </w:p>
        </w:tc>
        <w:tc>
          <w:tcPr>
            <w:tcW w:w="735" w:type="dxa"/>
            <w:vMerge w:val="restart"/>
          </w:tcPr>
          <w:p w:rsidR="000D1D56" w:rsidRPr="00FF7453" w:rsidRDefault="000D1D56" w:rsidP="005269AA"/>
        </w:tc>
        <w:tc>
          <w:tcPr>
            <w:tcW w:w="1843" w:type="dxa"/>
            <w:vMerge w:val="restart"/>
          </w:tcPr>
          <w:p w:rsidR="000D1D56" w:rsidRPr="00FF7453" w:rsidRDefault="000D1D56" w:rsidP="005269AA">
            <w:pPr>
              <w:jc w:val="center"/>
            </w:pPr>
            <w:r w:rsidRPr="00FF7453">
              <w:t>Тип урока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D1D56" w:rsidRPr="00FF7453" w:rsidRDefault="000D1D56" w:rsidP="005269AA">
            <w:pPr>
              <w:jc w:val="center"/>
            </w:pPr>
            <w:r w:rsidRPr="00FF7453">
              <w:t>Дата</w:t>
            </w:r>
          </w:p>
        </w:tc>
      </w:tr>
      <w:tr w:rsidR="000D1D56" w:rsidRPr="00FF7453" w:rsidTr="000D1D56">
        <w:trPr>
          <w:trHeight w:val="630"/>
        </w:trPr>
        <w:tc>
          <w:tcPr>
            <w:tcW w:w="811" w:type="dxa"/>
            <w:vMerge/>
          </w:tcPr>
          <w:p w:rsidR="000D1D56" w:rsidRPr="00904633" w:rsidRDefault="000D1D56" w:rsidP="005269AA">
            <w:pPr>
              <w:rPr>
                <w:b/>
              </w:rPr>
            </w:pPr>
          </w:p>
        </w:tc>
        <w:tc>
          <w:tcPr>
            <w:tcW w:w="5684" w:type="dxa"/>
            <w:vMerge/>
          </w:tcPr>
          <w:p w:rsidR="000D1D56" w:rsidRPr="00904633" w:rsidRDefault="000D1D56" w:rsidP="005269AA">
            <w:pPr>
              <w:jc w:val="center"/>
              <w:rPr>
                <w:b/>
              </w:rPr>
            </w:pPr>
          </w:p>
        </w:tc>
        <w:tc>
          <w:tcPr>
            <w:tcW w:w="735" w:type="dxa"/>
            <w:vMerge/>
          </w:tcPr>
          <w:p w:rsidR="000D1D56" w:rsidRPr="00904633" w:rsidRDefault="000D1D56" w:rsidP="005269AA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0D1D56" w:rsidRPr="00904633" w:rsidRDefault="000D1D56" w:rsidP="005269A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D1D56" w:rsidRPr="00FF7453" w:rsidRDefault="000D1D56" w:rsidP="005269AA">
            <w:r w:rsidRPr="00FF7453"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D1D56" w:rsidRPr="00FF7453" w:rsidRDefault="000D1D56" w:rsidP="005269AA">
            <w:pPr>
              <w:jc w:val="center"/>
            </w:pPr>
            <w:r w:rsidRPr="00FF7453">
              <w:t>факт</w:t>
            </w:r>
          </w:p>
        </w:tc>
      </w:tr>
      <w:tr w:rsidR="000D1D56" w:rsidRPr="00904633" w:rsidTr="000D1D56">
        <w:trPr>
          <w:trHeight w:val="788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Природное пространство в творчестве художника: пейзаж, натюрморт.</w:t>
            </w:r>
          </w:p>
          <w:p w:rsidR="000D1D56" w:rsidRPr="00904633" w:rsidRDefault="000D1D56" w:rsidP="005269AA">
            <w:r w:rsidRPr="00904633">
              <w:t xml:space="preserve"> «</w:t>
            </w:r>
            <w:r w:rsidRPr="00380909">
              <w:rPr>
                <w:b/>
                <w:i/>
              </w:rPr>
              <w:t>Букет из осенних листьев».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02.09</w:t>
            </w:r>
          </w:p>
        </w:tc>
        <w:tc>
          <w:tcPr>
            <w:tcW w:w="1276" w:type="dxa"/>
          </w:tcPr>
          <w:p w:rsidR="000D1D56" w:rsidRPr="00904633" w:rsidRDefault="000D1D56" w:rsidP="005269AA">
            <w:r>
              <w:t>02.09</w:t>
            </w:r>
          </w:p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 — этюды.</w:t>
            </w:r>
            <w:r>
              <w:t xml:space="preserve"> </w:t>
            </w:r>
            <w:r w:rsidRPr="00904633">
              <w:t>Закат солнца, сумерки.</w:t>
            </w:r>
          </w:p>
          <w:p w:rsidR="000D1D56" w:rsidRPr="00904633" w:rsidRDefault="000D1D56" w:rsidP="005269AA">
            <w:r w:rsidRPr="00904633">
              <w:t xml:space="preserve"> «</w:t>
            </w:r>
            <w:r w:rsidRPr="00380909">
              <w:rPr>
                <w:b/>
                <w:i/>
              </w:rPr>
              <w:t>Кто вздыхает в ночном лесу?»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07.09</w:t>
            </w:r>
          </w:p>
        </w:tc>
        <w:tc>
          <w:tcPr>
            <w:tcW w:w="1276" w:type="dxa"/>
          </w:tcPr>
          <w:p w:rsidR="000D1D56" w:rsidRPr="00904633" w:rsidRDefault="000D1D56" w:rsidP="005269AA">
            <w:r>
              <w:t>07.09</w:t>
            </w:r>
          </w:p>
        </w:tc>
      </w:tr>
      <w:tr w:rsidR="000D1D56" w:rsidTr="000D1D56">
        <w:trPr>
          <w:trHeight w:val="842"/>
        </w:trPr>
        <w:tc>
          <w:tcPr>
            <w:tcW w:w="811" w:type="dxa"/>
          </w:tcPr>
          <w:p w:rsidR="000D1D56" w:rsidRPr="00904633" w:rsidRDefault="000D1D56" w:rsidP="005269AA">
            <w:r w:rsidRPr="00904633">
              <w:t>3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 xml:space="preserve">Открытое и закрытое пространство. </w:t>
            </w:r>
          </w:p>
          <w:p w:rsidR="000D1D56" w:rsidRPr="00904633" w:rsidRDefault="000D1D56" w:rsidP="005269AA">
            <w:r w:rsidRPr="00904633">
              <w:t xml:space="preserve"> </w:t>
            </w:r>
            <w:r w:rsidRPr="00380909">
              <w:rPr>
                <w:b/>
                <w:i/>
              </w:rPr>
              <w:t>«Облака и птицы в небе».</w:t>
            </w:r>
            <w:r w:rsidRPr="00904633">
              <w:t xml:space="preserve"> Работа в технике акварели «по сырому».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Default="000D1D56" w:rsidP="005269AA">
            <w:r>
              <w:t>14.09</w:t>
            </w:r>
          </w:p>
        </w:tc>
        <w:tc>
          <w:tcPr>
            <w:tcW w:w="1276" w:type="dxa"/>
          </w:tcPr>
          <w:p w:rsidR="000D1D56" w:rsidRDefault="000D1D56" w:rsidP="005269AA">
            <w:r>
              <w:t>14.09</w:t>
            </w:r>
          </w:p>
        </w:tc>
      </w:tr>
      <w:tr w:rsidR="000D1D56" w:rsidRPr="00904633" w:rsidTr="000D1D56">
        <w:trPr>
          <w:trHeight w:val="841"/>
        </w:trPr>
        <w:tc>
          <w:tcPr>
            <w:tcW w:w="811" w:type="dxa"/>
          </w:tcPr>
          <w:p w:rsidR="000D1D56" w:rsidRPr="00904633" w:rsidRDefault="000D1D56" w:rsidP="005269AA">
            <w:r w:rsidRPr="00904633">
              <w:t>4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Ритм и орнамент в жизни и в искусстве. Природный ландшафт: горы, реки, леса, поля. </w:t>
            </w:r>
          </w:p>
          <w:p w:rsidR="000D1D56" w:rsidRPr="00380909" w:rsidRDefault="000D1D56" w:rsidP="005269AA">
            <w:pPr>
              <w:rPr>
                <w:b/>
                <w:i/>
              </w:rPr>
            </w:pPr>
            <w:r w:rsidRPr="00380909">
              <w:rPr>
                <w:b/>
                <w:i/>
              </w:rPr>
              <w:t>«В лес по грибы»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 xml:space="preserve">Экскурсия 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29.09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5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 xml:space="preserve">Освоение и выбор формата изобразительной плоскости при создании композиции. </w:t>
            </w:r>
          </w:p>
          <w:p w:rsidR="000D1D56" w:rsidRPr="00380909" w:rsidRDefault="000D1D56" w:rsidP="005269AA">
            <w:pPr>
              <w:rPr>
                <w:b/>
                <w:i/>
              </w:rPr>
            </w:pPr>
            <w:r w:rsidRPr="00380909">
              <w:rPr>
                <w:b/>
                <w:i/>
              </w:rPr>
              <w:t>«Моя комната в утреннее и вечернее время»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06.10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770"/>
        </w:trPr>
        <w:tc>
          <w:tcPr>
            <w:tcW w:w="811" w:type="dxa"/>
          </w:tcPr>
          <w:p w:rsidR="000D1D56" w:rsidRPr="00904633" w:rsidRDefault="000D1D56" w:rsidP="005269AA">
            <w:r w:rsidRPr="00904633">
              <w:t>6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Освоение понятий «перспектива» и «воздушная перспектива». </w:t>
            </w:r>
            <w:r w:rsidRPr="00AD2E4E">
              <w:rPr>
                <w:b/>
                <w:i/>
              </w:rPr>
              <w:t>Изображение «Окно и пейзаж за окном»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13.10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7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Главные и дополнительные цвета, звонкие и глухие. Работа в малых группах.  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«Кругосветное путешествие: корабль моей мечты»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Пр работа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20.10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lastRenderedPageBreak/>
              <w:t>8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Освоение понятия «тематический натюрморт». Составление натюрморта и его изображение (живопись и графика).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«Натюрморт (два округлых предмета)»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27.10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9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AD2E4E">
              <w:rPr>
                <w:b/>
                <w:i/>
              </w:rPr>
              <w:t xml:space="preserve">Изображение человека в движении, </w:t>
            </w:r>
            <w:r w:rsidRPr="00904633">
              <w:t>за характерными для разных времён года занятиями:  лето – сенокос, купание, езда на велосипеде; осень — сбор урожая, начало учебного года.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Пр</w:t>
            </w:r>
            <w:r>
              <w:t xml:space="preserve"> </w:t>
            </w:r>
            <w:r w:rsidRPr="00904633">
              <w:t>работа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10.11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631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10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Освоение разнообразных видов штриха.</w:t>
            </w:r>
          </w:p>
          <w:p w:rsidR="000D1D56" w:rsidRPr="00904633" w:rsidRDefault="000D1D56" w:rsidP="005269AA">
            <w:r w:rsidRPr="00904633">
              <w:t xml:space="preserve">« </w:t>
            </w:r>
            <w:r w:rsidRPr="00AD2E4E">
              <w:rPr>
                <w:b/>
                <w:i/>
              </w:rPr>
              <w:t>Рисунок с натуры человека в движении».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Пр</w:t>
            </w:r>
            <w:r>
              <w:t xml:space="preserve"> </w:t>
            </w:r>
            <w:r w:rsidRPr="00904633">
              <w:t>раб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17.11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002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11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Освоение приёмов стилизации объектов живой природы в творчестве художников-дизайнеров.«</w:t>
            </w:r>
            <w:r w:rsidRPr="00AD2E4E">
              <w:rPr>
                <w:b/>
                <w:i/>
              </w:rPr>
              <w:t>Мы нашли в пещере клад»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24.11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12</w:t>
            </w:r>
          </w:p>
        </w:tc>
        <w:tc>
          <w:tcPr>
            <w:tcW w:w="5684" w:type="dxa"/>
          </w:tcPr>
          <w:p w:rsidR="000D1D56" w:rsidRPr="00FF7453" w:rsidRDefault="000D1D56" w:rsidP="005269AA">
            <w:r w:rsidRPr="00904633">
              <w:t xml:space="preserve">Представление о контрасте и нюансе в объёмных формах: форму, содержание, динамику в скульптуре отражают материал и фактура. </w:t>
            </w:r>
            <w:r w:rsidRPr="00AD2E4E">
              <w:rPr>
                <w:b/>
                <w:i/>
              </w:rPr>
              <w:t>«Болотная птица», «Царство лягушки»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02.12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13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>Освоение приёмов лепки фигуры животного способами вытягивания деталей из целого куска и удаления лишнего. Примерные темы композиций: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904633">
              <w:t xml:space="preserve"> </w:t>
            </w:r>
            <w:r w:rsidRPr="00AD2E4E">
              <w:rPr>
                <w:b/>
                <w:i/>
              </w:rPr>
              <w:t>«Артисты на арене цирка».</w:t>
            </w:r>
          </w:p>
          <w:p w:rsidR="000D1D56" w:rsidRPr="00904633" w:rsidRDefault="000D1D56" w:rsidP="005269AA">
            <w:r w:rsidRPr="00AD2E4E">
              <w:rPr>
                <w:b/>
                <w:i/>
              </w:rPr>
              <w:t>«Животное в движении»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08.12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910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14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 xml:space="preserve">Освоение навыков сотворчества при создании крупной композиции. </w:t>
            </w:r>
          </w:p>
          <w:p w:rsidR="000D1D56" w:rsidRPr="00904633" w:rsidRDefault="000D1D56" w:rsidP="005269AA">
            <w:r w:rsidRPr="00AD2E4E">
              <w:rPr>
                <w:b/>
                <w:i/>
              </w:rPr>
              <w:t>«Детский городок».</w:t>
            </w:r>
            <w:r w:rsidRPr="00904633">
              <w:t xml:space="preserve"> Работа в малых группах.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Default="000D1D56" w:rsidP="005269AA">
            <w:r w:rsidRPr="00904633">
              <w:t>Пр</w:t>
            </w:r>
          </w:p>
          <w:p w:rsidR="000D1D56" w:rsidRPr="00904633" w:rsidRDefault="000D1D56" w:rsidP="005269AA">
            <w:r w:rsidRPr="00904633">
              <w:t>работа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15.12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96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15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Создание игрушки по мотивам литературных произведений</w:t>
            </w:r>
          </w:p>
          <w:p w:rsidR="000D1D56" w:rsidRPr="00904633" w:rsidRDefault="000D1D56" w:rsidP="005269AA">
            <w:r w:rsidRPr="00904633">
              <w:t>«</w:t>
            </w:r>
            <w:r w:rsidRPr="00AD2E4E">
              <w:rPr>
                <w:b/>
                <w:i/>
              </w:rPr>
              <w:t>Цветик - семицветик»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Пр</w:t>
            </w:r>
            <w:r>
              <w:t xml:space="preserve"> </w:t>
            </w:r>
            <w:r w:rsidRPr="00904633">
              <w:t>раб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22.12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852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16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Создание вазы из «камня». Лепка из цветного пластилина.</w:t>
            </w:r>
          </w:p>
          <w:p w:rsidR="000D1D56" w:rsidRPr="00904633" w:rsidRDefault="000D1D56" w:rsidP="005269AA">
            <w:r w:rsidRPr="00904633">
              <w:t>«</w:t>
            </w:r>
            <w:r w:rsidRPr="00AD2E4E">
              <w:rPr>
                <w:b/>
                <w:i/>
              </w:rPr>
              <w:t>О чем рассказывают камни»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Пр</w:t>
            </w:r>
            <w:r>
              <w:t xml:space="preserve"> </w:t>
            </w:r>
            <w:r w:rsidRPr="00904633">
              <w:t>работа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29.12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553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17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Знакомство с разнообразием растительного мира. </w:t>
            </w:r>
            <w:r w:rsidRPr="00AD2E4E">
              <w:rPr>
                <w:b/>
                <w:i/>
              </w:rPr>
              <w:t>«Создание своего сада с клумбой».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19.01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845"/>
        </w:trPr>
        <w:tc>
          <w:tcPr>
            <w:tcW w:w="811" w:type="dxa"/>
          </w:tcPr>
          <w:p w:rsidR="000D1D56" w:rsidRPr="00904633" w:rsidRDefault="000D1D56" w:rsidP="005269AA">
            <w:r w:rsidRPr="00904633">
              <w:lastRenderedPageBreak/>
              <w:t>18</w:t>
            </w:r>
          </w:p>
        </w:tc>
        <w:tc>
          <w:tcPr>
            <w:tcW w:w="5684" w:type="dxa"/>
          </w:tcPr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Наброски кистью фигуры человека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Урок-выставка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26.01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813"/>
        </w:trPr>
        <w:tc>
          <w:tcPr>
            <w:tcW w:w="811" w:type="dxa"/>
          </w:tcPr>
          <w:p w:rsidR="000D1D56" w:rsidRPr="00904633" w:rsidRDefault="000D1D56" w:rsidP="005269AA">
            <w:r w:rsidRPr="00904633">
              <w:t>19</w:t>
            </w:r>
          </w:p>
        </w:tc>
        <w:tc>
          <w:tcPr>
            <w:tcW w:w="5684" w:type="dxa"/>
          </w:tcPr>
          <w:p w:rsidR="000D1D56" w:rsidRPr="00FF7453" w:rsidRDefault="000D1D56" w:rsidP="005269AA">
            <w:r w:rsidRPr="00904633">
              <w:t>Композиции на передачу контраста в рисунке.</w:t>
            </w:r>
            <w:r w:rsidRPr="00AD2E4E">
              <w:rPr>
                <w:b/>
                <w:i/>
              </w:rPr>
              <w:t xml:space="preserve"> «Кот в сапогах в гостях у людоеда».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02.02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20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Развитие художественных представлений: звуки ветра, земли, гор, цветов, травы, деревьев, стаи птиц. Образное определение звуков в цвете и форме.</w:t>
            </w:r>
          </w:p>
          <w:p w:rsidR="000D1D56" w:rsidRPr="00904633" w:rsidRDefault="000D1D56" w:rsidP="005269AA">
            <w:r w:rsidRPr="00904633">
              <w:t>«</w:t>
            </w:r>
            <w:r w:rsidRPr="00AD2E4E">
              <w:rPr>
                <w:b/>
                <w:i/>
              </w:rPr>
              <w:t>Дворец, в котором живут: музыка, сказка и танец»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Пр</w:t>
            </w:r>
            <w:r>
              <w:t xml:space="preserve"> </w:t>
            </w:r>
            <w:r w:rsidRPr="00904633">
              <w:t>работа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09.02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21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Чтение художественных произведений (проза, стихи, сказки) с подробным описанием (природы, местности, настроения, внешности человека), их </w:t>
            </w:r>
            <w:r w:rsidRPr="00AD2E4E">
              <w:rPr>
                <w:b/>
                <w:i/>
              </w:rPr>
              <w:t>передача в графических образах</w:t>
            </w:r>
            <w:r w:rsidRPr="00904633">
              <w:t xml:space="preserve"> (иллюстрации)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16.02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545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22</w:t>
            </w:r>
          </w:p>
        </w:tc>
        <w:tc>
          <w:tcPr>
            <w:tcW w:w="5684" w:type="dxa"/>
          </w:tcPr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Создание коллективного образа причудливых рыб.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23.02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619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23</w:t>
            </w:r>
          </w:p>
        </w:tc>
        <w:tc>
          <w:tcPr>
            <w:tcW w:w="5684" w:type="dxa"/>
          </w:tcPr>
          <w:p w:rsidR="000D1D56" w:rsidRPr="00AD2E4E" w:rsidRDefault="000D1D56" w:rsidP="005269AA">
            <w:pPr>
              <w:rPr>
                <w:b/>
                <w:i/>
              </w:rPr>
            </w:pPr>
            <w:r w:rsidRPr="00904633">
              <w:t xml:space="preserve"> </w:t>
            </w:r>
            <w:r w:rsidRPr="00AD2E4E">
              <w:rPr>
                <w:b/>
                <w:i/>
              </w:rPr>
              <w:t>Создание эскизов оформления сцены к небылице Г.Сапгира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Пр</w:t>
            </w:r>
            <w:r>
              <w:t xml:space="preserve">. </w:t>
            </w:r>
            <w:r w:rsidRPr="00904633">
              <w:t>раб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02.03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678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24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 xml:space="preserve">Выполнение эскизов архитектурных сооружений, элементов украшения. 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«Витражи»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Пр</w:t>
            </w:r>
            <w:r>
              <w:t xml:space="preserve"> </w:t>
            </w:r>
            <w:r w:rsidRPr="00904633">
              <w:t>раб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16.03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25</w:t>
            </w:r>
          </w:p>
        </w:tc>
        <w:tc>
          <w:tcPr>
            <w:tcW w:w="5684" w:type="dxa"/>
          </w:tcPr>
          <w:p w:rsidR="000D1D56" w:rsidRPr="00AD2E4E" w:rsidRDefault="000D1D56" w:rsidP="005269AA">
            <w:pPr>
              <w:rPr>
                <w:b/>
                <w:i/>
              </w:rPr>
            </w:pPr>
            <w:r w:rsidRPr="00904633">
              <w:t>Создание предметов декоративно-прикладного искусства на тему: «</w:t>
            </w:r>
            <w:r w:rsidRPr="00AD2E4E">
              <w:rPr>
                <w:b/>
                <w:i/>
              </w:rPr>
              <w:t>Конструирование из ракушек»</w:t>
            </w:r>
          </w:p>
          <w:p w:rsidR="000D1D56" w:rsidRPr="00904633" w:rsidRDefault="000D1D56" w:rsidP="005269AA">
            <w:r w:rsidRPr="00904633">
              <w:t>Декоративная лепка: глина, пластилин.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23.03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24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26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Заочное путешествие вместе с коробейниками по ярмаркам и базарам. «</w:t>
            </w:r>
            <w:r w:rsidRPr="00AD2E4E">
              <w:rPr>
                <w:b/>
                <w:i/>
              </w:rPr>
              <w:t>Сказочный город»</w:t>
            </w:r>
            <w:r w:rsidRPr="00904633">
              <w:t xml:space="preserve"> 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Урок-путешествие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06.04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27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Знакомство с символами и знаками в искусстве и жизни. Создание знаков в Городе мастеров, указывающих на ремесло хозяина дома: </w:t>
            </w:r>
            <w:r w:rsidRPr="00AD2E4E">
              <w:rPr>
                <w:b/>
                <w:i/>
              </w:rPr>
              <w:t>«Булочник», «Сапожник», «Портной», «Кузнец» и др.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13.04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759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28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 xml:space="preserve">Цвет, форма, ритм и символика в украшениях. </w:t>
            </w:r>
          </w:p>
          <w:p w:rsidR="000D1D56" w:rsidRPr="00904633" w:rsidRDefault="000D1D56" w:rsidP="005269AA">
            <w:r w:rsidRPr="00904633">
              <w:t>«</w:t>
            </w:r>
            <w:r w:rsidRPr="00AD2E4E">
              <w:rPr>
                <w:b/>
                <w:i/>
              </w:rPr>
              <w:t>Украшение доспехов богатыря»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20.04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29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Знакомство с видами изобразительного искусства (живопись, графика, скульптура, архитектура, декоративно-прикладное искусство).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«Мастерская художника»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Экскурсия в музей.</w:t>
            </w:r>
          </w:p>
        </w:tc>
        <w:tc>
          <w:tcPr>
            <w:tcW w:w="1275" w:type="dxa"/>
          </w:tcPr>
          <w:p w:rsidR="000D1D56" w:rsidRPr="00904633" w:rsidRDefault="000D1D56" w:rsidP="005269AA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840"/>
        </w:trPr>
        <w:tc>
          <w:tcPr>
            <w:tcW w:w="811" w:type="dxa"/>
          </w:tcPr>
          <w:p w:rsidR="000D1D56" w:rsidRPr="00904633" w:rsidRDefault="000D1D56" w:rsidP="005269AA">
            <w:r w:rsidRPr="00904633">
              <w:lastRenderedPageBreak/>
              <w:t>30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Восприятие произведений разных видов искусства. Обсуждение, построенное на сравнении, нахождении общего и особенного в каждом виде искусства. Выделение эмоционально-образных характеристик произведений музыки, поэзии, живописи, графики.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Экскурсия на выставку в худ. школу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04.05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426"/>
        </w:trPr>
        <w:tc>
          <w:tcPr>
            <w:tcW w:w="811" w:type="dxa"/>
          </w:tcPr>
          <w:p w:rsidR="000D1D56" w:rsidRPr="00904633" w:rsidRDefault="000D1D56" w:rsidP="005269AA">
            <w:r w:rsidRPr="00904633">
              <w:t>31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904633">
              <w:t>Выполнение этюдов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904633">
              <w:t xml:space="preserve"> </w:t>
            </w:r>
            <w:r w:rsidRPr="00AD2E4E">
              <w:rPr>
                <w:b/>
                <w:i/>
              </w:rPr>
              <w:t>«Образ сказочного животного»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11.05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32</w:t>
            </w:r>
          </w:p>
        </w:tc>
        <w:tc>
          <w:tcPr>
            <w:tcW w:w="5684" w:type="dxa"/>
          </w:tcPr>
          <w:p w:rsidR="000D1D56" w:rsidRDefault="000D1D56" w:rsidP="005269AA">
            <w:r w:rsidRPr="00904633">
              <w:t xml:space="preserve">Выполнение творческих самостоятельных работ по материалам обсуждений, экскурсий. </w:t>
            </w:r>
          </w:p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«Архитектура и декоративно-прикладное искусство»</w:t>
            </w:r>
          </w:p>
        </w:tc>
        <w:tc>
          <w:tcPr>
            <w:tcW w:w="735" w:type="dxa"/>
          </w:tcPr>
          <w:p w:rsidR="000D1D56" w:rsidRPr="00904633" w:rsidRDefault="000D1D56" w:rsidP="005269AA">
            <w:pPr>
              <w:jc w:val="center"/>
            </w:pPr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r>
              <w:t>18.05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1197"/>
        </w:trPr>
        <w:tc>
          <w:tcPr>
            <w:tcW w:w="811" w:type="dxa"/>
          </w:tcPr>
          <w:p w:rsidR="000D1D56" w:rsidRPr="00904633" w:rsidRDefault="000D1D56" w:rsidP="005269AA">
            <w:r w:rsidRPr="00904633">
              <w:t>33</w:t>
            </w:r>
          </w:p>
        </w:tc>
        <w:tc>
          <w:tcPr>
            <w:tcW w:w="5684" w:type="dxa"/>
          </w:tcPr>
          <w:p w:rsidR="000D1D56" w:rsidRPr="00AD2E4E" w:rsidRDefault="000D1D56" w:rsidP="005269AA">
            <w:pPr>
              <w:rPr>
                <w:b/>
                <w:i/>
              </w:rPr>
            </w:pPr>
            <w:r w:rsidRPr="00AD2E4E">
              <w:rPr>
                <w:b/>
                <w:i/>
              </w:rPr>
              <w:t>Выражение художником своего отношения к изображаемому. Художники И.Я. Билибин, А.И. Куинджи, В.М. Васнецов, В.А. Серов, И.И. Шишкин.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>К</w:t>
            </w:r>
          </w:p>
        </w:tc>
        <w:tc>
          <w:tcPr>
            <w:tcW w:w="1275" w:type="dxa"/>
          </w:tcPr>
          <w:p w:rsidR="000D1D56" w:rsidRPr="00904633" w:rsidRDefault="000D1D56" w:rsidP="005269AA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  <w:tr w:rsidR="000D1D56" w:rsidRPr="00904633" w:rsidTr="000D1D56">
        <w:trPr>
          <w:trHeight w:val="836"/>
        </w:trPr>
        <w:tc>
          <w:tcPr>
            <w:tcW w:w="811" w:type="dxa"/>
          </w:tcPr>
          <w:p w:rsidR="000D1D56" w:rsidRPr="00904633" w:rsidRDefault="000D1D56" w:rsidP="005269AA">
            <w:r w:rsidRPr="00904633">
              <w:t>34</w:t>
            </w:r>
          </w:p>
        </w:tc>
        <w:tc>
          <w:tcPr>
            <w:tcW w:w="5684" w:type="dxa"/>
          </w:tcPr>
          <w:p w:rsidR="000D1D56" w:rsidRPr="00904633" w:rsidRDefault="000D1D56" w:rsidP="005269AA">
            <w:r w:rsidRPr="00AD2E4E">
              <w:rPr>
                <w:b/>
                <w:i/>
              </w:rPr>
              <w:t>«Архитектурные достопримечательности</w:t>
            </w:r>
            <w:r w:rsidRPr="00904633">
              <w:t>»</w:t>
            </w:r>
          </w:p>
        </w:tc>
        <w:tc>
          <w:tcPr>
            <w:tcW w:w="735" w:type="dxa"/>
          </w:tcPr>
          <w:p w:rsidR="000D1D56" w:rsidRPr="00904633" w:rsidRDefault="000D1D56" w:rsidP="005269AA">
            <w:r w:rsidRPr="00904633">
              <w:t>1</w:t>
            </w:r>
          </w:p>
        </w:tc>
        <w:tc>
          <w:tcPr>
            <w:tcW w:w="1843" w:type="dxa"/>
          </w:tcPr>
          <w:p w:rsidR="000D1D56" w:rsidRPr="00904633" w:rsidRDefault="000D1D56" w:rsidP="005269AA">
            <w:r w:rsidRPr="00904633">
              <w:t xml:space="preserve">Экскурсия </w:t>
            </w:r>
          </w:p>
        </w:tc>
        <w:tc>
          <w:tcPr>
            <w:tcW w:w="1275" w:type="dxa"/>
          </w:tcPr>
          <w:p w:rsidR="000D1D56" w:rsidRPr="00904633" w:rsidRDefault="000D1D56" w:rsidP="005269AA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1276" w:type="dxa"/>
          </w:tcPr>
          <w:p w:rsidR="000D1D56" w:rsidRPr="00904633" w:rsidRDefault="000D1D56" w:rsidP="005269AA"/>
        </w:tc>
      </w:tr>
    </w:tbl>
    <w:p w:rsidR="000D1D56" w:rsidRDefault="000D1D56" w:rsidP="000D1D56">
      <w:pPr>
        <w:spacing w:line="346" w:lineRule="exact"/>
        <w:rPr>
          <w:b/>
          <w:sz w:val="24"/>
          <w:szCs w:val="24"/>
        </w:rPr>
      </w:pPr>
    </w:p>
    <w:p w:rsidR="000D1D56" w:rsidRDefault="000D1D56" w:rsidP="00891DA4">
      <w:pPr>
        <w:jc w:val="both"/>
        <w:rPr>
          <w:rFonts w:ascii="Times New Roman" w:hAnsi="Times New Roman"/>
          <w:sz w:val="28"/>
          <w:szCs w:val="28"/>
        </w:rPr>
      </w:pPr>
    </w:p>
    <w:p w:rsidR="00143233" w:rsidRDefault="00143233"/>
    <w:sectPr w:rsidR="00143233" w:rsidSect="00144D3C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DA4"/>
    <w:rsid w:val="000A6F58"/>
    <w:rsid w:val="000D1D56"/>
    <w:rsid w:val="00143233"/>
    <w:rsid w:val="00144D3C"/>
    <w:rsid w:val="00156EB9"/>
    <w:rsid w:val="0060171C"/>
    <w:rsid w:val="00891DA4"/>
    <w:rsid w:val="008B4D5E"/>
    <w:rsid w:val="00934123"/>
    <w:rsid w:val="00B2262A"/>
    <w:rsid w:val="00CC434B"/>
    <w:rsid w:val="00D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8680-F279-4DFD-9956-B84C17E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0D1D56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0D1D5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1D56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7">
    <w:name w:val="Основной текст (7)_"/>
    <w:basedOn w:val="a0"/>
    <w:link w:val="70"/>
    <w:rsid w:val="000D1D5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1D56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7105pt0pt">
    <w:name w:val="Основной текст (7) + 10;5 pt;Интервал 0 pt"/>
    <w:basedOn w:val="7"/>
    <w:rsid w:val="000D1D5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0D1D5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No Spacing"/>
    <w:uiPriority w:val="1"/>
    <w:qFormat/>
    <w:rsid w:val="000D1D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4560</Words>
  <Characters>25996</Characters>
  <Application>Microsoft Office Word</Application>
  <DocSecurity>0</DocSecurity>
  <Lines>216</Lines>
  <Paragraphs>60</Paragraphs>
  <ScaleCrop>false</ScaleCrop>
  <Company/>
  <LinksUpToDate>false</LinksUpToDate>
  <CharactersWithSpaces>30496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5</cp:revision>
  <dcterms:created xsi:type="dcterms:W3CDTF">2021-10-22T03:45:00Z</dcterms:created>
  <dcterms:modified xsi:type="dcterms:W3CDTF">2021-11-19T10:40:00Z</dcterms:modified>
</cp:coreProperties>
</file>