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6B542" w14:textId="7424DDAE" w:rsidR="009421F9" w:rsidRDefault="009421F9" w:rsidP="009F3A82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  <w:r w:rsidRPr="009421F9">
        <w:rPr>
          <w:rStyle w:val="normaltextrun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55943FD" wp14:editId="77317525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d:\Users\ZlygostevaDZ\Desktop\тит аоп\Охотникова Е.А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Охотникова Е.А\му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39E74" w14:textId="77777777" w:rsidR="009F3A82" w:rsidRDefault="009F3A82" w:rsidP="009F3A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lastRenderedPageBreak/>
        <w:t>Адаптированная рабочая программа по чтению и развитию </w:t>
      </w:r>
      <w:proofErr w:type="gramStart"/>
      <w:r>
        <w:rPr>
          <w:rStyle w:val="contextualspellingandgrammarerror"/>
          <w:u w:val="single"/>
        </w:rPr>
        <w:t>речи  разработана</w:t>
      </w:r>
      <w:proofErr w:type="gramEnd"/>
      <w:r>
        <w:rPr>
          <w:rStyle w:val="normaltextrun"/>
          <w:u w:val="single"/>
        </w:rPr>
        <w:t> на основании следующих нормативных документов:</w:t>
      </w:r>
      <w:r>
        <w:rPr>
          <w:rStyle w:val="eop"/>
        </w:rPr>
        <w:t> </w:t>
      </w:r>
    </w:p>
    <w:p w14:paraId="7062AEF1" w14:textId="77777777" w:rsidR="009F3A82" w:rsidRDefault="009F3A82" w:rsidP="009F3A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требования Федерального закона от 29.12.12 года №273-ФЗ «Об образовании в РФ»;</w:t>
      </w:r>
      <w:r>
        <w:rPr>
          <w:rStyle w:val="eop"/>
        </w:rPr>
        <w:t> </w:t>
      </w:r>
    </w:p>
    <w:p w14:paraId="14DE357C" w14:textId="77777777" w:rsidR="009F3A82" w:rsidRDefault="009F3A82" w:rsidP="009F3A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РФ от 17.12 10г. № 1897 «Об утверждении федерального государственного образовательного стандарта начального общего образования»;</w:t>
      </w:r>
      <w:r>
        <w:rPr>
          <w:rStyle w:val="eop"/>
        </w:rPr>
        <w:t> </w:t>
      </w:r>
    </w:p>
    <w:p w14:paraId="2BB6991C" w14:textId="77777777" w:rsidR="009F3A82" w:rsidRDefault="009F3A82" w:rsidP="009F3A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Style w:val="normaltextrun"/>
          <w:color w:val="000000"/>
          <w:shd w:val="clear" w:color="auto" w:fill="FFFFFF"/>
        </w:rPr>
        <w:t> - Приказ Министерства образования и науки РФ от 6 октября 2009 года № 373 </w:t>
      </w:r>
      <w:r>
        <w:rPr>
          <w:rStyle w:val="eop"/>
          <w:color w:val="000000"/>
        </w:rPr>
        <w:t> </w:t>
      </w:r>
    </w:p>
    <w:p w14:paraId="171C9074" w14:textId="77777777" w:rsidR="009F3A82" w:rsidRDefault="009F3A82" w:rsidP="009F3A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программа развития и формирования УУД,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образования;  </w:t>
      </w:r>
      <w:r>
        <w:rPr>
          <w:rStyle w:val="eop"/>
        </w:rPr>
        <w:t> </w:t>
      </w:r>
    </w:p>
    <w:p w14:paraId="3DDE7E58" w14:textId="77777777" w:rsidR="009F3A82" w:rsidRDefault="009F3A82" w:rsidP="009F3A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приказ № 253 от 31 марта 2014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>
        <w:rPr>
          <w:rStyle w:val="eop"/>
        </w:rPr>
        <w:t> </w:t>
      </w:r>
    </w:p>
    <w:p w14:paraId="33B35C1A" w14:textId="2AA2BE9D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  <w:t>Цель программы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: создание условий для максимального удовлетворения особых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потребностей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обучающихся,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обеспечивающих</w:t>
      </w:r>
    </w:p>
    <w:p w14:paraId="1E79B1C6" w14:textId="15A51326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 w:hint="eastAsia"/>
          <w:color w:val="000000"/>
          <w:sz w:val="23"/>
          <w:szCs w:val="23"/>
          <w:lang w:eastAsia="ru-RU"/>
        </w:rPr>
        <w:t>У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своение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ими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социального и культурного опыта.</w:t>
      </w:r>
    </w:p>
    <w:p w14:paraId="3DA5C9A1" w14:textId="77777777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  <w:t>Задачи:</w:t>
      </w:r>
    </w:p>
    <w:p w14:paraId="14B4E438" w14:textId="1F9E88C7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7"/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овладение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обучающимися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легкой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умственной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отсталостью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(интеллектуальными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нарушениями)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учебной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деятельностью,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обеспечивающей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формирование</w:t>
      </w:r>
    </w:p>
    <w:p w14:paraId="011E607C" w14:textId="45D368ED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 w:hint="eastAsia"/>
          <w:color w:val="000000"/>
          <w:sz w:val="23"/>
          <w:szCs w:val="23"/>
          <w:lang w:eastAsia="ru-RU"/>
        </w:rPr>
        <w:t>Ж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изненных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компетенций;</w:t>
      </w:r>
    </w:p>
    <w:p w14:paraId="2D98F890" w14:textId="0766F8A2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7"/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формирование общей культуры, обеспечивающей разностороннее развитие их личности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(нравственно-эстетическое,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социально-личностное,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интеллектуальное,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физическое),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соответствии с принятыми в семье и обществе духовно-нравственными и социокультурными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ценностями;</w:t>
      </w:r>
    </w:p>
    <w:p w14:paraId="02AA463C" w14:textId="61568F0B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7"/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достижение планируемых результатов освоения АООП образования обучающимися с легкой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умственной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отсталостью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(интеллектуальными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нарушениями)</w:t>
      </w:r>
    </w:p>
    <w:p w14:paraId="4FED3E17" w14:textId="635C61A8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 w:hint="eastAsia"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учетом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их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особых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образовательных потребностей, а также индивидуальных особенностей и возможностей;</w:t>
      </w:r>
    </w:p>
    <w:p w14:paraId="3A92960D" w14:textId="2A66DDC9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7"/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выявление и развитие возможностей и </w:t>
      </w:r>
      <w:proofErr w:type="gramStart"/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способностей</w:t>
      </w:r>
      <w:proofErr w:type="gramEnd"/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обучающихся с умственной отсталостью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(интеллектуальными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нарушениями),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через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организацию</w:t>
      </w:r>
    </w:p>
    <w:p w14:paraId="6F97AEC6" w14:textId="3ED8EB57" w:rsidR="009F3A82" w:rsidRPr="009F3A82" w:rsidRDefault="00C736BA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hint="eastAsia"/>
          <w:color w:val="000000"/>
          <w:sz w:val="23"/>
          <w:szCs w:val="23"/>
          <w:lang w:eastAsia="ru-RU"/>
        </w:rPr>
        <w:t>и</w:t>
      </w:r>
      <w:r w:rsidR="009F3A82"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9F3A82"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общественно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9F3A82"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полезной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9F3A82"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деятельности, проведения спортивно-оздоровительной работы, организацию художественного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9F3A82"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творчества и др. с использованием системы клубов, секций, студий и кружков (включая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9F3A82"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организационные формы на основе сетевого взаимодействия), проведении спортивных,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9F3A82"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творческих и др. соревнований;</w:t>
      </w:r>
    </w:p>
    <w:p w14:paraId="5F599056" w14:textId="5BFA97D3" w:rsidR="009F3A82" w:rsidRPr="009F3A82" w:rsidRDefault="009F3A82" w:rsidP="009F3A8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7"/>
      </w:r>
      <w:r w:rsid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участие педагогических работников, обучающихся, их родителей (законных представителей) и</w:t>
      </w:r>
      <w:r w:rsid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9F3A82">
        <w:rPr>
          <w:rFonts w:ascii="YS Text" w:eastAsia="Times New Roman" w:hAnsi="YS Text"/>
          <w:color w:val="000000"/>
          <w:sz w:val="23"/>
          <w:szCs w:val="23"/>
          <w:lang w:eastAsia="ru-RU"/>
        </w:rPr>
        <w:t>общественности в проектировании и развитии внутришкольной социальной среды.</w:t>
      </w:r>
    </w:p>
    <w:p w14:paraId="6ABAFAF7" w14:textId="77777777" w:rsidR="00C736BA" w:rsidRDefault="00C736BA" w:rsidP="009F3A82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14:paraId="221CAE87" w14:textId="4203937A" w:rsidR="00640441" w:rsidRDefault="00C736BA" w:rsidP="009F3A82">
      <w:pPr>
        <w:rPr>
          <w:rFonts w:ascii="YS Text" w:hAnsi="YS Text"/>
          <w:b/>
          <w:bCs/>
          <w:color w:val="000000"/>
          <w:sz w:val="23"/>
          <w:szCs w:val="23"/>
          <w:shd w:val="clear" w:color="auto" w:fill="FFFFFF"/>
        </w:rPr>
      </w:pPr>
      <w:r w:rsidRPr="00C736BA">
        <w:rPr>
          <w:rFonts w:ascii="YS Text" w:hAnsi="YS Text"/>
          <w:b/>
          <w:bCs/>
          <w:color w:val="000000"/>
          <w:sz w:val="23"/>
          <w:szCs w:val="23"/>
          <w:shd w:val="clear" w:color="auto" w:fill="FFFFFF"/>
        </w:rPr>
        <w:t>Планируемые результаты освоения обучающимися учебного предмета</w:t>
      </w:r>
      <w:r>
        <w:rPr>
          <w:rFonts w:ascii="YS Text" w:hAnsi="YS Text"/>
          <w:b/>
          <w:bCs/>
          <w:color w:val="000000"/>
          <w:sz w:val="23"/>
          <w:szCs w:val="23"/>
          <w:shd w:val="clear" w:color="auto" w:fill="FFFFFF"/>
        </w:rPr>
        <w:t>:</w:t>
      </w:r>
    </w:p>
    <w:p w14:paraId="68BC7A09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  <w:t>Личностные результаты</w:t>
      </w:r>
    </w:p>
    <w:p w14:paraId="0AB2EF0D" w14:textId="4ACF89F9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осознание себя как гражданина России; формирование чувства гордости за свою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Родину;</w:t>
      </w:r>
    </w:p>
    <w:p w14:paraId="4F73A9B3" w14:textId="1558AB82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формирование уважительного отношения к иному мнению, истории и культуре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других народов;</w:t>
      </w:r>
    </w:p>
    <w:p w14:paraId="46F046EF" w14:textId="1F72E219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развитие адекватных представлений о собственных возможностях, о насущно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необходимом жизнеобеспечении;</w:t>
      </w:r>
    </w:p>
    <w:p w14:paraId="4FD78710" w14:textId="21080BD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овладение начальными навыками адаптации в динамично изменяющемся 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развивающемся мире;</w:t>
      </w:r>
    </w:p>
    <w:p w14:paraId="39A60915" w14:textId="345DCF61" w:rsid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овладение социально-бытовыми умениями, используемыми в повседневной жизни;</w:t>
      </w:r>
    </w:p>
    <w:p w14:paraId="727C178B" w14:textId="5B33E9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владение навыками коммуникации и принятыми нормами социального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взаимодействия;</w:t>
      </w:r>
    </w:p>
    <w:p w14:paraId="48996611" w14:textId="6DA54C2C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способность к осмыслению социального окружения, своего места в нем, принятие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соответствующих возрасту ценностей и социальных ролей;</w:t>
      </w:r>
    </w:p>
    <w:p w14:paraId="395E959F" w14:textId="0AA3308E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принятие и освоение социальной роли обучающегося, формирование и развитие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социально значимых мотивов учебной деятельности;</w:t>
      </w:r>
    </w:p>
    <w:p w14:paraId="6B27F4C5" w14:textId="6850AA1B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развитие навыков сотрудничества с взрослыми и сверстниками в разных социальных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ситуациях;</w:t>
      </w:r>
    </w:p>
    <w:p w14:paraId="76870031" w14:textId="799AC385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формирование эстетических потребностей, ценностей и чувств;</w:t>
      </w:r>
    </w:p>
    <w:p w14:paraId="2E04D834" w14:textId="0F339BB1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развитие этических чувств, доброжелательности и эмоционально-нравственной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отзывчивости, понимания и сопереживания чувствам других людей;</w:t>
      </w:r>
    </w:p>
    <w:p w14:paraId="5C3B06A7" w14:textId="7710C044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формирование установки на безопасный, здоровый образ жизни, наличие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мотивации к творческому труду, работе на результат, бережному отношению к</w:t>
      </w:r>
    </w:p>
    <w:p w14:paraId="5F7B1254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материальным и духовным ценностям;</w:t>
      </w:r>
    </w:p>
    <w:p w14:paraId="0F7AFC4E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BE"/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формирование готовности к самостоятельной жизни.</w:t>
      </w:r>
    </w:p>
    <w:p w14:paraId="7C2E035D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  <w:t>Предметные результаты</w:t>
      </w:r>
    </w:p>
    <w:p w14:paraId="0C440E7C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Минимальный уровень:</w:t>
      </w:r>
    </w:p>
    <w:p w14:paraId="29EC5CBA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знать наизусть 6 – 8 песен;</w:t>
      </w:r>
    </w:p>
    <w:p w14:paraId="6BAE0F74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понимать значение динамических оттенков (форте – громко, пиано – тихо);</w:t>
      </w:r>
    </w:p>
    <w:p w14:paraId="32EE3F6D" w14:textId="259FB113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знать народные музыкальные инструменты и их звучание (домра, мандолина,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баян, гусли, свирель, гармонь, трещотка, деревянные ложки, бас-балалайка);</w:t>
      </w:r>
    </w:p>
    <w:p w14:paraId="2C5E0332" w14:textId="2A246DD1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определять особенности мелодического голосоведения (плавно, отрывисто,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скачкообразно);</w:t>
      </w:r>
    </w:p>
    <w:p w14:paraId="71AAC97B" w14:textId="0CD2D898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знать особенности музыкального языка современной детской песни, ее идейное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и художественное содержание;</w:t>
      </w:r>
    </w:p>
    <w:p w14:paraId="40006859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петь хором, выполняя требования художественного исполнения;</w:t>
      </w:r>
    </w:p>
    <w:p w14:paraId="6AAFF120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ясно и четко произносить слова в песнях подвижного характера;</w:t>
      </w:r>
    </w:p>
    <w:p w14:paraId="7AC24DCF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исполнять хорошо выученные песни без сопровождения, самостоятельно;</w:t>
      </w:r>
    </w:p>
    <w:p w14:paraId="0B3001B4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различать разнообразные по характеру и звучанию марши, танцы.</w:t>
      </w:r>
    </w:p>
    <w:p w14:paraId="4BBE0179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Достаточный</w:t>
      </w:r>
    </w:p>
    <w:p w14:paraId="534B69CE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знать наизусть 8 – 10 современных песен для самостоятельного исполнения;</w:t>
      </w:r>
    </w:p>
    <w:p w14:paraId="612FC639" w14:textId="1CC5F860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определять в составе и звучании оркестра народные инструменты (домра,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мандолина, баян, гусли, свирель, гармонь, трещотка, деревянные ложки, бас-балалайка);</w:t>
      </w:r>
    </w:p>
    <w:p w14:paraId="71B0DA01" w14:textId="42832FEF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анализировать особенности музыкального языка современной детской песни, ее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идейное и художественное содержание;</w:t>
      </w:r>
    </w:p>
    <w:p w14:paraId="5BB6E2D7" w14:textId="58D9F365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исполнять песни самостоятельно, дуэтом хором с соблюдением требований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художественного исполнения;</w:t>
      </w:r>
    </w:p>
    <w:p w14:paraId="55479DE1" w14:textId="14F8418C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реализовывать собственные творческие замыслы в различных видах музыкальной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деятельности (в пении, игре на детских элементарных музыкальных инструментах);</w:t>
      </w:r>
    </w:p>
    <w:p w14:paraId="3780AFA2" w14:textId="12F74771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t>- организовывать самостоятельную музыкально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736BA">
        <w:rPr>
          <w:rFonts w:ascii="YS Text" w:eastAsia="Times New Roman" w:hAnsi="YS Text"/>
          <w:color w:val="000000"/>
          <w:sz w:val="23"/>
          <w:szCs w:val="23"/>
          <w:lang w:eastAsia="ru-RU"/>
        </w:rPr>
        <w:softHyphen/>
        <w:t>творческую деятельность; музицировать.</w:t>
      </w:r>
    </w:p>
    <w:p w14:paraId="0DE98CDD" w14:textId="77777777" w:rsidR="00C736BA" w:rsidRPr="00C736BA" w:rsidRDefault="00C736BA" w:rsidP="00C736B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9"/>
        <w:gridCol w:w="4835"/>
      </w:tblGrid>
      <w:tr w:rsidR="00C736BA" w:rsidRPr="00C736BA" w14:paraId="3CA5439C" w14:textId="77777777" w:rsidTr="00A144C8">
        <w:trPr>
          <w:trHeight w:val="992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FDCF7" w14:textId="77777777" w:rsidR="00C736BA" w:rsidRPr="00C736BA" w:rsidRDefault="00C736BA" w:rsidP="00C736BA">
            <w:pPr>
              <w:spacing w:after="0" w:line="255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36B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CC2AC" w14:textId="77777777" w:rsidR="00C736BA" w:rsidRPr="00C736BA" w:rsidRDefault="00C736BA" w:rsidP="00C736BA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6B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C736BA" w:rsidRPr="00C736BA" w14:paraId="697D9F26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F8CB8" w14:textId="77777777" w:rsidR="00C736BA" w:rsidRPr="00C736BA" w:rsidRDefault="00C736BA" w:rsidP="00C736BA">
            <w:pPr>
              <w:spacing w:after="0"/>
              <w:ind w:firstLine="567"/>
              <w:jc w:val="both"/>
              <w:rPr>
                <w:rFonts w:ascii="Times New Roman" w:eastAsia="№Е" w:hAnsi="Times New Roman"/>
                <w:color w:val="00000A"/>
                <w:sz w:val="24"/>
                <w:szCs w:val="24"/>
              </w:rPr>
            </w:pPr>
            <w:r w:rsidRPr="00C736BA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736BA">
              <w:rPr>
                <w:rFonts w:ascii="Times New Roman" w:eastAsia="№Е" w:hAnsi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62889" w14:textId="77777777" w:rsidR="00C736BA" w:rsidRPr="00C736BA" w:rsidRDefault="00C736BA" w:rsidP="00C736BA">
            <w:pPr>
              <w:spacing w:after="0" w:line="255" w:lineRule="atLeast"/>
              <w:rPr>
                <w:rFonts w:ascii="Times New Roman" w:eastAsiaTheme="minorEastAsia" w:hAnsi="Times New Roman"/>
              </w:rPr>
            </w:pPr>
            <w:r w:rsidRPr="00C736BA">
              <w:rPr>
                <w:rFonts w:ascii="Times New Roman" w:eastAsiaTheme="minorEastAsia" w:hAnsi="Times New Roman"/>
              </w:rPr>
              <w:t>. Маршевый порядок</w:t>
            </w:r>
          </w:p>
          <w:p w14:paraId="0E2E0ABB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Batang" w:hAnsi="Times New Roman"/>
              </w:rPr>
              <w:t>Разновидности танцев.</w:t>
            </w:r>
          </w:p>
          <w:p w14:paraId="175E5E42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Путешествие на родину русского музыкального языка.</w:t>
            </w:r>
          </w:p>
          <w:p w14:paraId="1A52D7E8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Едем в фольклорную экспедицию</w:t>
            </w:r>
          </w:p>
          <w:p w14:paraId="77318F28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Исторические песни и былинный эпос.</w:t>
            </w:r>
          </w:p>
          <w:p w14:paraId="434DF45B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Героико-патриотическая тематика.</w:t>
            </w:r>
          </w:p>
          <w:p w14:paraId="20A42698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Лирические песни.</w:t>
            </w:r>
          </w:p>
          <w:p w14:paraId="54695F66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BA">
              <w:rPr>
                <w:rFonts w:ascii="Times New Roman" w:eastAsia="Times New Roman" w:hAnsi="Times New Roman"/>
              </w:rPr>
              <w:t>Походные песни.</w:t>
            </w:r>
          </w:p>
        </w:tc>
      </w:tr>
      <w:tr w:rsidR="00C736BA" w:rsidRPr="00C736BA" w14:paraId="768FBDB4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F5F81" w14:textId="77777777" w:rsidR="00C736BA" w:rsidRPr="00C736BA" w:rsidRDefault="00C736BA" w:rsidP="00C736BA">
            <w:pPr>
              <w:spacing w:after="0" w:line="255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FA483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Колыбельные песни – начало познания музыки и жизни.</w:t>
            </w:r>
          </w:p>
          <w:p w14:paraId="5E272ED3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Функции и особенности народной песни.</w:t>
            </w:r>
          </w:p>
          <w:p w14:paraId="203C2A73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Своеобразие песенного фольклора кубанских казаков.</w:t>
            </w:r>
          </w:p>
          <w:p w14:paraId="3F35306E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 w:rsidRPr="00C736BA">
              <w:rPr>
                <w:rFonts w:ascii="Times New Roman" w:eastAsia="Batang" w:hAnsi="Times New Roman"/>
              </w:rPr>
              <w:t>Колыбельные песни разных стран.</w:t>
            </w:r>
          </w:p>
        </w:tc>
      </w:tr>
      <w:tr w:rsidR="00C736BA" w:rsidRPr="00C736BA" w14:paraId="50958752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DA91E" w14:textId="77777777" w:rsidR="00C736BA" w:rsidRPr="00C736BA" w:rsidRDefault="00C736BA" w:rsidP="00C736BA">
            <w:pPr>
              <w:spacing w:after="0" w:line="255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736BA">
              <w:rPr>
                <w:rFonts w:ascii="Times New Roman" w:hAnsi="Times New Roman"/>
                <w:sz w:val="24"/>
                <w:szCs w:val="24"/>
              </w:rPr>
              <w:t>—</w:t>
            </w:r>
            <w:r w:rsidRPr="00C736BA">
              <w:rPr>
                <w:rFonts w:ascii="Times New Roman" w:eastAsia="Batang" w:hAnsi="Times New Roman"/>
                <w:sz w:val="24"/>
                <w:szCs w:val="24"/>
              </w:rPr>
              <w:t xml:space="preserve"> время, потехе </w:t>
            </w:r>
            <w:r w:rsidRPr="00C736BA">
              <w:rPr>
                <w:rFonts w:ascii="Times New Roman" w:hAnsi="Times New Roman"/>
                <w:sz w:val="24"/>
                <w:szCs w:val="24"/>
              </w:rPr>
              <w:t>—</w:t>
            </w:r>
            <w:r w:rsidRPr="00C736BA">
              <w:rPr>
                <w:rFonts w:ascii="Times New Roman" w:eastAsia="Batang" w:hAnsi="Times New Roman"/>
                <w:sz w:val="24"/>
                <w:szCs w:val="24"/>
              </w:rPr>
              <w:t xml:space="preserve"> час» как в </w:t>
            </w:r>
            <w:r w:rsidRPr="00C736BA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D87CB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lastRenderedPageBreak/>
              <w:t>Музыкальные инструменты.</w:t>
            </w:r>
          </w:p>
          <w:p w14:paraId="394F2A73" w14:textId="77777777" w:rsidR="00C736BA" w:rsidRPr="00C736BA" w:rsidRDefault="00C736BA" w:rsidP="00C736B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Сочиняем песню.</w:t>
            </w:r>
          </w:p>
          <w:p w14:paraId="2D1C3DFE" w14:textId="77777777" w:rsidR="00C736BA" w:rsidRPr="00C736BA" w:rsidRDefault="00C736BA" w:rsidP="00C736BA">
            <w:pPr>
              <w:spacing w:after="0" w:line="255" w:lineRule="atLeast"/>
              <w:rPr>
                <w:rFonts w:ascii="Times New Roman" w:eastAsiaTheme="minorEastAsia" w:hAnsi="Times New Roman"/>
              </w:rPr>
            </w:pPr>
            <w:r w:rsidRPr="00C736BA">
              <w:rPr>
                <w:rFonts w:ascii="Times New Roman" w:eastAsiaTheme="minorEastAsia" w:hAnsi="Times New Roman"/>
              </w:rPr>
              <w:lastRenderedPageBreak/>
              <w:t>Язык музыки.</w:t>
            </w:r>
          </w:p>
          <w:p w14:paraId="2F83064D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BA">
              <w:rPr>
                <w:rFonts w:ascii="Times New Roman" w:eastAsia="Times New Roman" w:hAnsi="Times New Roman"/>
              </w:rPr>
              <w:t>. Композитор, поэт, исполнитель.</w:t>
            </w:r>
          </w:p>
        </w:tc>
      </w:tr>
      <w:tr w:rsidR="00C736BA" w:rsidRPr="00C736BA" w14:paraId="429E2FEF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53C58" w14:textId="77777777" w:rsidR="00C736BA" w:rsidRPr="00C736BA" w:rsidRDefault="00C736BA" w:rsidP="00C736BA">
            <w:pPr>
              <w:spacing w:after="0"/>
              <w:ind w:firstLine="709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8B07F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736BA">
              <w:rPr>
                <w:rFonts w:ascii="Times New Roman" w:eastAsia="Times New Roman" w:hAnsi="Times New Roman"/>
              </w:rPr>
              <w:t>. Музыка о Родине.</w:t>
            </w:r>
          </w:p>
          <w:p w14:paraId="63B7B846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C736BA">
              <w:rPr>
                <w:rFonts w:ascii="Times New Roman" w:eastAsia="Times New Roman" w:hAnsi="Times New Roman"/>
              </w:rPr>
              <w:t>Песни  о</w:t>
            </w:r>
            <w:proofErr w:type="gramEnd"/>
            <w:r w:rsidRPr="00C736BA">
              <w:rPr>
                <w:rFonts w:ascii="Times New Roman" w:eastAsia="Times New Roman" w:hAnsi="Times New Roman"/>
              </w:rPr>
              <w:t xml:space="preserve"> Родине.</w:t>
            </w:r>
          </w:p>
          <w:p w14:paraId="1A2541DB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 xml:space="preserve"> Русский романс.</w:t>
            </w:r>
          </w:p>
          <w:p w14:paraId="225C1BAB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BA">
              <w:rPr>
                <w:rFonts w:ascii="Times New Roman" w:eastAsia="Times New Roman" w:hAnsi="Times New Roman"/>
              </w:rPr>
              <w:t>Крестьянская песня.</w:t>
            </w:r>
          </w:p>
        </w:tc>
      </w:tr>
      <w:tr w:rsidR="00C736BA" w:rsidRPr="00C736BA" w14:paraId="234B54AF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1C23C" w14:textId="77777777" w:rsidR="00C736BA" w:rsidRPr="00C736BA" w:rsidRDefault="00C736BA" w:rsidP="00C736BA">
            <w:pPr>
              <w:spacing w:after="0"/>
              <w:ind w:firstLine="709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proofErr w:type="gramStart"/>
            <w:r w:rsidRPr="00C736BA">
              <w:rPr>
                <w:rFonts w:ascii="Times New Roman" w:eastAsia="Batang" w:hAnsi="Times New Roman"/>
                <w:sz w:val="24"/>
                <w:szCs w:val="24"/>
              </w:rPr>
              <w:t xml:space="preserve">);  </w:t>
            </w:r>
            <w:proofErr w:type="gramEnd"/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54C8A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736BA">
              <w:rPr>
                <w:rFonts w:ascii="Times New Roman" w:eastAsia="Batang" w:hAnsi="Times New Roman"/>
              </w:rPr>
              <w:t>Что выражает музыка.</w:t>
            </w:r>
          </w:p>
          <w:p w14:paraId="297634AF" w14:textId="77777777" w:rsidR="00C736BA" w:rsidRPr="00C736BA" w:rsidRDefault="00C736BA" w:rsidP="00C736BA">
            <w:pPr>
              <w:spacing w:after="0" w:line="255" w:lineRule="atLeas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736BA">
              <w:rPr>
                <w:rFonts w:ascii="Times New Roman" w:eastAsia="Batang" w:hAnsi="Times New Roman"/>
              </w:rPr>
              <w:t>Как музыка передаёт характер человека</w:t>
            </w:r>
          </w:p>
          <w:p w14:paraId="36CFDC4A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Times New Roman" w:hAnsi="Times New Roman"/>
              </w:rPr>
              <w:t>Календарные песни.</w:t>
            </w:r>
          </w:p>
          <w:p w14:paraId="5F42DDFE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BA">
              <w:rPr>
                <w:rFonts w:ascii="Times New Roman" w:eastAsia="Times New Roman" w:hAnsi="Times New Roman"/>
              </w:rPr>
              <w:t>Обрядовые песни.</w:t>
            </w:r>
          </w:p>
        </w:tc>
      </w:tr>
      <w:tr w:rsidR="00C736BA" w:rsidRPr="00C736BA" w14:paraId="75E299AE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C7746" w14:textId="77777777" w:rsidR="00C736BA" w:rsidRPr="00C736BA" w:rsidRDefault="00C736BA" w:rsidP="00C736BA">
            <w:pPr>
              <w:spacing w:after="0"/>
              <w:ind w:firstLine="709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866A9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736BA">
              <w:rPr>
                <w:rFonts w:ascii="Times New Roman" w:eastAsia="Times New Roman" w:hAnsi="Times New Roman"/>
              </w:rPr>
              <w:t>Душа музыки – мелодия.</w:t>
            </w:r>
          </w:p>
          <w:p w14:paraId="09073E02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736BA">
              <w:rPr>
                <w:rFonts w:ascii="Times New Roman" w:eastAsia="Times New Roman" w:hAnsi="Times New Roman"/>
              </w:rPr>
              <w:t xml:space="preserve">. </w:t>
            </w:r>
            <w:r w:rsidRPr="00C736BA">
              <w:rPr>
                <w:rFonts w:ascii="Times New Roman" w:eastAsia="Batang" w:hAnsi="Times New Roman"/>
              </w:rPr>
              <w:t>Интонационные особенности народной музыки в творчестве композиторов.</w:t>
            </w:r>
          </w:p>
        </w:tc>
      </w:tr>
      <w:tr w:rsidR="00C736BA" w:rsidRPr="00C736BA" w14:paraId="73555138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EA8F1" w14:textId="77777777" w:rsidR="00C736BA" w:rsidRPr="00C736BA" w:rsidRDefault="00C736BA" w:rsidP="00C736BA">
            <w:pPr>
              <w:spacing w:after="0"/>
              <w:ind w:firstLine="709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3DB6D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736BA">
              <w:rPr>
                <w:rFonts w:ascii="Times New Roman" w:eastAsia="Times New Roman" w:hAnsi="Times New Roman"/>
              </w:rPr>
              <w:t>. Вокальная музыка.</w:t>
            </w:r>
          </w:p>
          <w:p w14:paraId="02D5AF15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Симфония. Концерт.</w:t>
            </w:r>
          </w:p>
          <w:p w14:paraId="5AAA5ADF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Опера.</w:t>
            </w:r>
          </w:p>
          <w:p w14:paraId="546CF73A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36BA">
              <w:rPr>
                <w:rFonts w:ascii="Times New Roman" w:eastAsia="Times New Roman" w:hAnsi="Times New Roman"/>
              </w:rPr>
              <w:t>Балет.</w:t>
            </w:r>
          </w:p>
        </w:tc>
      </w:tr>
      <w:tr w:rsidR="00C736BA" w:rsidRPr="00C736BA" w14:paraId="55DF5AD7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9D9CA" w14:textId="77777777" w:rsidR="00C736BA" w:rsidRPr="00C736BA" w:rsidRDefault="00C736BA" w:rsidP="00C736B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4EB62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Batang" w:hAnsi="Times New Roman"/>
              </w:rPr>
              <w:t>Музыка и движение.</w:t>
            </w:r>
          </w:p>
          <w:p w14:paraId="3286CFA4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Batang" w:hAnsi="Times New Roman"/>
              </w:rPr>
              <w:t>Музыка и природа</w:t>
            </w:r>
          </w:p>
          <w:p w14:paraId="78D89387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Музыка в храме.</w:t>
            </w:r>
          </w:p>
          <w:p w14:paraId="27A090CA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 xml:space="preserve">«Богородице </w:t>
            </w:r>
            <w:proofErr w:type="spellStart"/>
            <w:r w:rsidRPr="00C736BA">
              <w:rPr>
                <w:rFonts w:ascii="Times New Roman" w:eastAsia="Times New Roman" w:hAnsi="Times New Roman"/>
              </w:rPr>
              <w:t>Дево</w:t>
            </w:r>
            <w:proofErr w:type="spellEnd"/>
            <w:r w:rsidRPr="00C736BA">
              <w:rPr>
                <w:rFonts w:ascii="Times New Roman" w:eastAsia="Times New Roman" w:hAnsi="Times New Roman"/>
              </w:rPr>
              <w:t>, радуйся».</w:t>
            </w:r>
          </w:p>
        </w:tc>
      </w:tr>
      <w:tr w:rsidR="00C736BA" w:rsidRPr="00C736BA" w14:paraId="06411C1E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CD28D" w14:textId="77777777" w:rsidR="00C736BA" w:rsidRPr="00C736BA" w:rsidRDefault="00C736BA" w:rsidP="00C736B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6735F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736BA">
              <w:rPr>
                <w:rFonts w:ascii="Times New Roman" w:eastAsia="Batang" w:hAnsi="Times New Roman"/>
              </w:rPr>
              <w:t>Музыка и настроение.</w:t>
            </w:r>
          </w:p>
          <w:p w14:paraId="6954B8A2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Batang" w:hAnsi="Times New Roman"/>
              </w:rPr>
              <w:t>Человеческая речь.</w:t>
            </w:r>
          </w:p>
          <w:p w14:paraId="723C16BC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BA">
              <w:rPr>
                <w:rFonts w:ascii="Times New Roman" w:eastAsia="Batang" w:hAnsi="Times New Roman"/>
              </w:rPr>
              <w:t>Музыкальная речь.</w:t>
            </w:r>
          </w:p>
        </w:tc>
      </w:tr>
      <w:tr w:rsidR="00C736BA" w:rsidRPr="00C736BA" w14:paraId="386BD3F1" w14:textId="77777777" w:rsidTr="00A144C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05B15" w14:textId="77777777" w:rsidR="00C736BA" w:rsidRPr="00C736BA" w:rsidRDefault="00C736BA" w:rsidP="00C736B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2E03C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736BA">
              <w:rPr>
                <w:rFonts w:ascii="Times New Roman" w:eastAsia="Times New Roman" w:hAnsi="Times New Roman"/>
              </w:rPr>
              <w:t xml:space="preserve"> Отражение в музыке добра и зла.</w:t>
            </w:r>
          </w:p>
          <w:p w14:paraId="5B31530F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Отражение в музыке жизни и смерти.</w:t>
            </w:r>
          </w:p>
          <w:p w14:paraId="0E4C4A8F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Отражение в музыке любви и ненависти.</w:t>
            </w:r>
          </w:p>
          <w:p w14:paraId="1FD4F6D7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Отражение в музыке прекрасного и безобразного.</w:t>
            </w:r>
          </w:p>
          <w:p w14:paraId="480E53FF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Отражение в музыке дня и ночи.</w:t>
            </w:r>
          </w:p>
          <w:p w14:paraId="68B938D3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Музыка в храме.</w:t>
            </w:r>
          </w:p>
          <w:p w14:paraId="24C5D2AB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 xml:space="preserve">«Богородице </w:t>
            </w:r>
            <w:proofErr w:type="spellStart"/>
            <w:r w:rsidRPr="00C736BA">
              <w:rPr>
                <w:rFonts w:ascii="Times New Roman" w:eastAsia="Times New Roman" w:hAnsi="Times New Roman"/>
              </w:rPr>
              <w:t>Дево</w:t>
            </w:r>
            <w:proofErr w:type="spellEnd"/>
            <w:r w:rsidRPr="00C736BA">
              <w:rPr>
                <w:rFonts w:ascii="Times New Roman" w:eastAsia="Times New Roman" w:hAnsi="Times New Roman"/>
              </w:rPr>
              <w:t>, радуйся».</w:t>
            </w:r>
          </w:p>
          <w:p w14:paraId="542F9FB2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Сказка ложь, да в ней – намёк.</w:t>
            </w:r>
          </w:p>
          <w:p w14:paraId="420E44A2" w14:textId="77777777" w:rsidR="00C736BA" w:rsidRPr="00C736BA" w:rsidRDefault="00C736BA" w:rsidP="00C736B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736BA">
              <w:rPr>
                <w:rFonts w:ascii="Times New Roman" w:eastAsiaTheme="minorEastAsia" w:hAnsi="Times New Roman"/>
              </w:rPr>
              <w:t>Русская сказка в произведениях композиторов.</w:t>
            </w:r>
          </w:p>
        </w:tc>
      </w:tr>
      <w:tr w:rsidR="00C736BA" w:rsidRPr="00C736BA" w14:paraId="76B13BCD" w14:textId="77777777" w:rsidTr="00A144C8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E9D45" w14:textId="77777777" w:rsidR="00C736BA" w:rsidRPr="00C736BA" w:rsidRDefault="00C736BA" w:rsidP="00C736BA">
            <w:pPr>
              <w:spacing w:after="0" w:line="255" w:lineRule="atLeas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C736BA">
              <w:rPr>
                <w:rFonts w:ascii="Times New Roman" w:eastAsia="Batang"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proofErr w:type="gramStart"/>
            <w:r w:rsidRPr="00C736BA">
              <w:rPr>
                <w:rFonts w:ascii="Times New Roman" w:eastAsia="Batang" w:hAnsi="Times New Roman"/>
                <w:sz w:val="24"/>
                <w:szCs w:val="24"/>
              </w:rPr>
              <w:t xml:space="preserve">старших.  </w:t>
            </w:r>
            <w:proofErr w:type="gramEnd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415F1" w14:textId="77777777" w:rsidR="00C736BA" w:rsidRPr="00C736BA" w:rsidRDefault="00C736BA" w:rsidP="00C736BA">
            <w:pPr>
              <w:spacing w:after="0"/>
              <w:rPr>
                <w:rFonts w:ascii="Times New Roman" w:eastAsia="Times New Roman" w:hAnsi="Times New Roman"/>
              </w:rPr>
            </w:pPr>
            <w:r w:rsidRPr="00C736BA">
              <w:rPr>
                <w:rFonts w:ascii="Times New Roman" w:eastAsia="Times New Roman" w:hAnsi="Times New Roman"/>
              </w:rPr>
              <w:t>Сказка ложь, да в ней – намёк.</w:t>
            </w:r>
          </w:p>
          <w:p w14:paraId="275A8908" w14:textId="77777777" w:rsidR="00C736BA" w:rsidRPr="00C736BA" w:rsidRDefault="00C736BA" w:rsidP="00C736B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736BA">
              <w:rPr>
                <w:rFonts w:ascii="Times New Roman" w:hAnsi="Times New Roman"/>
              </w:rPr>
              <w:t>Русская сказка в произведениях композиторов.</w:t>
            </w:r>
          </w:p>
          <w:p w14:paraId="5747C083" w14:textId="77777777" w:rsidR="00C736BA" w:rsidRPr="00C736BA" w:rsidRDefault="00C736BA" w:rsidP="00C736B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</w:tr>
    </w:tbl>
    <w:p w14:paraId="08501BFD" w14:textId="77777777" w:rsidR="00C736BA" w:rsidRPr="00C736BA" w:rsidRDefault="00C736BA" w:rsidP="00C736BA">
      <w:pPr>
        <w:shd w:val="clear" w:color="auto" w:fill="FFFFFF"/>
        <w:tabs>
          <w:tab w:val="left" w:pos="562"/>
          <w:tab w:val="left" w:pos="978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14:paraId="044E7DC6" w14:textId="588ACF4F" w:rsidR="00C736BA" w:rsidRPr="00C736BA" w:rsidRDefault="00C736BA" w:rsidP="00C736BA">
      <w:pPr>
        <w:widowControl w:val="0"/>
        <w:tabs>
          <w:tab w:val="left" w:leader="dot" w:pos="1344"/>
        </w:tabs>
        <w:suppressAutoHyphens/>
        <w:spacing w:after="0" w:line="240" w:lineRule="auto"/>
        <w:jc w:val="both"/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                                                   </w:t>
      </w:r>
      <w:r w:rsidRPr="00C736BA"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  <w:lang w:eastAsia="ru-RU"/>
        </w:rPr>
        <w:t>Календарно-тематическое планирование по музыке 4 класс.</w:t>
      </w:r>
    </w:p>
    <w:tbl>
      <w:tblPr>
        <w:tblpPr w:leftFromText="180" w:rightFromText="180" w:vertAnchor="page" w:horzAnchor="page" w:tblpX="778" w:tblpY="13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463"/>
      </w:tblGrid>
      <w:tr w:rsidR="00C736BA" w:rsidRPr="00C736BA" w14:paraId="27246094" w14:textId="77777777" w:rsidTr="009421F9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BC5A2" w14:textId="77777777" w:rsidR="00C736BA" w:rsidRPr="00C736BA" w:rsidRDefault="00C736BA" w:rsidP="00C736B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Theme="minorHAnsi" w:eastAsiaTheme="minorEastAsia" w:hAnsiTheme="minorHAnsi" w:cstheme="minorBidi"/>
                <w:b/>
              </w:rPr>
            </w:pPr>
            <w:proofErr w:type="gramStart"/>
            <w:r w:rsidRPr="00C736BA">
              <w:rPr>
                <w:rFonts w:asciiTheme="minorHAnsi" w:eastAsiaTheme="minorEastAsia" w:hAnsiTheme="minorHAnsi" w:cstheme="minorBidi"/>
                <w:b/>
              </w:rPr>
              <w:lastRenderedPageBreak/>
              <w:t>№  урока</w:t>
            </w:r>
            <w:proofErr w:type="gramEnd"/>
          </w:p>
        </w:tc>
        <w:tc>
          <w:tcPr>
            <w:tcW w:w="9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B43D" w14:textId="3E356DA8" w:rsidR="00C736BA" w:rsidRPr="00C736BA" w:rsidRDefault="00C736BA" w:rsidP="00C736BA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                                  </w:t>
            </w:r>
            <w:r w:rsidRPr="00C736BA">
              <w:rPr>
                <w:rFonts w:asciiTheme="minorHAnsi" w:eastAsiaTheme="minorEastAsia" w:hAnsiTheme="minorHAnsi" w:cstheme="minorBidi"/>
                <w:b/>
              </w:rPr>
              <w:t xml:space="preserve"> тема урока</w:t>
            </w:r>
          </w:p>
        </w:tc>
      </w:tr>
      <w:tr w:rsidR="00C736BA" w:rsidRPr="00C736BA" w14:paraId="0DC931C0" w14:textId="77777777" w:rsidTr="009421F9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CE21" w14:textId="77777777" w:rsidR="00C736BA" w:rsidRPr="00C736BA" w:rsidRDefault="00C736BA" w:rsidP="00C736BA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A2F3" w14:textId="77777777" w:rsidR="00C736BA" w:rsidRPr="00C736BA" w:rsidRDefault="00C736BA" w:rsidP="00C736BA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C736BA" w:rsidRPr="00C736BA" w14:paraId="55765763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4AF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B7C9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Музыка стран мира.</w:t>
            </w:r>
          </w:p>
        </w:tc>
      </w:tr>
      <w:tr w:rsidR="00C736BA" w:rsidRPr="00C736BA" w14:paraId="750E51D8" w14:textId="77777777" w:rsidTr="009421F9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41BD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C227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Музыка западноевропейских стран.</w:t>
            </w:r>
          </w:p>
        </w:tc>
      </w:tr>
      <w:tr w:rsidR="00C736BA" w:rsidRPr="00C736BA" w14:paraId="1108BDE9" w14:textId="77777777" w:rsidTr="009421F9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B917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774E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Музыка средиземноморья.</w:t>
            </w:r>
            <w:bookmarkStart w:id="0" w:name="_GoBack"/>
            <w:bookmarkEnd w:id="0"/>
          </w:p>
        </w:tc>
      </w:tr>
      <w:tr w:rsidR="00C736BA" w:rsidRPr="00C736BA" w14:paraId="6590D9CF" w14:textId="77777777" w:rsidTr="009421F9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4D91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4.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76CF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Музыка США.</w:t>
            </w:r>
          </w:p>
        </w:tc>
      </w:tr>
      <w:tr w:rsidR="00C736BA" w:rsidRPr="00C736BA" w14:paraId="1F670AA9" w14:textId="77777777" w:rsidTr="009421F9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C8A6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31BE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Колыбельные песни разных стран.</w:t>
            </w:r>
          </w:p>
        </w:tc>
      </w:tr>
      <w:tr w:rsidR="00C736BA" w:rsidRPr="00C736BA" w14:paraId="1D1857B7" w14:textId="77777777" w:rsidTr="009421F9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C30F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6.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E77C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Интонационные черты танцевальной музыки мира.</w:t>
            </w:r>
          </w:p>
        </w:tc>
      </w:tr>
      <w:tr w:rsidR="00C736BA" w:rsidRPr="00C736BA" w14:paraId="48543F27" w14:textId="77777777" w:rsidTr="009421F9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CEE3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7.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B847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Танцевальная музыка народов мира.</w:t>
            </w:r>
          </w:p>
        </w:tc>
      </w:tr>
      <w:tr w:rsidR="00C736BA" w:rsidRPr="00C736BA" w14:paraId="71D17AEE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A052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8.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4BDF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 xml:space="preserve">Композитор и его стиль. </w:t>
            </w:r>
          </w:p>
        </w:tc>
      </w:tr>
      <w:tr w:rsidR="00C736BA" w:rsidRPr="00C736BA" w14:paraId="1A7EB69A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0343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9.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CC20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Восточные мотивы в русской классике.</w:t>
            </w:r>
          </w:p>
        </w:tc>
      </w:tr>
      <w:tr w:rsidR="00C736BA" w:rsidRPr="00C736BA" w14:paraId="0CA78D87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6A8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10.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5429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 xml:space="preserve">Мелодика Италии в произведениях </w:t>
            </w:r>
            <w:proofErr w:type="spellStart"/>
            <w:r w:rsidRPr="00C736BA">
              <w:rPr>
                <w:rFonts w:asciiTheme="minorHAnsi" w:eastAsiaTheme="minorEastAsia" w:hAnsiTheme="minorHAnsi" w:cstheme="minorBidi"/>
              </w:rPr>
              <w:t>П.И.Чайковского</w:t>
            </w:r>
            <w:proofErr w:type="spellEnd"/>
            <w:r w:rsidRPr="00C736BA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C736BA" w:rsidRPr="00C736BA" w14:paraId="4DBD305C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256C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11.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6E9C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 xml:space="preserve">Музыкальное «путешествие» </w:t>
            </w:r>
            <w:proofErr w:type="spellStart"/>
            <w:r w:rsidRPr="00C736BA">
              <w:rPr>
                <w:rFonts w:asciiTheme="minorHAnsi" w:eastAsiaTheme="minorEastAsia" w:hAnsiTheme="minorHAnsi" w:cstheme="minorBidi"/>
              </w:rPr>
              <w:t>М.И.Глинки</w:t>
            </w:r>
            <w:proofErr w:type="spellEnd"/>
            <w:r w:rsidRPr="00C736BA">
              <w:rPr>
                <w:rFonts w:asciiTheme="minorHAnsi" w:eastAsiaTheme="minorEastAsia" w:hAnsiTheme="minorHAnsi" w:cstheme="minorBidi"/>
              </w:rPr>
              <w:t xml:space="preserve"> в Испанию.</w:t>
            </w:r>
          </w:p>
        </w:tc>
      </w:tr>
      <w:tr w:rsidR="00C736BA" w:rsidRPr="00C736BA" w14:paraId="4225E5D4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2385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12.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86F2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 xml:space="preserve">Тема японской песни в </w:t>
            </w:r>
            <w:proofErr w:type="gramStart"/>
            <w:r w:rsidRPr="00C736BA">
              <w:rPr>
                <w:rFonts w:asciiTheme="minorHAnsi" w:eastAsiaTheme="minorEastAsia" w:hAnsiTheme="minorHAnsi" w:cstheme="minorBidi"/>
              </w:rPr>
              <w:t xml:space="preserve">произведениях  </w:t>
            </w:r>
            <w:proofErr w:type="spellStart"/>
            <w:r w:rsidRPr="00C736BA">
              <w:rPr>
                <w:rFonts w:asciiTheme="minorHAnsi" w:eastAsiaTheme="minorEastAsia" w:hAnsiTheme="minorHAnsi" w:cstheme="minorBidi"/>
              </w:rPr>
              <w:t>Д.Б.Кабалевского</w:t>
            </w:r>
            <w:proofErr w:type="spellEnd"/>
            <w:proofErr w:type="gramEnd"/>
            <w:r w:rsidRPr="00C736BA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C736BA" w:rsidRPr="00C736BA" w14:paraId="0E2F6ED4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CFDB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13.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D63B" w14:textId="77777777" w:rsidR="00C736BA" w:rsidRPr="00C736BA" w:rsidRDefault="00C736BA" w:rsidP="00C73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BA">
              <w:rPr>
                <w:rFonts w:ascii="Times New Roman" w:eastAsia="Times New Roman" w:hAnsi="Times New Roman"/>
                <w:sz w:val="24"/>
                <w:szCs w:val="24"/>
              </w:rPr>
              <w:t>Тема мира в музыкальных произведениях.</w:t>
            </w:r>
          </w:p>
        </w:tc>
      </w:tr>
      <w:tr w:rsidR="00C736BA" w:rsidRPr="00C736BA" w14:paraId="16F136C1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2E1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14-15.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1D7E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Интонационные особенности народной музыки в творчестве композиторов.</w:t>
            </w:r>
          </w:p>
        </w:tc>
      </w:tr>
      <w:tr w:rsidR="00C736BA" w:rsidRPr="00C736BA" w14:paraId="4DBF4527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44A2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16.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F60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 xml:space="preserve">Музыка Украины и Белоруссии. </w:t>
            </w:r>
            <w:r w:rsidRPr="00C736BA">
              <w:rPr>
                <w:rFonts w:asciiTheme="minorHAnsi" w:eastAsiaTheme="minorEastAsia" w:hAnsiTheme="minorHAnsi" w:cstheme="minorBidi"/>
              </w:rPr>
              <w:tab/>
            </w:r>
          </w:p>
        </w:tc>
      </w:tr>
      <w:tr w:rsidR="00C736BA" w:rsidRPr="00C736BA" w14:paraId="40B46F01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DA9C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17.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6CA8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Вариации на тему славянских песен.</w:t>
            </w:r>
          </w:p>
        </w:tc>
      </w:tr>
      <w:tr w:rsidR="00C736BA" w:rsidRPr="00C736BA" w14:paraId="16524963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4A82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18.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5291" w14:textId="77777777" w:rsidR="00C736BA" w:rsidRPr="00C736BA" w:rsidRDefault="00C736BA" w:rsidP="00C73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Times New Roman" w:hAnsi="Times New Roman"/>
                <w:sz w:val="24"/>
                <w:szCs w:val="24"/>
              </w:rPr>
              <w:t>Музыка Чехии и Польши.</w:t>
            </w:r>
          </w:p>
        </w:tc>
      </w:tr>
      <w:tr w:rsidR="00C736BA" w:rsidRPr="00C736BA" w14:paraId="145BDB13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2418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19.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9159" w14:textId="77777777" w:rsidR="00C736BA" w:rsidRPr="00C736BA" w:rsidRDefault="00C736BA" w:rsidP="00C73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Times New Roman" w:hAnsi="Times New Roman"/>
                <w:sz w:val="24"/>
                <w:szCs w:val="24"/>
              </w:rPr>
              <w:t>Музыка Венгрии, Болгарии, Молдавии</w:t>
            </w:r>
          </w:p>
        </w:tc>
      </w:tr>
      <w:tr w:rsidR="00C736BA" w:rsidRPr="00C736BA" w14:paraId="7FAE27C7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3648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20.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1B7B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 xml:space="preserve">Музыка народов </w:t>
            </w:r>
            <w:proofErr w:type="gramStart"/>
            <w:r w:rsidRPr="00C736BA">
              <w:rPr>
                <w:rFonts w:asciiTheme="minorHAnsi" w:eastAsiaTheme="minorEastAsia" w:hAnsiTheme="minorHAnsi" w:cstheme="minorBidi"/>
              </w:rPr>
              <w:t>Балтии.</w:t>
            </w:r>
            <w:r w:rsidRPr="00C736BA">
              <w:rPr>
                <w:rFonts w:asciiTheme="minorHAnsi" w:eastAsiaTheme="minorEastAsia" w:hAnsiTheme="minorHAnsi" w:cstheme="minorBidi"/>
              </w:rPr>
              <w:tab/>
            </w:r>
            <w:proofErr w:type="gramEnd"/>
          </w:p>
        </w:tc>
      </w:tr>
      <w:tr w:rsidR="00C736BA" w:rsidRPr="00C736BA" w14:paraId="4E193D16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549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21.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B56F" w14:textId="77777777" w:rsidR="00C736BA" w:rsidRPr="00C736BA" w:rsidRDefault="00C736BA" w:rsidP="00C73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Times New Roman" w:hAnsi="Times New Roman"/>
                <w:sz w:val="24"/>
                <w:szCs w:val="24"/>
              </w:rPr>
              <w:t>Музыка Италии и Испании.</w:t>
            </w:r>
          </w:p>
        </w:tc>
      </w:tr>
      <w:tr w:rsidR="00C736BA" w:rsidRPr="00C736BA" w14:paraId="72C5ED37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660F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22.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2AF6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 xml:space="preserve">Музыка </w:t>
            </w:r>
            <w:proofErr w:type="gramStart"/>
            <w:r w:rsidRPr="00C736BA">
              <w:rPr>
                <w:rFonts w:asciiTheme="minorHAnsi" w:eastAsiaTheme="minorEastAsia" w:hAnsiTheme="minorHAnsi" w:cstheme="minorBidi"/>
              </w:rPr>
              <w:t>Норвегии.</w:t>
            </w:r>
            <w:r w:rsidRPr="00C736BA">
              <w:rPr>
                <w:rFonts w:asciiTheme="minorHAnsi" w:eastAsiaTheme="minorEastAsia" w:hAnsiTheme="minorHAnsi" w:cstheme="minorBidi"/>
              </w:rPr>
              <w:tab/>
            </w:r>
            <w:proofErr w:type="gramEnd"/>
          </w:p>
        </w:tc>
      </w:tr>
      <w:tr w:rsidR="00C736BA" w:rsidRPr="00C736BA" w14:paraId="11BF20F0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4C9F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23.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2A22" w14:textId="77777777" w:rsidR="00C736BA" w:rsidRPr="00C736BA" w:rsidRDefault="00C736BA" w:rsidP="00C73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Times New Roman" w:hAnsi="Times New Roman"/>
                <w:sz w:val="24"/>
                <w:szCs w:val="24"/>
              </w:rPr>
              <w:t>Музыка Австрии и Германии.</w:t>
            </w:r>
          </w:p>
        </w:tc>
      </w:tr>
      <w:tr w:rsidR="00C736BA" w:rsidRPr="00C736BA" w14:paraId="10760473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4EB5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24.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6673" w14:textId="77777777" w:rsidR="00C736BA" w:rsidRPr="00C736BA" w:rsidRDefault="00C736BA" w:rsidP="00C73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Times New Roman" w:hAnsi="Times New Roman"/>
                <w:sz w:val="24"/>
                <w:szCs w:val="24"/>
              </w:rPr>
              <w:t>Музыка Закавказья.</w:t>
            </w:r>
          </w:p>
        </w:tc>
      </w:tr>
      <w:tr w:rsidR="00C736BA" w:rsidRPr="00C736BA" w14:paraId="5B870955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6BDF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25.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1769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Музыка Средней Азии.</w:t>
            </w:r>
          </w:p>
        </w:tc>
      </w:tr>
      <w:tr w:rsidR="00C736BA" w:rsidRPr="00C736BA" w14:paraId="2BAAA26C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FB30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26.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D34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Композитор, поэт, исполнитель.</w:t>
            </w:r>
          </w:p>
        </w:tc>
      </w:tr>
      <w:tr w:rsidR="00C736BA" w:rsidRPr="00C736BA" w14:paraId="0411430F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DB5B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27.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0EE5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Симфонический оркестр и дирижёр.</w:t>
            </w:r>
          </w:p>
        </w:tc>
      </w:tr>
      <w:tr w:rsidR="00C736BA" w:rsidRPr="00C736BA" w14:paraId="37F6363B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3E17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28.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AF35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 xml:space="preserve">Инструментальная </w:t>
            </w:r>
          </w:p>
        </w:tc>
      </w:tr>
      <w:tr w:rsidR="00C736BA" w:rsidRPr="00C736BA" w14:paraId="3AB12646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5530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29.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17E3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Вокальная музыка.</w:t>
            </w:r>
          </w:p>
        </w:tc>
      </w:tr>
      <w:tr w:rsidR="00C736BA" w:rsidRPr="00C736BA" w14:paraId="0DFAB6A0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17DB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lastRenderedPageBreak/>
              <w:t>30.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10E4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Симфония. Концерт.</w:t>
            </w:r>
          </w:p>
        </w:tc>
      </w:tr>
      <w:tr w:rsidR="00C736BA" w:rsidRPr="00C736BA" w14:paraId="34A059A2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9A7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31.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E7FB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Опера.</w:t>
            </w:r>
          </w:p>
        </w:tc>
      </w:tr>
      <w:tr w:rsidR="00C736BA" w:rsidRPr="00C736BA" w14:paraId="4B72BF02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057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32.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9DD5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Балет.</w:t>
            </w:r>
          </w:p>
        </w:tc>
      </w:tr>
      <w:tr w:rsidR="00C736BA" w:rsidRPr="00C736BA" w14:paraId="7B2B6987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8646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33.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D709" w14:textId="77777777" w:rsidR="00C736BA" w:rsidRPr="00C736BA" w:rsidRDefault="00C736BA" w:rsidP="00C736BA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Хоровые формы.</w:t>
            </w:r>
          </w:p>
        </w:tc>
      </w:tr>
      <w:tr w:rsidR="00C736BA" w:rsidRPr="00C736BA" w14:paraId="7B3A4C5B" w14:textId="77777777" w:rsidTr="009421F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6A83" w14:textId="77777777" w:rsidR="00C736BA" w:rsidRPr="00C736BA" w:rsidRDefault="00C736BA" w:rsidP="00C736B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00C736BA">
              <w:rPr>
                <w:rFonts w:asciiTheme="minorHAnsi" w:eastAsiaTheme="minorEastAsia" w:hAnsiTheme="minorHAnsi" w:cstheme="minorBidi"/>
              </w:rPr>
              <w:t>34.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F0D6" w14:textId="77777777" w:rsidR="00C736BA" w:rsidRPr="00C736BA" w:rsidRDefault="00C736BA" w:rsidP="00C73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BA">
              <w:rPr>
                <w:rFonts w:ascii="Times New Roman" w:eastAsia="Times New Roman" w:hAnsi="Times New Roman"/>
                <w:sz w:val="24"/>
                <w:szCs w:val="24"/>
              </w:rPr>
              <w:t xml:space="preserve">«За семью </w:t>
            </w:r>
            <w:proofErr w:type="gramStart"/>
            <w:r w:rsidRPr="00C736BA">
              <w:rPr>
                <w:rFonts w:ascii="Times New Roman" w:eastAsia="Times New Roman" w:hAnsi="Times New Roman"/>
                <w:sz w:val="24"/>
                <w:szCs w:val="24"/>
              </w:rPr>
              <w:t>печатями»  (</w:t>
            </w:r>
            <w:proofErr w:type="gramEnd"/>
            <w:r w:rsidRPr="00C736BA">
              <w:rPr>
                <w:rFonts w:ascii="Times New Roman" w:eastAsia="Times New Roman" w:hAnsi="Times New Roman"/>
                <w:sz w:val="24"/>
                <w:szCs w:val="24"/>
              </w:rPr>
              <w:t>обобщение).</w:t>
            </w:r>
          </w:p>
        </w:tc>
      </w:tr>
    </w:tbl>
    <w:p w14:paraId="1E3D8318" w14:textId="77777777" w:rsidR="00C736BA" w:rsidRPr="00C736BA" w:rsidRDefault="00C736BA" w:rsidP="009F3A82">
      <w:pPr>
        <w:rPr>
          <w:b/>
          <w:bCs/>
        </w:rPr>
      </w:pPr>
    </w:p>
    <w:sectPr w:rsidR="00C736BA" w:rsidRPr="00C736BA" w:rsidSect="009421F9">
      <w:pgSz w:w="11906" w:h="16838"/>
      <w:pgMar w:top="510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E8AD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8416C"/>
    <w:multiLevelType w:val="multilevel"/>
    <w:tmpl w:val="3772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05EC"/>
    <w:multiLevelType w:val="hybridMultilevel"/>
    <w:tmpl w:val="969674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613"/>
    <w:multiLevelType w:val="multilevel"/>
    <w:tmpl w:val="109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53C15"/>
    <w:multiLevelType w:val="hybridMultilevel"/>
    <w:tmpl w:val="4D0C2038"/>
    <w:lvl w:ilvl="0" w:tplc="3C20FE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A27D7"/>
    <w:multiLevelType w:val="hybridMultilevel"/>
    <w:tmpl w:val="5030B75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25B4"/>
    <w:multiLevelType w:val="multilevel"/>
    <w:tmpl w:val="602E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B4B48"/>
    <w:multiLevelType w:val="multilevel"/>
    <w:tmpl w:val="998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43A7"/>
    <w:multiLevelType w:val="multilevel"/>
    <w:tmpl w:val="638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806"/>
    <w:multiLevelType w:val="multilevel"/>
    <w:tmpl w:val="2C5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D1F81"/>
    <w:multiLevelType w:val="multilevel"/>
    <w:tmpl w:val="8FB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8096F"/>
    <w:multiLevelType w:val="multilevel"/>
    <w:tmpl w:val="4490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480C3E"/>
    <w:multiLevelType w:val="multilevel"/>
    <w:tmpl w:val="8D8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D5353"/>
    <w:multiLevelType w:val="multilevel"/>
    <w:tmpl w:val="BB9C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56D7C"/>
    <w:multiLevelType w:val="multilevel"/>
    <w:tmpl w:val="F2E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C7D6E"/>
    <w:multiLevelType w:val="multilevel"/>
    <w:tmpl w:val="6F42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A952A9"/>
    <w:multiLevelType w:val="multilevel"/>
    <w:tmpl w:val="CA0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74E36"/>
    <w:multiLevelType w:val="multilevel"/>
    <w:tmpl w:val="489E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12"/>
  </w:num>
  <w:num w:numId="15">
    <w:abstractNumId w:val="18"/>
  </w:num>
  <w:num w:numId="16">
    <w:abstractNumId w:val="11"/>
  </w:num>
  <w:num w:numId="17">
    <w:abstractNumId w:val="8"/>
  </w:num>
  <w:num w:numId="18">
    <w:abstractNumId w:val="17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72"/>
    <w:rsid w:val="000239B4"/>
    <w:rsid w:val="000250B8"/>
    <w:rsid w:val="000735F6"/>
    <w:rsid w:val="000C0DF5"/>
    <w:rsid w:val="000C24D0"/>
    <w:rsid w:val="001063D2"/>
    <w:rsid w:val="0012276E"/>
    <w:rsid w:val="0013250B"/>
    <w:rsid w:val="00136D14"/>
    <w:rsid w:val="001717A2"/>
    <w:rsid w:val="00173FA2"/>
    <w:rsid w:val="0018328D"/>
    <w:rsid w:val="001A7FC6"/>
    <w:rsid w:val="001B267F"/>
    <w:rsid w:val="002304F8"/>
    <w:rsid w:val="00236FCB"/>
    <w:rsid w:val="002547B0"/>
    <w:rsid w:val="00277566"/>
    <w:rsid w:val="002A33E9"/>
    <w:rsid w:val="002B2F5B"/>
    <w:rsid w:val="002D0AB2"/>
    <w:rsid w:val="002D18B4"/>
    <w:rsid w:val="002D4712"/>
    <w:rsid w:val="00317C7D"/>
    <w:rsid w:val="0032361B"/>
    <w:rsid w:val="00334A6B"/>
    <w:rsid w:val="00335FEF"/>
    <w:rsid w:val="00382C14"/>
    <w:rsid w:val="003957E2"/>
    <w:rsid w:val="003C2519"/>
    <w:rsid w:val="003C4C08"/>
    <w:rsid w:val="003C5EA6"/>
    <w:rsid w:val="003D7E5A"/>
    <w:rsid w:val="00404926"/>
    <w:rsid w:val="00417790"/>
    <w:rsid w:val="00426A4D"/>
    <w:rsid w:val="004438CB"/>
    <w:rsid w:val="00445D4F"/>
    <w:rsid w:val="00447BCA"/>
    <w:rsid w:val="0045508D"/>
    <w:rsid w:val="00476B9E"/>
    <w:rsid w:val="00481D09"/>
    <w:rsid w:val="00481FD3"/>
    <w:rsid w:val="004A1CCF"/>
    <w:rsid w:val="004A4CAE"/>
    <w:rsid w:val="004C3323"/>
    <w:rsid w:val="004C584F"/>
    <w:rsid w:val="004F354C"/>
    <w:rsid w:val="005059FE"/>
    <w:rsid w:val="00532845"/>
    <w:rsid w:val="0054470E"/>
    <w:rsid w:val="00545EFF"/>
    <w:rsid w:val="005661F6"/>
    <w:rsid w:val="005862FC"/>
    <w:rsid w:val="005926FB"/>
    <w:rsid w:val="0059560E"/>
    <w:rsid w:val="005B63D6"/>
    <w:rsid w:val="005D4FF8"/>
    <w:rsid w:val="005E2B41"/>
    <w:rsid w:val="00610B0C"/>
    <w:rsid w:val="00613ACE"/>
    <w:rsid w:val="006225C9"/>
    <w:rsid w:val="00626BA0"/>
    <w:rsid w:val="00630886"/>
    <w:rsid w:val="00630AE4"/>
    <w:rsid w:val="00640441"/>
    <w:rsid w:val="00647F2D"/>
    <w:rsid w:val="00656CED"/>
    <w:rsid w:val="006631BF"/>
    <w:rsid w:val="00673BA8"/>
    <w:rsid w:val="00687CB9"/>
    <w:rsid w:val="00694861"/>
    <w:rsid w:val="006B088F"/>
    <w:rsid w:val="006B0D1E"/>
    <w:rsid w:val="006B1851"/>
    <w:rsid w:val="006B2539"/>
    <w:rsid w:val="006D0BAE"/>
    <w:rsid w:val="006D793B"/>
    <w:rsid w:val="007135BD"/>
    <w:rsid w:val="007168A6"/>
    <w:rsid w:val="00721C9D"/>
    <w:rsid w:val="00727A09"/>
    <w:rsid w:val="00736437"/>
    <w:rsid w:val="0076299F"/>
    <w:rsid w:val="00767DFC"/>
    <w:rsid w:val="00782901"/>
    <w:rsid w:val="00790962"/>
    <w:rsid w:val="007B752D"/>
    <w:rsid w:val="007C3243"/>
    <w:rsid w:val="007E0C22"/>
    <w:rsid w:val="00813069"/>
    <w:rsid w:val="0081700C"/>
    <w:rsid w:val="008321AB"/>
    <w:rsid w:val="008349E3"/>
    <w:rsid w:val="00874605"/>
    <w:rsid w:val="008C7697"/>
    <w:rsid w:val="008E036D"/>
    <w:rsid w:val="008E1006"/>
    <w:rsid w:val="0093090C"/>
    <w:rsid w:val="00936FB1"/>
    <w:rsid w:val="00937D1C"/>
    <w:rsid w:val="009421F9"/>
    <w:rsid w:val="00955F1C"/>
    <w:rsid w:val="00960A72"/>
    <w:rsid w:val="00975DAF"/>
    <w:rsid w:val="00981BB1"/>
    <w:rsid w:val="009A1475"/>
    <w:rsid w:val="009A1B7D"/>
    <w:rsid w:val="009C38E3"/>
    <w:rsid w:val="009D1A45"/>
    <w:rsid w:val="009D71DB"/>
    <w:rsid w:val="009F3A82"/>
    <w:rsid w:val="00A01AEC"/>
    <w:rsid w:val="00A01FE7"/>
    <w:rsid w:val="00A0402C"/>
    <w:rsid w:val="00A578C4"/>
    <w:rsid w:val="00A61DCC"/>
    <w:rsid w:val="00A62758"/>
    <w:rsid w:val="00A942C8"/>
    <w:rsid w:val="00AA35B0"/>
    <w:rsid w:val="00AD57F6"/>
    <w:rsid w:val="00B02DFE"/>
    <w:rsid w:val="00B11F01"/>
    <w:rsid w:val="00B35CE9"/>
    <w:rsid w:val="00B45B06"/>
    <w:rsid w:val="00B80711"/>
    <w:rsid w:val="00B80FAB"/>
    <w:rsid w:val="00B90CC1"/>
    <w:rsid w:val="00B90FBF"/>
    <w:rsid w:val="00B93D83"/>
    <w:rsid w:val="00B9537E"/>
    <w:rsid w:val="00B97940"/>
    <w:rsid w:val="00BB76B4"/>
    <w:rsid w:val="00BE3815"/>
    <w:rsid w:val="00C10469"/>
    <w:rsid w:val="00C25E19"/>
    <w:rsid w:val="00C304C6"/>
    <w:rsid w:val="00C56BAC"/>
    <w:rsid w:val="00C736BA"/>
    <w:rsid w:val="00CB0236"/>
    <w:rsid w:val="00CB02BC"/>
    <w:rsid w:val="00CF086D"/>
    <w:rsid w:val="00CF6CD9"/>
    <w:rsid w:val="00D15D39"/>
    <w:rsid w:val="00D41072"/>
    <w:rsid w:val="00D43AB6"/>
    <w:rsid w:val="00D4639C"/>
    <w:rsid w:val="00D57A22"/>
    <w:rsid w:val="00D61497"/>
    <w:rsid w:val="00D66AFF"/>
    <w:rsid w:val="00D70705"/>
    <w:rsid w:val="00D730B5"/>
    <w:rsid w:val="00D73A69"/>
    <w:rsid w:val="00DA37D7"/>
    <w:rsid w:val="00DD1293"/>
    <w:rsid w:val="00DD2540"/>
    <w:rsid w:val="00DE107D"/>
    <w:rsid w:val="00DF212A"/>
    <w:rsid w:val="00DF4AF4"/>
    <w:rsid w:val="00E303E6"/>
    <w:rsid w:val="00E33D85"/>
    <w:rsid w:val="00E44CD6"/>
    <w:rsid w:val="00E45B87"/>
    <w:rsid w:val="00E65EC3"/>
    <w:rsid w:val="00E66D79"/>
    <w:rsid w:val="00E70DF1"/>
    <w:rsid w:val="00E85A8C"/>
    <w:rsid w:val="00EA518C"/>
    <w:rsid w:val="00EB1012"/>
    <w:rsid w:val="00EF420B"/>
    <w:rsid w:val="00F218C6"/>
    <w:rsid w:val="00F247F7"/>
    <w:rsid w:val="00F43908"/>
    <w:rsid w:val="00F80281"/>
    <w:rsid w:val="00FD7CA4"/>
    <w:rsid w:val="00FE250E"/>
    <w:rsid w:val="00FE6F47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5482"/>
  <w15:docId w15:val="{D7A179ED-2D05-483F-A1A5-2000CD0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10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410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07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410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D410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107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410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1072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D41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D410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"/>
    <w:basedOn w:val="a"/>
    <w:rsid w:val="00D4107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rsid w:val="00D41072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107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4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107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4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07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4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072"/>
    <w:rPr>
      <w:rFonts w:ascii="Tahoma" w:eastAsia="Calibri" w:hAnsi="Tahoma" w:cs="Tahoma"/>
      <w:sz w:val="16"/>
      <w:szCs w:val="16"/>
    </w:rPr>
  </w:style>
  <w:style w:type="paragraph" w:customStyle="1" w:styleId="centr">
    <w:name w:val="centr"/>
    <w:basedOn w:val="a"/>
    <w:rsid w:val="00D41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D41072"/>
    <w:rPr>
      <w:i/>
      <w:iCs/>
    </w:rPr>
  </w:style>
  <w:style w:type="paragraph" w:customStyle="1" w:styleId="body">
    <w:name w:val="body"/>
    <w:basedOn w:val="a"/>
    <w:rsid w:val="00D41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D41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10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1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0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5">
    <w:name w:val="style5"/>
    <w:basedOn w:val="a0"/>
    <w:rsid w:val="00D41072"/>
  </w:style>
  <w:style w:type="character" w:styleId="af2">
    <w:name w:val="Hyperlink"/>
    <w:basedOn w:val="a0"/>
    <w:uiPriority w:val="99"/>
    <w:semiHidden/>
    <w:unhideWhenUsed/>
    <w:rsid w:val="00D41072"/>
    <w:rPr>
      <w:color w:val="0000FF"/>
      <w:u w:val="single"/>
    </w:rPr>
  </w:style>
  <w:style w:type="character" w:customStyle="1" w:styleId="justify">
    <w:name w:val="justify"/>
    <w:basedOn w:val="a0"/>
    <w:rsid w:val="00D41072"/>
  </w:style>
  <w:style w:type="character" w:customStyle="1" w:styleId="submitted">
    <w:name w:val="submitted"/>
    <w:basedOn w:val="a0"/>
    <w:rsid w:val="00D41072"/>
  </w:style>
  <w:style w:type="character" w:customStyle="1" w:styleId="printhtml">
    <w:name w:val="print_html"/>
    <w:basedOn w:val="a0"/>
    <w:rsid w:val="00D41072"/>
  </w:style>
  <w:style w:type="character" w:customStyle="1" w:styleId="y5black">
    <w:name w:val="y5_black"/>
    <w:basedOn w:val="a0"/>
    <w:rsid w:val="00D41072"/>
  </w:style>
  <w:style w:type="character" w:customStyle="1" w:styleId="url">
    <w:name w:val="url"/>
    <w:basedOn w:val="a0"/>
    <w:rsid w:val="00D41072"/>
  </w:style>
  <w:style w:type="character" w:customStyle="1" w:styleId="str">
    <w:name w:val="str"/>
    <w:basedOn w:val="a0"/>
    <w:rsid w:val="00D41072"/>
  </w:style>
  <w:style w:type="paragraph" w:customStyle="1" w:styleId="paragraph">
    <w:name w:val="paragraph"/>
    <w:basedOn w:val="a"/>
    <w:rsid w:val="009F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3A82"/>
  </w:style>
  <w:style w:type="character" w:customStyle="1" w:styleId="eop">
    <w:name w:val="eop"/>
    <w:basedOn w:val="a0"/>
    <w:rsid w:val="009F3A82"/>
  </w:style>
  <w:style w:type="character" w:customStyle="1" w:styleId="contextualspellingandgrammarerror">
    <w:name w:val="contextualspellingandgrammarerror"/>
    <w:basedOn w:val="a0"/>
    <w:rsid w:val="009F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668E-EF74-4693-8DE4-6F157A5D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Злыгостева Динара Закировна</cp:lastModifiedBy>
  <cp:revision>11</cp:revision>
  <cp:lastPrinted>2017-09-12T06:23:00Z</cp:lastPrinted>
  <dcterms:created xsi:type="dcterms:W3CDTF">2021-09-07T11:17:00Z</dcterms:created>
  <dcterms:modified xsi:type="dcterms:W3CDTF">2021-11-19T07:07:00Z</dcterms:modified>
</cp:coreProperties>
</file>