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2E" w:rsidRDefault="009C3CC9">
      <w:pPr>
        <w:spacing w:after="127" w:line="259" w:lineRule="auto"/>
        <w:ind w:right="0" w:firstLine="0"/>
        <w:jc w:val="left"/>
      </w:pPr>
      <w:r>
        <w:rPr>
          <w:rFonts w:ascii="Cambria" w:eastAsia="Cambria" w:hAnsi="Cambria" w:cs="Cambria"/>
          <w:sz w:val="22"/>
        </w:rPr>
        <w:t xml:space="preserve"> </w:t>
      </w:r>
    </w:p>
    <w:p w:rsidR="00314DA9" w:rsidRDefault="00314DA9" w:rsidP="00314DA9">
      <w:pPr>
        <w:spacing w:after="11" w:line="271" w:lineRule="auto"/>
        <w:ind w:right="2351" w:firstLine="0"/>
      </w:pPr>
    </w:p>
    <w:p w:rsidR="00314DA9" w:rsidRDefault="00314DA9">
      <w:pPr>
        <w:spacing w:after="11" w:line="271" w:lineRule="auto"/>
        <w:ind w:left="2585" w:right="2351" w:hanging="10"/>
        <w:jc w:val="center"/>
      </w:pPr>
    </w:p>
    <w:p w:rsidR="00314DA9" w:rsidRPr="00314DA9" w:rsidRDefault="00314DA9" w:rsidP="00314DA9">
      <w:pPr>
        <w:spacing w:after="37" w:line="268" w:lineRule="auto"/>
        <w:ind w:left="10" w:right="649" w:hanging="10"/>
        <w:jc w:val="center"/>
      </w:pPr>
      <w:r w:rsidRPr="00314DA9">
        <w:t>Муниципальное автономное общеобразовательное учреждение</w:t>
      </w:r>
    </w:p>
    <w:p w:rsidR="00314DA9" w:rsidRPr="00314DA9" w:rsidRDefault="00314DA9" w:rsidP="00314DA9">
      <w:pPr>
        <w:spacing w:after="37" w:line="268" w:lineRule="auto"/>
        <w:ind w:left="10" w:right="649" w:hanging="10"/>
        <w:jc w:val="center"/>
      </w:pPr>
      <w:r w:rsidRPr="00314DA9">
        <w:t>«Средняя общеобразовательная школа п. Демьянка»</w:t>
      </w:r>
    </w:p>
    <w:p w:rsidR="00314DA9" w:rsidRPr="00314DA9" w:rsidRDefault="00314DA9" w:rsidP="00314DA9">
      <w:pPr>
        <w:spacing w:after="37" w:line="268" w:lineRule="auto"/>
        <w:ind w:left="10" w:right="649" w:hanging="10"/>
        <w:jc w:val="center"/>
      </w:pPr>
      <w:r w:rsidRPr="00314DA9">
        <w:t>Уватского муниципального района</w:t>
      </w:r>
    </w:p>
    <w:p w:rsidR="00314DA9" w:rsidRPr="00314DA9" w:rsidRDefault="00314DA9" w:rsidP="00314DA9">
      <w:pPr>
        <w:spacing w:after="37" w:line="268" w:lineRule="auto"/>
        <w:ind w:left="10" w:right="649" w:hanging="10"/>
        <w:jc w:val="center"/>
      </w:pPr>
    </w:p>
    <w:p w:rsidR="00314DA9" w:rsidRPr="00314DA9" w:rsidRDefault="00314DA9" w:rsidP="00314DA9">
      <w:pPr>
        <w:spacing w:after="37" w:line="268" w:lineRule="auto"/>
        <w:ind w:left="10" w:right="649" w:hanging="10"/>
        <w:jc w:val="center"/>
      </w:pPr>
    </w:p>
    <w:tbl>
      <w:tblPr>
        <w:tblStyle w:val="a4"/>
        <w:tblpPr w:leftFromText="180" w:rightFromText="180" w:vertAnchor="text" w:horzAnchor="margin" w:tblpY="181"/>
        <w:tblW w:w="11047" w:type="dxa"/>
        <w:tblInd w:w="0" w:type="dxa"/>
        <w:tblLook w:val="04A0" w:firstRow="1" w:lastRow="0" w:firstColumn="1" w:lastColumn="0" w:noHBand="0" w:noVBand="1"/>
      </w:tblPr>
      <w:tblGrid>
        <w:gridCol w:w="11421"/>
        <w:gridCol w:w="222"/>
        <w:gridCol w:w="222"/>
      </w:tblGrid>
      <w:tr w:rsidR="00314DA9" w:rsidRPr="00314DA9" w:rsidTr="00BA0C71">
        <w:trPr>
          <w:trHeight w:val="3134"/>
        </w:trPr>
        <w:tc>
          <w:tcPr>
            <w:tcW w:w="3476" w:type="dxa"/>
            <w:tcBorders>
              <w:top w:val="nil"/>
              <w:left w:val="nil"/>
              <w:bottom w:val="nil"/>
              <w:right w:val="nil"/>
            </w:tcBorders>
          </w:tcPr>
          <w:tbl>
            <w:tblPr>
              <w:tblStyle w:val="a4"/>
              <w:tblpPr w:leftFromText="180" w:rightFromText="180" w:vertAnchor="text" w:horzAnchor="page" w:tblpX="579" w:tblpY="-54"/>
              <w:tblW w:w="11205" w:type="dxa"/>
              <w:tblInd w:w="0" w:type="dxa"/>
              <w:tblLook w:val="04A0" w:firstRow="1" w:lastRow="0" w:firstColumn="1" w:lastColumn="0" w:noHBand="0" w:noVBand="1"/>
            </w:tblPr>
            <w:tblGrid>
              <w:gridCol w:w="3393"/>
              <w:gridCol w:w="3811"/>
              <w:gridCol w:w="4001"/>
            </w:tblGrid>
            <w:tr w:rsidR="00BA0C71" w:rsidTr="00BA0C71">
              <w:trPr>
                <w:trHeight w:val="2032"/>
              </w:trPr>
              <w:tc>
                <w:tcPr>
                  <w:tcW w:w="3393" w:type="dxa"/>
                  <w:tcBorders>
                    <w:top w:val="nil"/>
                    <w:left w:val="nil"/>
                    <w:bottom w:val="nil"/>
                    <w:right w:val="nil"/>
                  </w:tcBorders>
                  <w:hideMark/>
                </w:tcPr>
                <w:p w:rsidR="00BA0C71" w:rsidRDefault="00BA0C71" w:rsidP="00BA0C71">
                  <w:pPr>
                    <w:tabs>
                      <w:tab w:val="left" w:pos="279"/>
                    </w:tabs>
                    <w:ind w:firstLine="0"/>
                    <w:rPr>
                      <w:b/>
                      <w:color w:val="auto"/>
                      <w:sz w:val="22"/>
                    </w:rPr>
                  </w:pPr>
                  <w:r>
                    <w:rPr>
                      <w:b/>
                    </w:rPr>
                    <w:t>Рассмотрено</w:t>
                  </w:r>
                </w:p>
                <w:p w:rsidR="00BA0C71" w:rsidRDefault="00BA0C71" w:rsidP="00BA0C71">
                  <w:pPr>
                    <w:tabs>
                      <w:tab w:val="left" w:pos="279"/>
                    </w:tabs>
                    <w:ind w:firstLine="34"/>
                  </w:pPr>
                  <w:r>
                    <w:t>на заседании ШМО</w:t>
                  </w:r>
                </w:p>
                <w:p w:rsidR="00BA0C71" w:rsidRDefault="00BA0C71" w:rsidP="00BA0C71">
                  <w:pPr>
                    <w:tabs>
                      <w:tab w:val="left" w:pos="279"/>
                    </w:tabs>
                    <w:ind w:firstLine="0"/>
                  </w:pPr>
                  <w:r>
                    <w:t>учителей начальных классов</w:t>
                  </w:r>
                </w:p>
                <w:p w:rsidR="00BA0C71" w:rsidRDefault="00BA0C71" w:rsidP="00BA0C71">
                  <w:pPr>
                    <w:tabs>
                      <w:tab w:val="left" w:pos="279"/>
                    </w:tabs>
                    <w:ind w:firstLine="0"/>
                  </w:pPr>
                  <w:r>
                    <w:t>Протокол № 5 от</w:t>
                  </w:r>
                </w:p>
                <w:p w:rsidR="00BA0C71" w:rsidRDefault="00BA0C71" w:rsidP="00BA0C71">
                  <w:pPr>
                    <w:tabs>
                      <w:tab w:val="left" w:pos="279"/>
                    </w:tabs>
                    <w:ind w:firstLine="0"/>
                  </w:pPr>
                  <w:r>
                    <w:t>от «</w:t>
                  </w:r>
                  <w:proofErr w:type="gramStart"/>
                  <w:r>
                    <w:t>28»мая</w:t>
                  </w:r>
                  <w:proofErr w:type="gramEnd"/>
                  <w:r>
                    <w:t xml:space="preserve"> 2022</w:t>
                  </w:r>
                </w:p>
              </w:tc>
              <w:tc>
                <w:tcPr>
                  <w:tcW w:w="3811" w:type="dxa"/>
                  <w:tcBorders>
                    <w:top w:val="nil"/>
                    <w:left w:val="nil"/>
                    <w:bottom w:val="nil"/>
                    <w:right w:val="nil"/>
                  </w:tcBorders>
                  <w:hideMark/>
                </w:tcPr>
                <w:p w:rsidR="00BA0C71" w:rsidRDefault="00BA0C71" w:rsidP="00BA0C71">
                  <w:pPr>
                    <w:tabs>
                      <w:tab w:val="left" w:pos="279"/>
                    </w:tabs>
                    <w:rPr>
                      <w:b/>
                    </w:rPr>
                  </w:pPr>
                  <w:r>
                    <w:rPr>
                      <w:b/>
                    </w:rPr>
                    <w:t>Согласовано</w:t>
                  </w:r>
                </w:p>
                <w:p w:rsidR="00BA0C71" w:rsidRDefault="00BA0C71" w:rsidP="00BA0C71">
                  <w:pPr>
                    <w:tabs>
                      <w:tab w:val="left" w:pos="279"/>
                    </w:tabs>
                    <w:ind w:firstLine="43"/>
                  </w:pPr>
                  <w:r>
                    <w:t xml:space="preserve">Заместитель директора по </w:t>
                  </w:r>
                </w:p>
                <w:p w:rsidR="00BA0C71" w:rsidRDefault="00BA0C71" w:rsidP="00BA0C71">
                  <w:pPr>
                    <w:tabs>
                      <w:tab w:val="left" w:pos="279"/>
                    </w:tabs>
                    <w:ind w:firstLine="43"/>
                  </w:pPr>
                  <w:r>
                    <w:t>УВР Е.А. Лавриненко</w:t>
                  </w:r>
                </w:p>
                <w:p w:rsidR="00BA0C71" w:rsidRDefault="00BA0C71" w:rsidP="00BA0C71">
                  <w:pPr>
                    <w:tabs>
                      <w:tab w:val="left" w:pos="279"/>
                    </w:tabs>
                    <w:ind w:firstLine="43"/>
                  </w:pPr>
                  <w:r>
                    <w:t>30.08.2022г.</w:t>
                  </w:r>
                </w:p>
              </w:tc>
              <w:tc>
                <w:tcPr>
                  <w:tcW w:w="4001" w:type="dxa"/>
                  <w:tcBorders>
                    <w:top w:val="nil"/>
                    <w:left w:val="nil"/>
                    <w:bottom w:val="nil"/>
                    <w:right w:val="nil"/>
                  </w:tcBorders>
                  <w:hideMark/>
                </w:tcPr>
                <w:p w:rsidR="00BA0C71" w:rsidRDefault="00BA0C71" w:rsidP="00BA0C71">
                  <w:pPr>
                    <w:tabs>
                      <w:tab w:val="left" w:pos="279"/>
                    </w:tabs>
                    <w:ind w:firstLine="0"/>
                    <w:rPr>
                      <w:b/>
                    </w:rPr>
                  </w:pPr>
                  <w:r>
                    <w:rPr>
                      <w:b/>
                    </w:rPr>
                    <w:t>Утверждено</w:t>
                  </w:r>
                </w:p>
                <w:p w:rsidR="00BA0C71" w:rsidRDefault="00BA0C71" w:rsidP="00BA0C71">
                  <w:pPr>
                    <w:tabs>
                      <w:tab w:val="left" w:pos="279"/>
                    </w:tabs>
                    <w:ind w:firstLine="0"/>
                  </w:pPr>
                  <w:r>
                    <w:t>Приказ № 347    от31.08.2022г.</w:t>
                  </w:r>
                </w:p>
                <w:p w:rsidR="00BA0C71" w:rsidRDefault="00BA0C71" w:rsidP="00BA0C71">
                  <w:pPr>
                    <w:tabs>
                      <w:tab w:val="left" w:pos="279"/>
                    </w:tabs>
                    <w:ind w:firstLine="0"/>
                  </w:pPr>
                  <w:r>
                    <w:t xml:space="preserve">Директор МАОУ СОШ </w:t>
                  </w:r>
                </w:p>
                <w:p w:rsidR="00BA0C71" w:rsidRDefault="00BA0C71" w:rsidP="00BA0C71">
                  <w:pPr>
                    <w:tabs>
                      <w:tab w:val="left" w:pos="279"/>
                    </w:tabs>
                    <w:ind w:firstLine="0"/>
                  </w:pPr>
                  <w:r>
                    <w:t>п. Демьянка УМР</w:t>
                  </w:r>
                </w:p>
                <w:p w:rsidR="00BA0C71" w:rsidRDefault="00BA0C71" w:rsidP="00BA0C71">
                  <w:pPr>
                    <w:tabs>
                      <w:tab w:val="left" w:pos="279"/>
                    </w:tabs>
                    <w:ind w:firstLine="0"/>
                  </w:pPr>
                  <w:r>
                    <w:t>И.Н. Кожина_____</w:t>
                  </w:r>
                </w:p>
              </w:tc>
            </w:tr>
          </w:tbl>
          <w:p w:rsidR="00314DA9" w:rsidRPr="00314DA9" w:rsidRDefault="00314DA9" w:rsidP="00314DA9">
            <w:pPr>
              <w:spacing w:after="37" w:line="268" w:lineRule="auto"/>
              <w:ind w:left="10" w:right="649" w:hanging="10"/>
              <w:jc w:val="left"/>
            </w:pPr>
          </w:p>
        </w:tc>
        <w:tc>
          <w:tcPr>
            <w:tcW w:w="3716" w:type="dxa"/>
            <w:tcBorders>
              <w:top w:val="nil"/>
              <w:left w:val="nil"/>
              <w:bottom w:val="nil"/>
              <w:right w:val="nil"/>
            </w:tcBorders>
          </w:tcPr>
          <w:p w:rsidR="00314DA9" w:rsidRPr="00314DA9" w:rsidRDefault="00314DA9" w:rsidP="00314DA9">
            <w:pPr>
              <w:spacing w:after="37" w:line="268" w:lineRule="auto"/>
              <w:ind w:left="10" w:right="649" w:hanging="10"/>
              <w:jc w:val="left"/>
            </w:pPr>
          </w:p>
        </w:tc>
        <w:tc>
          <w:tcPr>
            <w:tcW w:w="3855" w:type="dxa"/>
            <w:tcBorders>
              <w:top w:val="nil"/>
              <w:left w:val="nil"/>
              <w:bottom w:val="nil"/>
              <w:right w:val="nil"/>
            </w:tcBorders>
          </w:tcPr>
          <w:p w:rsidR="00314DA9" w:rsidRPr="00314DA9" w:rsidRDefault="00314DA9" w:rsidP="00314DA9">
            <w:pPr>
              <w:spacing w:after="37" w:line="268" w:lineRule="auto"/>
              <w:ind w:left="10" w:right="649" w:hanging="10"/>
              <w:jc w:val="left"/>
            </w:pPr>
          </w:p>
        </w:tc>
      </w:tr>
    </w:tbl>
    <w:p w:rsidR="00314DA9" w:rsidRPr="00314DA9" w:rsidRDefault="00314DA9" w:rsidP="00314DA9">
      <w:pPr>
        <w:spacing w:after="37" w:line="268" w:lineRule="auto"/>
        <w:ind w:left="10" w:right="649" w:firstLine="0"/>
        <w:jc w:val="left"/>
      </w:pPr>
    </w:p>
    <w:p w:rsidR="00314DA9" w:rsidRPr="00314DA9" w:rsidRDefault="00314DA9" w:rsidP="00314DA9">
      <w:pPr>
        <w:spacing w:after="37" w:line="268" w:lineRule="auto"/>
        <w:ind w:left="10" w:right="649" w:hanging="10"/>
        <w:jc w:val="center"/>
      </w:pPr>
      <w:bookmarkStart w:id="0" w:name="_GoBack"/>
      <w:bookmarkEnd w:id="0"/>
    </w:p>
    <w:p w:rsidR="00314DA9" w:rsidRPr="00314DA9" w:rsidRDefault="00314DA9" w:rsidP="00314DA9">
      <w:pPr>
        <w:spacing w:after="37" w:line="268" w:lineRule="auto"/>
        <w:ind w:left="10" w:right="649" w:hanging="10"/>
        <w:jc w:val="center"/>
        <w:rPr>
          <w:b/>
          <w:sz w:val="36"/>
          <w:szCs w:val="36"/>
        </w:rPr>
      </w:pPr>
      <w:r w:rsidRPr="00314DA9">
        <w:rPr>
          <w:b/>
          <w:sz w:val="36"/>
          <w:szCs w:val="36"/>
        </w:rPr>
        <w:t>Рабочая программа</w:t>
      </w:r>
    </w:p>
    <w:p w:rsidR="00314DA9" w:rsidRPr="00314DA9" w:rsidRDefault="00314DA9" w:rsidP="00314DA9">
      <w:pPr>
        <w:spacing w:after="37" w:line="268" w:lineRule="auto"/>
        <w:ind w:left="10" w:right="649" w:hanging="10"/>
        <w:jc w:val="center"/>
        <w:rPr>
          <w:b/>
          <w:sz w:val="36"/>
          <w:szCs w:val="36"/>
        </w:rPr>
      </w:pPr>
      <w:r w:rsidRPr="00314DA9">
        <w:rPr>
          <w:b/>
          <w:sz w:val="36"/>
          <w:szCs w:val="36"/>
        </w:rPr>
        <w:t xml:space="preserve">по </w:t>
      </w:r>
      <w:r w:rsidR="00185A32">
        <w:rPr>
          <w:b/>
          <w:sz w:val="36"/>
          <w:szCs w:val="36"/>
        </w:rPr>
        <w:t>литературному чтению</w:t>
      </w:r>
    </w:p>
    <w:p w:rsidR="00314DA9" w:rsidRPr="00314DA9" w:rsidRDefault="00314DA9" w:rsidP="00314DA9">
      <w:pPr>
        <w:spacing w:after="37" w:line="268" w:lineRule="auto"/>
        <w:ind w:left="10" w:right="649" w:hanging="10"/>
        <w:jc w:val="center"/>
        <w:rPr>
          <w:b/>
          <w:sz w:val="36"/>
          <w:szCs w:val="36"/>
        </w:rPr>
      </w:pPr>
      <w:r w:rsidRPr="00314DA9">
        <w:rPr>
          <w:b/>
          <w:sz w:val="36"/>
          <w:szCs w:val="36"/>
        </w:rPr>
        <w:t>для 2 класса</w:t>
      </w:r>
    </w:p>
    <w:p w:rsidR="00314DA9" w:rsidRPr="00314DA9" w:rsidRDefault="00314DA9" w:rsidP="00314DA9">
      <w:pPr>
        <w:spacing w:after="37" w:line="268" w:lineRule="auto"/>
        <w:ind w:left="10" w:right="649" w:hanging="10"/>
        <w:jc w:val="center"/>
        <w:rPr>
          <w:b/>
          <w:sz w:val="36"/>
          <w:szCs w:val="36"/>
        </w:rPr>
      </w:pPr>
    </w:p>
    <w:p w:rsidR="00314DA9" w:rsidRPr="00314DA9" w:rsidRDefault="00314DA9" w:rsidP="00314DA9">
      <w:pPr>
        <w:spacing w:after="37" w:line="268" w:lineRule="auto"/>
        <w:ind w:left="10" w:right="649" w:hanging="10"/>
        <w:jc w:val="center"/>
        <w:rPr>
          <w:b/>
          <w:sz w:val="36"/>
          <w:szCs w:val="36"/>
        </w:rPr>
      </w:pPr>
    </w:p>
    <w:p w:rsidR="00314DA9" w:rsidRPr="00314DA9" w:rsidRDefault="00314DA9" w:rsidP="00314DA9">
      <w:pPr>
        <w:spacing w:after="37" w:line="268" w:lineRule="auto"/>
        <w:ind w:left="10" w:right="649" w:hanging="10"/>
        <w:jc w:val="center"/>
        <w:rPr>
          <w:b/>
          <w:sz w:val="36"/>
          <w:szCs w:val="36"/>
        </w:rPr>
      </w:pPr>
    </w:p>
    <w:p w:rsidR="00314DA9" w:rsidRDefault="00314DA9" w:rsidP="00314DA9">
      <w:pPr>
        <w:spacing w:after="30" w:line="268" w:lineRule="auto"/>
        <w:ind w:left="10" w:right="-13" w:hanging="10"/>
        <w:jc w:val="center"/>
      </w:pPr>
      <w:r w:rsidRPr="00314DA9">
        <w:t xml:space="preserve">                                                         </w:t>
      </w:r>
      <w:r>
        <w:t xml:space="preserve">                     Составители</w:t>
      </w:r>
      <w:r w:rsidRPr="00314DA9">
        <w:t xml:space="preserve">: </w:t>
      </w:r>
    </w:p>
    <w:p w:rsidR="00314DA9" w:rsidRDefault="00314DA9" w:rsidP="00314DA9">
      <w:pPr>
        <w:spacing w:after="30" w:line="268" w:lineRule="auto"/>
        <w:ind w:left="10" w:right="-13" w:hanging="10"/>
        <w:jc w:val="right"/>
      </w:pPr>
      <w:r>
        <w:t>Л. М. Плотникова</w:t>
      </w:r>
      <w:r w:rsidRPr="00314DA9">
        <w:t>,</w:t>
      </w:r>
      <w:r>
        <w:t xml:space="preserve"> учитель высшей категории,</w:t>
      </w:r>
    </w:p>
    <w:p w:rsidR="00314DA9" w:rsidRPr="00314DA9" w:rsidRDefault="00314DA9" w:rsidP="00314DA9">
      <w:pPr>
        <w:spacing w:after="30" w:line="268" w:lineRule="auto"/>
        <w:ind w:left="10" w:right="-13" w:hanging="10"/>
        <w:jc w:val="right"/>
      </w:pPr>
      <w:r>
        <w:t xml:space="preserve">Г. Н. </w:t>
      </w:r>
      <w:proofErr w:type="spellStart"/>
      <w:r>
        <w:t>Зенкова</w:t>
      </w:r>
      <w:proofErr w:type="spellEnd"/>
      <w:r>
        <w:t>, учитель первой категории</w:t>
      </w:r>
    </w:p>
    <w:p w:rsidR="00314DA9" w:rsidRPr="00314DA9" w:rsidRDefault="00314DA9" w:rsidP="00314DA9">
      <w:pPr>
        <w:spacing w:after="2820" w:line="268" w:lineRule="auto"/>
        <w:ind w:left="10" w:right="-13" w:hanging="10"/>
        <w:jc w:val="center"/>
      </w:pPr>
      <w:r w:rsidRPr="00314DA9">
        <w:t xml:space="preserve">                                                                        </w:t>
      </w:r>
      <w:r>
        <w:t xml:space="preserve">     </w:t>
      </w:r>
    </w:p>
    <w:p w:rsidR="00314DA9" w:rsidRPr="00314DA9" w:rsidRDefault="00314DA9" w:rsidP="00314DA9">
      <w:pPr>
        <w:spacing w:after="37" w:line="268" w:lineRule="auto"/>
        <w:ind w:left="10" w:right="649" w:hanging="10"/>
        <w:jc w:val="center"/>
        <w:rPr>
          <w:b/>
          <w:sz w:val="20"/>
          <w:szCs w:val="20"/>
        </w:rPr>
      </w:pPr>
    </w:p>
    <w:p w:rsidR="00314DA9" w:rsidRPr="00314DA9" w:rsidRDefault="00314DA9" w:rsidP="00314DA9">
      <w:pPr>
        <w:spacing w:after="37" w:line="268" w:lineRule="auto"/>
        <w:ind w:left="10" w:right="649" w:hanging="10"/>
        <w:jc w:val="left"/>
        <w:rPr>
          <w:b/>
          <w:sz w:val="20"/>
          <w:szCs w:val="20"/>
        </w:rPr>
      </w:pPr>
      <w:r w:rsidRPr="00314DA9">
        <w:rPr>
          <w:b/>
          <w:sz w:val="20"/>
          <w:szCs w:val="20"/>
        </w:rPr>
        <w:t xml:space="preserve">                                                                                 посёлок Демьянка</w:t>
      </w:r>
    </w:p>
    <w:p w:rsidR="00314DA9" w:rsidRPr="00314DA9" w:rsidRDefault="00314DA9" w:rsidP="00314DA9">
      <w:pPr>
        <w:spacing w:after="37" w:line="268" w:lineRule="auto"/>
        <w:ind w:left="10" w:right="649" w:hanging="10"/>
        <w:jc w:val="left"/>
        <w:rPr>
          <w:b/>
          <w:sz w:val="20"/>
          <w:szCs w:val="20"/>
        </w:rPr>
      </w:pPr>
      <w:r w:rsidRPr="00314DA9">
        <w:rPr>
          <w:b/>
          <w:sz w:val="20"/>
          <w:szCs w:val="20"/>
        </w:rPr>
        <w:t xml:space="preserve">                                                                                           2022 г</w:t>
      </w:r>
    </w:p>
    <w:p w:rsidR="00314DA9" w:rsidRDefault="00314DA9">
      <w:pPr>
        <w:spacing w:after="11" w:line="271" w:lineRule="auto"/>
        <w:ind w:left="2585" w:right="2351" w:hanging="10"/>
        <w:jc w:val="center"/>
        <w:rPr>
          <w:b/>
        </w:rPr>
      </w:pPr>
    </w:p>
    <w:p w:rsidR="00D2602E" w:rsidRDefault="009C3CC9">
      <w:pPr>
        <w:spacing w:after="11" w:line="271" w:lineRule="auto"/>
        <w:ind w:left="2585" w:right="2351" w:hanging="10"/>
        <w:jc w:val="center"/>
      </w:pPr>
      <w:r>
        <w:rPr>
          <w:b/>
        </w:rPr>
        <w:t xml:space="preserve">Пояснительная записка </w:t>
      </w:r>
    </w:p>
    <w:p w:rsidR="00D2602E" w:rsidRDefault="009C3CC9">
      <w:pPr>
        <w:spacing w:after="17" w:line="259" w:lineRule="auto"/>
        <w:ind w:left="288" w:right="0" w:firstLine="0"/>
        <w:jc w:val="center"/>
      </w:pPr>
      <w:r>
        <w:rPr>
          <w:b/>
        </w:rPr>
        <w:t xml:space="preserve"> </w:t>
      </w:r>
    </w:p>
    <w:p w:rsidR="00D2602E" w:rsidRDefault="009C3CC9">
      <w:pPr>
        <w:ind w:left="-15" w:right="54"/>
      </w:pPr>
      <w:r>
        <w:t xml:space="preserve">Рабочая программа по предмету </w:t>
      </w:r>
      <w:r>
        <w:rPr>
          <w:b/>
        </w:rPr>
        <w:t>«Литературное чтение»</w:t>
      </w:r>
      <w:r>
        <w:t xml:space="preserve"> (предметная область «Русский язык и литературное чтение» для 2 класса является частью Образовательной программы, реализующейся в МАОУ «СО п. Демьянка» УМР  </w:t>
      </w:r>
    </w:p>
    <w:p w:rsidR="00314DA9" w:rsidRDefault="00314DA9" w:rsidP="00314DA9">
      <w:pPr>
        <w:pStyle w:val="a5"/>
        <w:ind w:left="1107" w:firstLine="0"/>
      </w:pPr>
      <w:r>
        <w:t>Программа</w:t>
      </w:r>
      <w:r>
        <w:rPr>
          <w:spacing w:val="-6"/>
        </w:rPr>
        <w:t xml:space="preserve"> </w:t>
      </w:r>
      <w:r>
        <w:t>составлена</w:t>
      </w:r>
      <w:r>
        <w:rPr>
          <w:spacing w:val="-5"/>
        </w:rPr>
        <w:t xml:space="preserve"> </w:t>
      </w:r>
      <w:r>
        <w:t>на</w:t>
      </w:r>
      <w:r>
        <w:rPr>
          <w:spacing w:val="-5"/>
        </w:rPr>
        <w:t xml:space="preserve"> </w:t>
      </w:r>
      <w:r>
        <w:t>основе:</w:t>
      </w:r>
    </w:p>
    <w:p w:rsidR="00314DA9" w:rsidRDefault="00314DA9" w:rsidP="00314DA9">
      <w:pPr>
        <w:pStyle w:val="a3"/>
        <w:widowControl w:val="0"/>
        <w:numPr>
          <w:ilvl w:val="0"/>
          <w:numId w:val="6"/>
        </w:numPr>
        <w:tabs>
          <w:tab w:val="left" w:pos="1887"/>
          <w:tab w:val="left" w:pos="1888"/>
        </w:tabs>
        <w:autoSpaceDE w:val="0"/>
        <w:autoSpaceDN w:val="0"/>
        <w:spacing w:before="4" w:line="237" w:lineRule="auto"/>
        <w:ind w:right="137" w:firstLine="720"/>
        <w:contextualSpacing w:val="0"/>
        <w:jc w:val="both"/>
        <w:rPr>
          <w:rFonts w:ascii="Symbol" w:hAnsi="Symbol"/>
        </w:rPr>
      </w:pP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w:t>
      </w:r>
      <w:r>
        <w:rPr>
          <w:spacing w:val="1"/>
        </w:rPr>
        <w:t xml:space="preserve"> </w:t>
      </w:r>
      <w:r>
        <w:t>общего</w:t>
      </w:r>
      <w:r>
        <w:rPr>
          <w:spacing w:val="1"/>
        </w:rPr>
        <w:t xml:space="preserve"> </w:t>
      </w:r>
      <w:r>
        <w:t>образования, утвержденного приказом Министерства образования и науки Российской Федерации от</w:t>
      </w:r>
      <w:r>
        <w:rPr>
          <w:spacing w:val="1"/>
        </w:rPr>
        <w:t xml:space="preserve"> </w:t>
      </w:r>
      <w:r>
        <w:t>31</w:t>
      </w:r>
      <w:r>
        <w:rPr>
          <w:spacing w:val="-1"/>
        </w:rPr>
        <w:t xml:space="preserve"> </w:t>
      </w:r>
      <w:r>
        <w:t>мая 2021 №286</w:t>
      </w:r>
    </w:p>
    <w:p w:rsidR="00314DA9" w:rsidRDefault="00314DA9" w:rsidP="00314DA9">
      <w:pPr>
        <w:pStyle w:val="a3"/>
        <w:widowControl w:val="0"/>
        <w:numPr>
          <w:ilvl w:val="0"/>
          <w:numId w:val="6"/>
        </w:numPr>
        <w:tabs>
          <w:tab w:val="left" w:pos="1828"/>
        </w:tabs>
        <w:autoSpaceDE w:val="0"/>
        <w:autoSpaceDN w:val="0"/>
        <w:spacing w:before="5"/>
        <w:ind w:right="136" w:firstLine="720"/>
        <w:contextualSpacing w:val="0"/>
        <w:jc w:val="both"/>
        <w:rPr>
          <w:rFonts w:ascii="Symbol" w:hAnsi="Symbol"/>
        </w:rPr>
      </w:pP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 МАОУ</w:t>
      </w:r>
      <w:r>
        <w:rPr>
          <w:spacing w:val="23"/>
        </w:rPr>
        <w:t xml:space="preserve"> </w:t>
      </w:r>
      <w:r>
        <w:t>СОШ п. Демьянка УМР</w:t>
      </w:r>
    </w:p>
    <w:p w:rsidR="00314DA9" w:rsidRDefault="00314DA9" w:rsidP="00314DA9">
      <w:pPr>
        <w:pStyle w:val="a3"/>
        <w:widowControl w:val="0"/>
        <w:numPr>
          <w:ilvl w:val="0"/>
          <w:numId w:val="6"/>
        </w:numPr>
        <w:tabs>
          <w:tab w:val="left" w:pos="1828"/>
        </w:tabs>
        <w:autoSpaceDE w:val="0"/>
        <w:autoSpaceDN w:val="0"/>
        <w:spacing w:before="4" w:line="237" w:lineRule="auto"/>
        <w:ind w:right="137" w:firstLine="720"/>
        <w:contextualSpacing w:val="0"/>
        <w:jc w:val="both"/>
        <w:rPr>
          <w:rFonts w:ascii="Symbol" w:hAnsi="Symbol"/>
        </w:rPr>
      </w:pPr>
      <w:r>
        <w:t>концепции преподавания русского языка и литературы в Российской Федерации (от 9</w:t>
      </w:r>
      <w:r>
        <w:rPr>
          <w:spacing w:val="1"/>
        </w:rPr>
        <w:t xml:space="preserve"> </w:t>
      </w:r>
      <w:r>
        <w:t>апреля</w:t>
      </w:r>
      <w:r>
        <w:rPr>
          <w:spacing w:val="-2"/>
        </w:rPr>
        <w:t xml:space="preserve"> </w:t>
      </w:r>
      <w:r>
        <w:t>2016 г.</w:t>
      </w:r>
      <w:r>
        <w:rPr>
          <w:spacing w:val="-1"/>
        </w:rPr>
        <w:t xml:space="preserve"> </w:t>
      </w:r>
      <w:r>
        <w:t>№</w:t>
      </w:r>
      <w:r>
        <w:rPr>
          <w:spacing w:val="-1"/>
        </w:rPr>
        <w:t xml:space="preserve"> </w:t>
      </w:r>
      <w:r>
        <w:t>637-р)</w:t>
      </w:r>
    </w:p>
    <w:p w:rsidR="00314DA9" w:rsidRDefault="00BA0C71" w:rsidP="00314DA9">
      <w:pPr>
        <w:pStyle w:val="a3"/>
        <w:widowControl w:val="0"/>
        <w:numPr>
          <w:ilvl w:val="0"/>
          <w:numId w:val="6"/>
        </w:numPr>
        <w:tabs>
          <w:tab w:val="left" w:pos="1827"/>
          <w:tab w:val="left" w:pos="1828"/>
        </w:tabs>
        <w:autoSpaceDE w:val="0"/>
        <w:autoSpaceDN w:val="0"/>
        <w:spacing w:before="1"/>
        <w:ind w:right="133" w:firstLine="720"/>
        <w:contextualSpacing w:val="0"/>
        <w:jc w:val="both"/>
        <w:rPr>
          <w:rFonts w:ascii="Symbol" w:hAnsi="Symbol"/>
          <w:sz w:val="20"/>
        </w:rPr>
      </w:pPr>
      <w:hyperlink r:id="rId7">
        <w:r w:rsidR="00314DA9">
          <w:t>концепции</w:t>
        </w:r>
        <w:r w:rsidR="00314DA9">
          <w:rPr>
            <w:spacing w:val="1"/>
          </w:rPr>
          <w:t xml:space="preserve"> </w:t>
        </w:r>
        <w:r w:rsidR="00314DA9">
          <w:t>поддержки</w:t>
        </w:r>
        <w:r w:rsidR="00314DA9">
          <w:rPr>
            <w:spacing w:val="1"/>
          </w:rPr>
          <w:t xml:space="preserve"> </w:t>
        </w:r>
        <w:r w:rsidR="00314DA9">
          <w:t>детского</w:t>
        </w:r>
        <w:r w:rsidR="00314DA9">
          <w:rPr>
            <w:spacing w:val="1"/>
          </w:rPr>
          <w:t xml:space="preserve"> </w:t>
        </w:r>
        <w:r w:rsidR="00314DA9">
          <w:t>и</w:t>
        </w:r>
        <w:r w:rsidR="00314DA9">
          <w:rPr>
            <w:spacing w:val="1"/>
          </w:rPr>
          <w:t xml:space="preserve"> </w:t>
        </w:r>
        <w:r w:rsidR="00314DA9">
          <w:t>юношеского</w:t>
        </w:r>
        <w:r w:rsidR="00314DA9">
          <w:rPr>
            <w:spacing w:val="1"/>
          </w:rPr>
          <w:t xml:space="preserve"> </w:t>
        </w:r>
        <w:r w:rsidR="00314DA9">
          <w:t>чтения</w:t>
        </w:r>
        <w:r w:rsidR="00314DA9">
          <w:rPr>
            <w:spacing w:val="1"/>
          </w:rPr>
          <w:t xml:space="preserve"> </w:t>
        </w:r>
        <w:r w:rsidR="00314DA9">
          <w:t>в</w:t>
        </w:r>
        <w:r w:rsidR="00314DA9">
          <w:rPr>
            <w:spacing w:val="1"/>
          </w:rPr>
          <w:t xml:space="preserve"> </w:t>
        </w:r>
        <w:r w:rsidR="00314DA9">
          <w:t>РФ</w:t>
        </w:r>
        <w:r w:rsidR="00314DA9">
          <w:rPr>
            <w:spacing w:val="1"/>
          </w:rPr>
          <w:t xml:space="preserve"> </w:t>
        </w:r>
        <w:r w:rsidR="00314DA9">
          <w:t>(Распоряжение</w:t>
        </w:r>
      </w:hyperlink>
      <w:r w:rsidR="00314DA9">
        <w:rPr>
          <w:spacing w:val="1"/>
        </w:rPr>
        <w:t xml:space="preserve"> </w:t>
      </w:r>
      <w:hyperlink r:id="rId8">
        <w:r w:rsidR="00314DA9">
          <w:t>Правительства</w:t>
        </w:r>
        <w:r w:rsidR="00314DA9">
          <w:rPr>
            <w:spacing w:val="-1"/>
          </w:rPr>
          <w:t xml:space="preserve"> </w:t>
        </w:r>
        <w:r w:rsidR="00314DA9">
          <w:t>РФ от 03.06. 2017 года</w:t>
        </w:r>
        <w:r w:rsidR="00314DA9">
          <w:rPr>
            <w:spacing w:val="-1"/>
          </w:rPr>
          <w:t xml:space="preserve"> </w:t>
        </w:r>
        <w:r w:rsidR="00314DA9">
          <w:t>№</w:t>
        </w:r>
        <w:r w:rsidR="00314DA9">
          <w:rPr>
            <w:spacing w:val="-1"/>
          </w:rPr>
          <w:t xml:space="preserve"> </w:t>
        </w:r>
        <w:r w:rsidR="00314DA9">
          <w:t>1155-р).</w:t>
        </w:r>
      </w:hyperlink>
    </w:p>
    <w:p w:rsidR="00D2602E" w:rsidRDefault="009C3CC9">
      <w:pPr>
        <w:spacing w:after="22" w:line="259" w:lineRule="auto"/>
        <w:ind w:left="720" w:right="0" w:firstLine="0"/>
        <w:jc w:val="left"/>
      </w:pPr>
      <w:r>
        <w:t xml:space="preserve"> </w:t>
      </w:r>
    </w:p>
    <w:p w:rsidR="00D2602E" w:rsidRDefault="009C3CC9">
      <w:pPr>
        <w:ind w:left="720" w:right="54" w:firstLine="0"/>
      </w:pPr>
      <w:r>
        <w:t xml:space="preserve">Используется учебник УМК «Начальная школа XXI века»: </w:t>
      </w:r>
    </w:p>
    <w:p w:rsidR="00D2602E" w:rsidRDefault="009C3CC9">
      <w:pPr>
        <w:ind w:left="720" w:right="54" w:firstLine="0"/>
      </w:pPr>
      <w:r>
        <w:t xml:space="preserve">Литературное чтение: 2 класс: учебник для учащихся общеобразовательных учреждений: </w:t>
      </w:r>
    </w:p>
    <w:p w:rsidR="00D57693" w:rsidRDefault="009C3CC9">
      <w:pPr>
        <w:ind w:left="705" w:right="1065" w:hanging="720"/>
      </w:pPr>
      <w:r>
        <w:t xml:space="preserve">в 2 ч.1,2/ Л.А. </w:t>
      </w:r>
      <w:proofErr w:type="spellStart"/>
      <w:r>
        <w:t>Ефросинина</w:t>
      </w:r>
      <w:proofErr w:type="spellEnd"/>
      <w:r>
        <w:t xml:space="preserve">. – М.: </w:t>
      </w:r>
      <w:proofErr w:type="spellStart"/>
      <w:r>
        <w:t>Вентана</w:t>
      </w:r>
      <w:proofErr w:type="spellEnd"/>
      <w:r>
        <w:t>-Граф, 201</w:t>
      </w:r>
      <w:r w:rsidR="00D57693">
        <w:t>8. - (Начальная школа XXI века).</w:t>
      </w:r>
      <w:r>
        <w:t xml:space="preserve"> </w:t>
      </w:r>
    </w:p>
    <w:p w:rsidR="00D2602E" w:rsidRDefault="009C3CC9">
      <w:pPr>
        <w:ind w:left="705" w:right="1065" w:hanging="720"/>
      </w:pPr>
      <w:r>
        <w:t xml:space="preserve">На курс «Литературное чтение» во 2 классе отводится 136 ч.  </w:t>
      </w:r>
    </w:p>
    <w:p w:rsidR="00D2602E" w:rsidRDefault="009C3CC9">
      <w:pPr>
        <w:spacing w:after="23" w:line="259" w:lineRule="auto"/>
        <w:ind w:left="720" w:right="0" w:firstLine="0"/>
        <w:jc w:val="left"/>
      </w:pPr>
      <w:r>
        <w:t xml:space="preserve"> </w:t>
      </w:r>
    </w:p>
    <w:p w:rsidR="00D2602E" w:rsidRDefault="009C3CC9">
      <w:pPr>
        <w:ind w:left="-15" w:right="54"/>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D2602E" w:rsidRDefault="009C3CC9">
      <w:pPr>
        <w:ind w:left="-15" w:right="54"/>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D2602E" w:rsidRDefault="009C3CC9">
      <w:pPr>
        <w:ind w:left="720" w:right="54" w:firstLine="0"/>
      </w:pPr>
      <w:r>
        <w:t xml:space="preserve">В основу отбора произведений положены </w:t>
      </w:r>
      <w:proofErr w:type="spellStart"/>
      <w:r>
        <w:t>общедидактические</w:t>
      </w:r>
      <w:proofErr w:type="spellEnd"/>
      <w:r>
        <w:t xml:space="preserve"> принципы обучения: </w:t>
      </w:r>
    </w:p>
    <w:p w:rsidR="00D2602E" w:rsidRDefault="009C3CC9">
      <w:pPr>
        <w:ind w:left="-15" w:right="54" w:firstLine="0"/>
      </w:pPr>
      <w:r>
        <w:t xml:space="preserve">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w:t>
      </w:r>
      <w:r>
        <w:tab/>
        <w:t xml:space="preserve">выдающихся  </w:t>
      </w:r>
    </w:p>
    <w:p w:rsidR="00D2602E" w:rsidRDefault="009C3CC9">
      <w:pPr>
        <w:ind w:left="-15" w:right="54" w:firstLine="0"/>
      </w:pPr>
      <w: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t>метапредметных</w:t>
      </w:r>
      <w:proofErr w:type="spellEnd"/>
      <w:r>
        <w:t xml:space="preserve"> результатов, способности </w:t>
      </w:r>
      <w:r>
        <w:lastRenderedPageBreak/>
        <w:t xml:space="preserve">обучающегося воспринимать различные учебные тексты при изучении других предметов учебного плана начальной школы.  </w:t>
      </w:r>
    </w:p>
    <w:p w:rsidR="00D2602E" w:rsidRDefault="009C3CC9">
      <w:pPr>
        <w:ind w:left="-15" w:right="54"/>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 </w:t>
      </w:r>
    </w:p>
    <w:p w:rsidR="00D2602E" w:rsidRDefault="009C3CC9">
      <w:pPr>
        <w:ind w:left="-15" w:right="54"/>
      </w:pPr>
      <w:r>
        <w:t xml:space="preserve">Приоритетная </w:t>
      </w:r>
      <w:r>
        <w:rPr>
          <w:b/>
        </w:rPr>
        <w:t xml:space="preserve">цель </w:t>
      </w:r>
      <w: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
    <w:p w:rsidR="00D2602E" w:rsidRDefault="009C3CC9">
      <w:pPr>
        <w:ind w:left="-15" w:right="54" w:firstLine="0"/>
      </w:pPr>
      <w:proofErr w:type="spellStart"/>
      <w:r>
        <w:t>сформированность</w:t>
      </w:r>
      <w:proofErr w:type="spellEnd"/>
      <w: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D2602E" w:rsidRDefault="009C3CC9">
      <w:pPr>
        <w:ind w:left="-15" w:right="54"/>
      </w:pPr>
      <w:r>
        <w:t>Достижение заявленной цели определяется особенностями курса литературного чтения и решением следующих</w:t>
      </w:r>
      <w:r>
        <w:rPr>
          <w:b/>
        </w:rPr>
        <w:t xml:space="preserve"> задач:</w:t>
      </w:r>
      <w:r>
        <w:t xml:space="preserve"> </w:t>
      </w:r>
    </w:p>
    <w:p w:rsidR="00D2602E" w:rsidRDefault="009C3CC9">
      <w:pPr>
        <w:ind w:left="-15" w:right="54"/>
      </w:pPr>
      <w:r>
        <w:t xml:space="preserve">—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rsidR="00D2602E" w:rsidRDefault="009C3CC9">
      <w:pPr>
        <w:ind w:left="-15" w:right="54"/>
      </w:pPr>
      <w:r>
        <w:t xml:space="preserve">— достижение необходимого для продолжения образования уровня общего речевого развития; </w:t>
      </w:r>
    </w:p>
    <w:p w:rsidR="00D2602E" w:rsidRDefault="009C3CC9">
      <w:pPr>
        <w:ind w:left="-15" w:right="54"/>
      </w:pPr>
      <w: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p>
    <w:p w:rsidR="00D2602E" w:rsidRDefault="009C3CC9">
      <w:pPr>
        <w:ind w:left="-15" w:right="54"/>
      </w:pPr>
      <w:r>
        <w:t xml:space="preserve">— первоначальное представление о многообразии жанров художественных произведений и произведений устного народного творчества; </w:t>
      </w:r>
    </w:p>
    <w:p w:rsidR="00D2602E" w:rsidRDefault="009C3CC9">
      <w:pPr>
        <w:ind w:left="-15" w:right="54"/>
      </w:pPr>
      <w: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w:t>
      </w:r>
    </w:p>
    <w:p w:rsidR="00D2602E" w:rsidRDefault="009C3CC9">
      <w:pPr>
        <w:ind w:left="-15" w:right="54" w:firstLine="0"/>
      </w:pPr>
      <w:r>
        <w:t xml:space="preserve">эпизод, смысловые части; стихотворение (ритм, рифма); средства художественной выразительности (сравнение, эпитет, олицетворение); </w:t>
      </w:r>
    </w:p>
    <w:p w:rsidR="00D2602E" w:rsidRDefault="009C3CC9">
      <w:pPr>
        <w:ind w:left="-15" w:right="54"/>
      </w:pPr>
      <w:r>
        <w:t xml:space="preserve">—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D2602E" w:rsidRDefault="009C3CC9">
      <w:pPr>
        <w:ind w:left="-15" w:right="54"/>
      </w:pPr>
      <w:r>
        <w:t xml:space="preserve">Данный курс носит интегрированный характер, что обеспечивает синтез, полученных при изучении других учебных предметов (изобразительного искусства, окружающего мира, русского языка, технологии, музыки), и позволяет реализовать их в интеллектуально-практической деятельности ученика. </w:t>
      </w:r>
    </w:p>
    <w:p w:rsidR="00D2602E" w:rsidRDefault="009C3CC9">
      <w:pPr>
        <w:ind w:left="-15" w:right="54"/>
      </w:pPr>
      <w:r>
        <w:rPr>
          <w:i/>
        </w:rPr>
        <w:t>Региональная</w:t>
      </w:r>
      <w:r>
        <w:t xml:space="preserve"> специфика базового компонента в объеме 10 % от общего количества часов заключается в обновлении содержания образования, направленного на изучение отдельных тем, которые знакомят младших школьников с произведениями писателей и поэтов Тюменского края (представлен на уроках по темам, отмеченных в КТП буквами РК). </w:t>
      </w:r>
    </w:p>
    <w:p w:rsidR="00D2602E" w:rsidRDefault="009C3CC9">
      <w:pPr>
        <w:ind w:left="-15" w:right="54"/>
      </w:pPr>
      <w:r>
        <w:t xml:space="preserve"> Обучение строится на основе дифференциации с учётом психологических особенностей и возможностей младшего школьника, его индивидуальности и способностей.  </w:t>
      </w:r>
    </w:p>
    <w:p w:rsidR="00D2602E" w:rsidRDefault="009C3CC9">
      <w:pPr>
        <w:spacing w:after="26" w:line="259" w:lineRule="auto"/>
        <w:ind w:left="720" w:right="0" w:firstLine="0"/>
        <w:jc w:val="left"/>
      </w:pPr>
      <w:r>
        <w:rPr>
          <w:b/>
        </w:rPr>
        <w:t xml:space="preserve"> </w:t>
      </w:r>
    </w:p>
    <w:p w:rsidR="00D2602E" w:rsidRDefault="009C3CC9">
      <w:pPr>
        <w:spacing w:after="4" w:line="271" w:lineRule="auto"/>
        <w:ind w:left="715" w:right="0" w:hanging="10"/>
        <w:jc w:val="left"/>
      </w:pPr>
      <w:r>
        <w:rPr>
          <w:b/>
        </w:rPr>
        <w:t xml:space="preserve">«Обеспечение особых условий для обучающихся с ОВЗ» </w:t>
      </w:r>
    </w:p>
    <w:p w:rsidR="00D2602E" w:rsidRDefault="009C3CC9">
      <w:pPr>
        <w:ind w:left="-15" w:right="54"/>
      </w:pPr>
      <w:r>
        <w:t xml:space="preserve">Для обучающихся с </w:t>
      </w:r>
      <w:r>
        <w:rPr>
          <w:u w:val="single" w:color="000000"/>
        </w:rPr>
        <w:t>тяжелыми нарушениями речи</w:t>
      </w:r>
      <w:r>
        <w:t xml:space="preserve"> обеспечивается соблюдение особых условий: </w:t>
      </w:r>
    </w:p>
    <w:p w:rsidR="00D2602E" w:rsidRDefault="009C3CC9">
      <w:pPr>
        <w:ind w:left="-15" w:right="54"/>
      </w:pPr>
      <w:r>
        <w:lastRenderedPageBreak/>
        <w:t xml:space="preserve">Занятия, направленные на уточнение и обогащение словарного запаса. Развитие связной речи, развитие грамматического строя речи. Развитие словесно-логического мышления. Развитие временных представлений. Развитие мелкой моторики и зрительно-двигательной координации. Дифференцированный подход в обучении с учетом индивидуальных особенностей ребенка. </w:t>
      </w:r>
    </w:p>
    <w:p w:rsidR="00D2602E" w:rsidRDefault="009C3CC9">
      <w:pPr>
        <w:ind w:left="-15" w:right="54"/>
      </w:pPr>
      <w:r>
        <w:t xml:space="preserve">Для обучающихся с </w:t>
      </w:r>
      <w:r>
        <w:rPr>
          <w:u w:val="single" w:color="000000"/>
        </w:rPr>
        <w:t>задержкой психического развития</w:t>
      </w:r>
      <w:r>
        <w:t xml:space="preserve"> обеспечивается соблюдение особых условий: </w:t>
      </w:r>
    </w:p>
    <w:p w:rsidR="00D2602E" w:rsidRDefault="009C3CC9">
      <w:pPr>
        <w:ind w:left="-15" w:right="54"/>
      </w:pPr>
      <w:r>
        <w:t xml:space="preserve">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w:t>
      </w:r>
    </w:p>
    <w:p w:rsidR="00D2602E" w:rsidRDefault="009C3CC9">
      <w:pPr>
        <w:ind w:left="-15" w:right="54" w:firstLine="0"/>
      </w:pPr>
      <w:r>
        <w:t xml:space="preserve">Развитие свойств памяти, произвольного внимания и поведения. Развитие наглядно-образного и вербально-логического мышления, процессов анализа, синтеза, обобщения, сравнения, классификации, установление причинно-следственных связей, выделение существенных признаков. Развитие словесно-логического мышления. Развитие общей и мелкой моторики и зрительно-двигательной координации. Выработка навыков самоорганизации и самоконтроля. Дифференцированный подход в обучении с учетом индивидуальных особенностей ребенка. </w:t>
      </w:r>
    </w:p>
    <w:p w:rsidR="00D2602E" w:rsidRDefault="009C3CC9">
      <w:pPr>
        <w:spacing w:after="27" w:line="259" w:lineRule="auto"/>
        <w:ind w:left="720" w:right="0" w:firstLine="0"/>
        <w:jc w:val="left"/>
      </w:pPr>
      <w:r>
        <w:rPr>
          <w:b/>
        </w:rPr>
        <w:t xml:space="preserve"> </w:t>
      </w:r>
    </w:p>
    <w:p w:rsidR="00D2602E" w:rsidRDefault="009C3CC9">
      <w:pPr>
        <w:spacing w:after="4" w:line="271" w:lineRule="auto"/>
        <w:ind w:left="715" w:right="0" w:hanging="10"/>
        <w:jc w:val="left"/>
      </w:pPr>
      <w:r>
        <w:rPr>
          <w:b/>
        </w:rPr>
        <w:t xml:space="preserve">Единство урочной и внеурочной деятельности реализуется через </w:t>
      </w:r>
    </w:p>
    <w:p w:rsidR="00D2602E" w:rsidRDefault="009C3CC9">
      <w:pPr>
        <w:numPr>
          <w:ilvl w:val="0"/>
          <w:numId w:val="2"/>
        </w:numPr>
        <w:ind w:right="54"/>
      </w:pPr>
      <w:r>
        <w:t xml:space="preserve">привлечение внимания </w:t>
      </w:r>
      <w:r w:rsidR="00314DA9">
        <w:t>учеников</w:t>
      </w:r>
      <w:r>
        <w:t xml:space="preserve"> к ценностному аспекту изучаемых на уроках фактов; </w:t>
      </w:r>
    </w:p>
    <w:p w:rsidR="00D2602E" w:rsidRDefault="009C3CC9">
      <w:pPr>
        <w:numPr>
          <w:ilvl w:val="0"/>
          <w:numId w:val="2"/>
        </w:numPr>
        <w:ind w:right="54"/>
      </w:pPr>
      <w:r>
        <w:t xml:space="preserve">использование воспитательных возможностей содержания учебного предмета через подбор соответствующих текстов для чтения, задач для решения, проблемных ситуаций для обсуждения в классе; </w:t>
      </w:r>
    </w:p>
    <w:p w:rsidR="00D2602E" w:rsidRDefault="009C3CC9">
      <w:pPr>
        <w:numPr>
          <w:ilvl w:val="0"/>
          <w:numId w:val="2"/>
        </w:numPr>
        <w:ind w:right="54"/>
      </w:pPr>
      <w:r>
        <w:t xml:space="preserve">применение на уроке интерактивных форм работы учащихся </w:t>
      </w:r>
    </w:p>
    <w:p w:rsidR="00D2602E" w:rsidRDefault="009C3CC9">
      <w:pPr>
        <w:numPr>
          <w:ilvl w:val="0"/>
          <w:numId w:val="2"/>
        </w:numPr>
        <w:ind w:right="54"/>
      </w:pPr>
      <w:r>
        <w:t xml:space="preserve">интеллектуальных игр, стимулирующих познавательную мотивацию гимназистов;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 </w:t>
      </w:r>
    </w:p>
    <w:p w:rsidR="00D2602E" w:rsidRDefault="009C3CC9">
      <w:pPr>
        <w:numPr>
          <w:ilvl w:val="0"/>
          <w:numId w:val="2"/>
        </w:numPr>
        <w:ind w:right="54"/>
      </w:pPr>
      <w: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(к</w:t>
      </w:r>
      <w:r w:rsidR="00D57693">
        <w:t>онференция «Юный исследователь</w:t>
      </w:r>
      <w:r>
        <w:t xml:space="preserve">», «Шаг в будущее»); </w:t>
      </w:r>
    </w:p>
    <w:p w:rsidR="00D2602E" w:rsidRDefault="009C3CC9">
      <w:pPr>
        <w:numPr>
          <w:ilvl w:val="0"/>
          <w:numId w:val="2"/>
        </w:numPr>
        <w:ind w:right="54"/>
      </w:pPr>
      <w:r>
        <w:t xml:space="preserve">проведение общешкольный предметных тематических дней, когда все учителя по одной теме проводят уроки в том числе интегрированные на </w:t>
      </w:r>
      <w:proofErr w:type="spellStart"/>
      <w:r>
        <w:t>метапредметном</w:t>
      </w:r>
      <w:proofErr w:type="spellEnd"/>
      <w:r>
        <w:t xml:space="preserve"> содержании материала. Он может проходить как непосредственно в саму дату, так и накануне. Это </w:t>
      </w:r>
      <w:r w:rsidR="00D57693">
        <w:t>день IT</w:t>
      </w:r>
      <w:r>
        <w:t xml:space="preserve"> технологий (4 декабря), День науки (8 февраля), День космонавтики (12апреля) и День Победы (9 мая). День русского языка проводится на базе Детского школьного лагеря. </w:t>
      </w:r>
    </w:p>
    <w:p w:rsidR="00D2602E" w:rsidRDefault="009C3CC9">
      <w:pPr>
        <w:spacing w:after="0" w:line="259" w:lineRule="auto"/>
        <w:ind w:left="720" w:right="0" w:firstLine="0"/>
        <w:jc w:val="left"/>
      </w:pPr>
      <w:r>
        <w:t xml:space="preserve">  </w:t>
      </w:r>
    </w:p>
    <w:p w:rsidR="00D2602E" w:rsidRDefault="009C3CC9">
      <w:pPr>
        <w:spacing w:after="4" w:line="271" w:lineRule="auto"/>
        <w:ind w:left="3308" w:right="0" w:hanging="1875"/>
        <w:jc w:val="left"/>
      </w:pPr>
      <w:r>
        <w:rPr>
          <w:b/>
        </w:rPr>
        <w:t xml:space="preserve">Содержание учебного предмета, учебного курса (в том числе внеурочной деятельности), учебного модуля </w:t>
      </w:r>
    </w:p>
    <w:p w:rsidR="00D2602E" w:rsidRDefault="009C3CC9">
      <w:pPr>
        <w:ind w:left="-15" w:right="54"/>
      </w:pPr>
      <w:r>
        <w:rPr>
          <w:i/>
        </w:rPr>
        <w:t>О нашей Родине.</w:t>
      </w:r>
      <w: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w:t>
      </w:r>
    </w:p>
    <w:p w:rsidR="00D2602E" w:rsidRDefault="009C3CC9">
      <w:pPr>
        <w:ind w:left="-15" w:right="54"/>
      </w:pPr>
      <w: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w:t>
      </w:r>
    </w:p>
    <w:p w:rsidR="00D2602E" w:rsidRDefault="009C3CC9">
      <w:pPr>
        <w:ind w:left="-15" w:right="54"/>
      </w:pPr>
      <w:r>
        <w:rPr>
          <w:i/>
        </w:rPr>
        <w:lastRenderedPageBreak/>
        <w:t>Фольклор (устное народное творчество).</w:t>
      </w:r>
      <w:r>
        <w:t xml:space="preserve"> 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p>
    <w:p w:rsidR="00D2602E" w:rsidRDefault="009C3CC9">
      <w:pPr>
        <w:ind w:left="-15" w:right="54"/>
      </w:pPr>
      <w:r>
        <w:t xml:space="preserve">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D2602E" w:rsidRDefault="009C3CC9">
      <w:pPr>
        <w:ind w:left="-15" w:right="54"/>
      </w:pPr>
      <w:r>
        <w:rPr>
          <w:i/>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D2602E" w:rsidRDefault="009C3CC9">
      <w:pPr>
        <w:ind w:left="-15" w:right="54"/>
      </w:pPr>
      <w:r>
        <w:rPr>
          <w:i/>
        </w:rPr>
        <w:t>О детях и дружбе</w:t>
      </w:r>
      <w:r>
        <w:t xml:space="preserve">. Круг чтения: тема дружбы в художественном произведении (расширение круга чтения: не менее четырёх произведений С. А. </w:t>
      </w:r>
      <w:proofErr w:type="spellStart"/>
      <w:r>
        <w:t>Баруздина</w:t>
      </w:r>
      <w:proofErr w:type="spellEnd"/>
      <w:r>
        <w:t xml:space="preserve">, Н. Н. Носова, В. А. Осеевой, А. Гайдара, В.П. Катаева, И. П. </w:t>
      </w:r>
      <w:proofErr w:type="spellStart"/>
      <w:r>
        <w:t>Токмаковой</w:t>
      </w:r>
      <w:proofErr w:type="spellEnd"/>
      <w:r>
        <w:t xml:space="preserve">,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rsidR="00D2602E" w:rsidRDefault="009C3CC9">
      <w:pPr>
        <w:ind w:left="-15" w:right="54"/>
      </w:pPr>
      <w:r>
        <w:rPr>
          <w:i/>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D2602E" w:rsidRDefault="009C3CC9">
      <w:pPr>
        <w:ind w:left="-15" w:right="54"/>
      </w:pPr>
      <w:r>
        <w:rPr>
          <w:i/>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w:t>
      </w:r>
      <w:proofErr w:type="spellStart"/>
      <w:r>
        <w:t>Чарушина</w:t>
      </w:r>
      <w:proofErr w:type="spellEnd"/>
      <w:r>
        <w:t xml:space="preserve">, В. В. Бианки, Г. А. </w:t>
      </w:r>
      <w:proofErr w:type="spellStart"/>
      <w:r>
        <w:t>Скребицкого</w:t>
      </w:r>
      <w:proofErr w:type="spellEnd"/>
      <w:r>
        <w:t xml:space="preserve">, В. В. </w:t>
      </w:r>
      <w:proofErr w:type="spellStart"/>
      <w:r>
        <w:t>Чаплиной</w:t>
      </w:r>
      <w:proofErr w:type="spellEnd"/>
      <w:r>
        <w:t xml:space="preserve">, С. В. Михалкова, Б. С. Житкова, С. В. Образцова, М. М. </w:t>
      </w:r>
    </w:p>
    <w:p w:rsidR="00D2602E" w:rsidRDefault="009C3CC9">
      <w:pPr>
        <w:ind w:left="-15" w:right="54"/>
      </w:pPr>
      <w:r>
        <w:t xml:space="preserve">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w:t>
      </w:r>
    </w:p>
    <w:p w:rsidR="00D2602E" w:rsidRDefault="009C3CC9">
      <w:pPr>
        <w:ind w:left="-15" w:right="54"/>
      </w:pPr>
      <w:r>
        <w:t xml:space="preserve">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w:t>
      </w:r>
    </w:p>
    <w:p w:rsidR="00D2602E" w:rsidRDefault="009C3CC9">
      <w:pPr>
        <w:ind w:left="-15" w:right="54"/>
      </w:pPr>
      <w:r>
        <w:t xml:space="preserve">Знакомство с художниками-иллюстраторами, анималистами (без использования термина): Е. И. </w:t>
      </w:r>
      <w:proofErr w:type="spellStart"/>
      <w:r>
        <w:t>Чарушин</w:t>
      </w:r>
      <w:proofErr w:type="spellEnd"/>
      <w:r>
        <w:t xml:space="preserve">, В. В. Бианки. </w:t>
      </w:r>
    </w:p>
    <w:p w:rsidR="00D2602E" w:rsidRDefault="009C3CC9">
      <w:pPr>
        <w:ind w:left="-15" w:right="54"/>
      </w:pPr>
      <w:r>
        <w:rPr>
          <w:i/>
        </w:rPr>
        <w:lastRenderedPageBreak/>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D2602E" w:rsidRDefault="009C3CC9">
      <w:pPr>
        <w:ind w:left="-15" w:right="54"/>
      </w:pPr>
      <w:r>
        <w:rPr>
          <w:i/>
        </w:rPr>
        <w:t>Зарубежная литература</w:t>
      </w:r>
      <w:r>
        <w:t xml:space="preserve">. 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t>Родари</w:t>
      </w:r>
      <w:proofErr w:type="spellEnd"/>
      <w: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D2602E" w:rsidRDefault="009C3CC9">
      <w:pPr>
        <w:ind w:left="-15" w:right="54"/>
      </w:pPr>
      <w:r>
        <w:rPr>
          <w:i/>
        </w:rPr>
        <w:t>Библиографическая культура (работа с детской книгой и справочной литературой)</w:t>
      </w:r>
      <w:r>
        <w:t xml:space="preserve">. Книга как источник необходимых знаний. Элементы книги: содержание или оглавление, аннотация,  </w:t>
      </w:r>
    </w:p>
    <w:p w:rsidR="00D2602E" w:rsidRDefault="009C3CC9">
      <w:pPr>
        <w:ind w:left="-15" w:right="54" w:firstLine="0"/>
      </w:pPr>
      <w:r>
        <w:t xml:space="preserve">иллюстрация. Выбор книг на основе рекомендательного списка, тематические картотеки библиотеки. Книга учебная, художественная, справочная. </w:t>
      </w:r>
    </w:p>
    <w:p w:rsidR="00D2602E" w:rsidRDefault="009C3CC9">
      <w:pPr>
        <w:spacing w:after="0" w:line="259" w:lineRule="auto"/>
        <w:ind w:left="720" w:right="0" w:firstLine="0"/>
        <w:jc w:val="left"/>
      </w:pPr>
      <w:r>
        <w:rPr>
          <w:b/>
        </w:rPr>
        <w:t xml:space="preserve"> </w:t>
      </w:r>
    </w:p>
    <w:p w:rsidR="00D2602E" w:rsidRDefault="009C3CC9">
      <w:pPr>
        <w:spacing w:after="4" w:line="271" w:lineRule="auto"/>
        <w:ind w:left="2639" w:right="0" w:hanging="1820"/>
        <w:jc w:val="left"/>
      </w:pPr>
      <w:r>
        <w:rPr>
          <w:b/>
        </w:rPr>
        <w:t xml:space="preserve">Планируемые результаты освоения учебного предмета, учебного курса (в том числе внеурочной деятельности), учебного модуля </w:t>
      </w:r>
    </w:p>
    <w:p w:rsidR="00D2602E" w:rsidRDefault="009C3CC9">
      <w:pPr>
        <w:ind w:left="-15" w:right="54"/>
      </w:pPr>
      <w:r>
        <w:t xml:space="preserve">Изучение литературного чтения во 2 классе направлено на достижение обучающимися личностных, </w:t>
      </w:r>
      <w:proofErr w:type="spellStart"/>
      <w:r>
        <w:t>метапредметных</w:t>
      </w:r>
      <w:proofErr w:type="spellEnd"/>
      <w:r>
        <w:t xml:space="preserve"> и предметных результатов освоения учебного предмета. </w:t>
      </w:r>
    </w:p>
    <w:p w:rsidR="00D2602E" w:rsidRDefault="009C3CC9">
      <w:pPr>
        <w:spacing w:after="4" w:line="271" w:lineRule="auto"/>
        <w:ind w:left="715" w:right="0" w:hanging="10"/>
        <w:jc w:val="left"/>
      </w:pPr>
      <w:r>
        <w:rPr>
          <w:b/>
        </w:rPr>
        <w:t>ЛИЧНОСТНЫЕ РЕЗУЛЬТАТЫ</w:t>
      </w:r>
      <w:r>
        <w:t xml:space="preserve"> </w:t>
      </w:r>
    </w:p>
    <w:p w:rsidR="00D2602E" w:rsidRDefault="009C3CC9">
      <w:pPr>
        <w:ind w:left="-15" w:right="54"/>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r>
        <w:rPr>
          <w:b/>
        </w:rPr>
        <w:t>Гражданско-патриотическое воспитание:</w:t>
      </w:r>
      <w:r>
        <w:t xml:space="preserve"> </w:t>
      </w:r>
    </w:p>
    <w:p w:rsidR="00D2602E" w:rsidRDefault="009C3CC9">
      <w:pPr>
        <w:ind w:left="-15" w:right="54"/>
      </w:pPr>
      <w:r>
        <w:t xml:space="preserve">—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D2602E" w:rsidRDefault="009C3CC9">
      <w:pPr>
        <w:ind w:left="-15" w:right="54"/>
      </w:pPr>
      <w: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D2602E" w:rsidRDefault="009C3CC9">
      <w:pPr>
        <w:ind w:left="-15" w:right="54"/>
      </w:pPr>
      <w: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r>
        <w:rPr>
          <w:b/>
        </w:rPr>
        <w:t>Духовно-нравственное воспитание:</w:t>
      </w:r>
      <w:r>
        <w:t xml:space="preserve"> </w:t>
      </w:r>
    </w:p>
    <w:p w:rsidR="00D2602E" w:rsidRDefault="009C3CC9">
      <w:pPr>
        <w:ind w:left="-15" w:right="54"/>
      </w:pPr>
      <w:r>
        <w:t xml:space="preserve">—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D2602E" w:rsidRDefault="009C3CC9">
      <w:pPr>
        <w:ind w:left="-15" w:right="54"/>
      </w:pPr>
      <w:r>
        <w:t xml:space="preserve">— осознание этических понятий, оценка поведения и поступков персонажей художественных произведений в ситуации нравственного выбора; </w:t>
      </w:r>
    </w:p>
    <w:p w:rsidR="00D2602E" w:rsidRDefault="009C3CC9">
      <w:pPr>
        <w:ind w:left="-15" w:right="54"/>
      </w:pPr>
      <w:r>
        <w:t xml:space="preserve">—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D2602E" w:rsidRDefault="009C3CC9">
      <w:pPr>
        <w:ind w:left="-15" w:right="54"/>
      </w:pPr>
      <w:r>
        <w:lastRenderedPageBreak/>
        <w:t>— неприятие любых форм поведения, направленных на причинение физического и морального вреда другим людям Эстетическое</w:t>
      </w:r>
      <w:r>
        <w:rPr>
          <w:b/>
        </w:rPr>
        <w:t xml:space="preserve"> воспитание:</w:t>
      </w:r>
      <w:r>
        <w:t xml:space="preserve"> </w:t>
      </w:r>
    </w:p>
    <w:p w:rsidR="00D2602E" w:rsidRDefault="009C3CC9">
      <w:pPr>
        <w:ind w:left="-15" w:right="54"/>
      </w:pPr>
      <w:r>
        <w:t xml:space="preserve">—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D2602E" w:rsidRDefault="009C3CC9">
      <w:pPr>
        <w:ind w:left="-15" w:right="54"/>
      </w:pPr>
      <w:r>
        <w:t xml:space="preserve">— приобретение эстетического опыта слушания, чтения и эмоционально-эстетической оценки произведений фольклора и художественной литературы; </w:t>
      </w:r>
    </w:p>
    <w:p w:rsidR="00D2602E" w:rsidRDefault="009C3CC9">
      <w:pPr>
        <w:ind w:left="-15" w:right="54"/>
      </w:pPr>
      <w:r>
        <w:t xml:space="preserve">— понимание образного языка художественных произведений, выразительных средств, создающих художественный образ. </w:t>
      </w:r>
    </w:p>
    <w:p w:rsidR="00D2602E" w:rsidRDefault="009C3CC9">
      <w:pPr>
        <w:spacing w:after="4" w:line="271" w:lineRule="auto"/>
        <w:ind w:right="0" w:firstLine="720"/>
        <w:jc w:val="left"/>
      </w:pPr>
      <w:r>
        <w:rPr>
          <w:b/>
        </w:rPr>
        <w:t>Физическое воспитание, формирование культуры здоровья эмоционального благополучия:</w:t>
      </w:r>
      <w:r>
        <w:t xml:space="preserve"> </w:t>
      </w:r>
    </w:p>
    <w:p w:rsidR="00D2602E" w:rsidRDefault="009C3CC9">
      <w:pPr>
        <w:ind w:left="-15" w:right="54"/>
      </w:pPr>
      <w:r>
        <w:t xml:space="preserve">— соблюдение правил здорового и безопасного (для себя и других людей) образа жизни в окружающей среде (в том числе информационной); </w:t>
      </w:r>
    </w:p>
    <w:p w:rsidR="00D2602E" w:rsidRDefault="009C3CC9">
      <w:pPr>
        <w:ind w:left="720" w:right="1517" w:firstLine="0"/>
      </w:pPr>
      <w:r>
        <w:t xml:space="preserve">— бережное отношение к физическому и психическому здоровью. </w:t>
      </w:r>
      <w:r>
        <w:rPr>
          <w:b/>
        </w:rPr>
        <w:t>Трудовое воспитание:</w:t>
      </w:r>
      <w:r>
        <w:t xml:space="preserve"> </w:t>
      </w:r>
    </w:p>
    <w:p w:rsidR="00D2602E" w:rsidRDefault="009C3CC9">
      <w:pPr>
        <w:ind w:left="-15" w:right="54"/>
      </w:pPr>
      <w: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2602E" w:rsidRDefault="009C3CC9">
      <w:pPr>
        <w:spacing w:after="4" w:line="271" w:lineRule="auto"/>
        <w:ind w:left="715" w:right="0" w:hanging="10"/>
        <w:jc w:val="left"/>
      </w:pPr>
      <w:r>
        <w:rPr>
          <w:b/>
        </w:rPr>
        <w:t>Экологическое воспитание:</w:t>
      </w:r>
      <w:r>
        <w:t xml:space="preserve"> </w:t>
      </w:r>
    </w:p>
    <w:p w:rsidR="00D2602E" w:rsidRDefault="009C3CC9">
      <w:pPr>
        <w:ind w:left="-15" w:right="54"/>
      </w:pPr>
      <w:r>
        <w:t xml:space="preserve">— бережное отношение к природе, осознание проблем взаимоотношений человека и животных, отражённых в литературных произведениях; — неприятие действий, приносящих ей вред. </w:t>
      </w:r>
      <w:r>
        <w:rPr>
          <w:b/>
        </w:rPr>
        <w:t>Ценности научного познания:</w:t>
      </w:r>
      <w:r>
        <w:t xml:space="preserve"> </w:t>
      </w:r>
    </w:p>
    <w:p w:rsidR="00D2602E" w:rsidRDefault="009C3CC9">
      <w:pPr>
        <w:ind w:left="-15" w:right="54"/>
      </w:pPr>
      <w:r>
        <w:t xml:space="preserve">—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D2602E" w:rsidRDefault="009C3CC9">
      <w:pPr>
        <w:ind w:left="720" w:right="54" w:firstLine="0"/>
      </w:pPr>
      <w:r>
        <w:t xml:space="preserve">— овладение смысловым чтением для решения различного уровня учебных и жизненных </w:t>
      </w:r>
    </w:p>
    <w:p w:rsidR="00D2602E" w:rsidRDefault="009C3CC9">
      <w:pPr>
        <w:ind w:left="-15" w:right="54" w:firstLine="0"/>
      </w:pPr>
      <w:r>
        <w:t xml:space="preserve">задач; </w:t>
      </w:r>
    </w:p>
    <w:p w:rsidR="00D2602E" w:rsidRDefault="009C3CC9">
      <w:pPr>
        <w:ind w:left="-15" w:right="54"/>
      </w:pPr>
      <w:r>
        <w:t xml:space="preserve">—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D2602E" w:rsidRDefault="009C3CC9">
      <w:pPr>
        <w:spacing w:after="4" w:line="271" w:lineRule="auto"/>
        <w:ind w:left="715" w:right="0" w:hanging="10"/>
        <w:jc w:val="left"/>
      </w:pPr>
      <w:r>
        <w:rPr>
          <w:b/>
        </w:rPr>
        <w:t>МЕТАПРЕДМЕТНЫЕ РЕЗУЛЬТАТЫ</w:t>
      </w:r>
      <w:r>
        <w:t xml:space="preserve"> </w:t>
      </w:r>
    </w:p>
    <w:p w:rsidR="00D2602E" w:rsidRDefault="009C3CC9">
      <w:pPr>
        <w:ind w:left="-15" w:right="54"/>
      </w:pPr>
      <w: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p>
    <w:p w:rsidR="00D2602E" w:rsidRDefault="009C3CC9">
      <w:pPr>
        <w:spacing w:after="23" w:line="259" w:lineRule="auto"/>
        <w:ind w:left="715" w:right="0" w:hanging="10"/>
        <w:jc w:val="left"/>
      </w:pPr>
      <w:r>
        <w:rPr>
          <w:i/>
        </w:rPr>
        <w:t>базовые логические действия:</w:t>
      </w:r>
      <w:r>
        <w:t xml:space="preserve"> </w:t>
      </w:r>
    </w:p>
    <w:p w:rsidR="00D2602E" w:rsidRDefault="009C3CC9">
      <w:pPr>
        <w:ind w:left="-15" w:right="54"/>
      </w:pPr>
      <w:r>
        <w:t xml:space="preserve">—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D2602E" w:rsidRDefault="009C3CC9">
      <w:pPr>
        <w:ind w:left="720" w:right="54" w:firstLine="0"/>
      </w:pPr>
      <w:r>
        <w:t xml:space="preserve">— объединять произведения по жанру, авторской принадлежности; </w:t>
      </w:r>
    </w:p>
    <w:p w:rsidR="00D2602E" w:rsidRDefault="009C3CC9">
      <w:pPr>
        <w:tabs>
          <w:tab w:val="center" w:pos="840"/>
          <w:tab w:val="center" w:pos="1832"/>
          <w:tab w:val="center" w:pos="3451"/>
          <w:tab w:val="center" w:pos="4908"/>
          <w:tab w:val="center" w:pos="5792"/>
          <w:tab w:val="center" w:pos="7083"/>
          <w:tab w:val="right" w:pos="10162"/>
        </w:tabs>
        <w:ind w:right="0" w:firstLine="0"/>
        <w:jc w:val="left"/>
      </w:pPr>
      <w:r>
        <w:rPr>
          <w:rFonts w:ascii="Calibri" w:eastAsia="Calibri" w:hAnsi="Calibri" w:cs="Calibri"/>
          <w:sz w:val="22"/>
        </w:rPr>
        <w:tab/>
      </w:r>
      <w:r>
        <w:t xml:space="preserve">— </w:t>
      </w:r>
      <w:r>
        <w:tab/>
        <w:t xml:space="preserve">определять </w:t>
      </w:r>
      <w:r>
        <w:tab/>
        <w:t xml:space="preserve">существенный </w:t>
      </w:r>
      <w:r>
        <w:tab/>
        <w:t xml:space="preserve">признак </w:t>
      </w:r>
      <w:r>
        <w:tab/>
        <w:t xml:space="preserve">для </w:t>
      </w:r>
      <w:r>
        <w:tab/>
        <w:t xml:space="preserve">классификации, </w:t>
      </w:r>
      <w:r>
        <w:tab/>
        <w:t xml:space="preserve">классифицировать </w:t>
      </w:r>
    </w:p>
    <w:p w:rsidR="00D2602E" w:rsidRDefault="009C3CC9">
      <w:pPr>
        <w:ind w:left="-15" w:right="54" w:firstLine="0"/>
      </w:pPr>
      <w:r>
        <w:t xml:space="preserve">произведения по темам, жанрам и видам; </w:t>
      </w:r>
    </w:p>
    <w:p w:rsidR="00D2602E" w:rsidRDefault="009C3CC9">
      <w:pPr>
        <w:ind w:left="-15" w:right="54"/>
      </w:pPr>
      <w: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2602E" w:rsidRDefault="009C3CC9">
      <w:pPr>
        <w:ind w:left="-15" w:right="54"/>
      </w:pPr>
      <w:r>
        <w:t xml:space="preserve">— выявлять недостаток информации для решения учебной (практической) задачи на основе предложенного алгоритма; </w:t>
      </w:r>
    </w:p>
    <w:p w:rsidR="00D2602E" w:rsidRDefault="009C3CC9">
      <w:pPr>
        <w:ind w:left="-15" w:right="54"/>
      </w:pPr>
      <w:r>
        <w:lastRenderedPageBreak/>
        <w:t xml:space="preserve">—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w:t>
      </w:r>
      <w:r w:rsidR="001B7A63">
        <w:t>героев; базовые</w:t>
      </w:r>
      <w:r>
        <w:rPr>
          <w:i/>
        </w:rPr>
        <w:t xml:space="preserve"> исследовательские действия: </w:t>
      </w:r>
    </w:p>
    <w:p w:rsidR="00D2602E" w:rsidRDefault="009C3CC9">
      <w:pPr>
        <w:ind w:left="-15" w:right="54"/>
      </w:pPr>
      <w:r>
        <w:t xml:space="preserve">— определять разрыв между реальным и желательным состоянием объекта (ситуации) на основе предложенных учителем вопросов; </w:t>
      </w:r>
    </w:p>
    <w:p w:rsidR="00D2602E" w:rsidRDefault="009C3CC9">
      <w:pPr>
        <w:tabs>
          <w:tab w:val="center" w:pos="5245"/>
          <w:tab w:val="center" w:pos="10082"/>
        </w:tabs>
        <w:ind w:right="0" w:firstLine="0"/>
        <w:jc w:val="left"/>
      </w:pPr>
      <w:r>
        <w:rPr>
          <w:rFonts w:ascii="Calibri" w:eastAsia="Calibri" w:hAnsi="Calibri" w:cs="Calibri"/>
          <w:sz w:val="22"/>
        </w:rPr>
        <w:tab/>
      </w:r>
      <w:r>
        <w:t xml:space="preserve">— формулировать с помощью учителя цель, планировать изменения объекта, ситуации; </w:t>
      </w:r>
      <w:r>
        <w:tab/>
        <w:t xml:space="preserve"> </w:t>
      </w:r>
    </w:p>
    <w:p w:rsidR="00D2602E" w:rsidRDefault="009C3CC9">
      <w:pPr>
        <w:ind w:left="-15" w:right="54"/>
      </w:pPr>
      <w:r>
        <w:t xml:space="preserve">— сравнивать несколько вариантов решения задачи, выбирать наиболее подходящий (на основе предложенных критериев); </w:t>
      </w:r>
    </w:p>
    <w:p w:rsidR="00D2602E" w:rsidRDefault="009C3CC9">
      <w:pPr>
        <w:ind w:left="-15" w:right="54"/>
      </w:pPr>
      <w: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2602E" w:rsidRDefault="009C3CC9">
      <w:pPr>
        <w:ind w:left="-15" w:right="54"/>
      </w:pPr>
      <w:r>
        <w:t xml:space="preserve">— формулировать выводы и подкреплять их доказательствами на основе результатов   проведённого наблюдения (опыта, классификации, сравнения, исследования); — прогнозировать возможное развитие процессов, событий и их последствия в аналогичных или сходных ситуациях; </w:t>
      </w:r>
      <w:r>
        <w:rPr>
          <w:i/>
        </w:rPr>
        <w:t xml:space="preserve">работа с информацией: </w:t>
      </w:r>
    </w:p>
    <w:p w:rsidR="00D2602E" w:rsidRDefault="009C3CC9">
      <w:pPr>
        <w:ind w:left="720" w:right="54" w:firstLine="0"/>
      </w:pPr>
      <w:r>
        <w:t xml:space="preserve">— выбирать источник получения информации; </w:t>
      </w:r>
    </w:p>
    <w:p w:rsidR="00D2602E" w:rsidRDefault="009C3CC9">
      <w:pPr>
        <w:ind w:left="-15" w:right="54"/>
      </w:pPr>
      <w:r>
        <w:t xml:space="preserve">— согласно заданному алгоритму находить в предложенном источнике информацию, представленную в явном виде; </w:t>
      </w:r>
    </w:p>
    <w:p w:rsidR="00D2602E" w:rsidRDefault="009C3CC9">
      <w:pPr>
        <w:ind w:left="-15" w:right="54"/>
      </w:pPr>
      <w:r>
        <w:t xml:space="preserve">— распознавать достоверную и недостоверную информацию самостоятельно или на основании предложенного учителем способа её проверки; </w:t>
      </w:r>
    </w:p>
    <w:p w:rsidR="00D2602E" w:rsidRDefault="009C3CC9">
      <w:pPr>
        <w:ind w:left="-15" w:right="54" w:firstLine="0"/>
      </w:pPr>
      <w:r>
        <w:t xml:space="preserve"> — соблюдать с помощью взрослых (учителей, родителей (законных представителей) правила информационной безопасности при поиске информации в сети Интернет; — анализировать и создавать текстовую, видео, графическую, звуковую информацию в соответствии с учебной задачей; </w:t>
      </w:r>
    </w:p>
    <w:p w:rsidR="00D2602E" w:rsidRDefault="009C3CC9">
      <w:pPr>
        <w:ind w:left="720" w:right="54" w:firstLine="0"/>
      </w:pPr>
      <w:r>
        <w:t xml:space="preserve">— самостоятельно создавать схемы, таблицы для представления информации. </w:t>
      </w:r>
    </w:p>
    <w:p w:rsidR="00D2602E" w:rsidRDefault="009C3CC9">
      <w:pPr>
        <w:ind w:left="-15" w:right="54"/>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p>
    <w:p w:rsidR="00D2602E" w:rsidRDefault="009C3CC9">
      <w:pPr>
        <w:spacing w:after="23" w:line="259" w:lineRule="auto"/>
        <w:ind w:left="715" w:right="0" w:hanging="10"/>
        <w:jc w:val="left"/>
      </w:pPr>
      <w:r>
        <w:rPr>
          <w:i/>
        </w:rPr>
        <w:t>общение</w:t>
      </w:r>
      <w:r>
        <w:t xml:space="preserve">: </w:t>
      </w:r>
    </w:p>
    <w:p w:rsidR="00D2602E" w:rsidRDefault="009C3CC9">
      <w:pPr>
        <w:ind w:left="-15" w:right="54"/>
      </w:pPr>
      <w:r>
        <w:t xml:space="preserve">— воспринимать и формулировать суждения, выражать эмоции в соответствии с целями и условиями общения в знакомой среде; </w:t>
      </w:r>
    </w:p>
    <w:p w:rsidR="00D2602E" w:rsidRDefault="009C3CC9">
      <w:pPr>
        <w:ind w:left="-15" w:right="54"/>
      </w:pPr>
      <w:r>
        <w:t xml:space="preserve">— проявлять уважительное отношение к собеседнику, соблюдать правила ведения диалога и дискуссии; </w:t>
      </w:r>
    </w:p>
    <w:p w:rsidR="00D2602E" w:rsidRDefault="009C3CC9">
      <w:pPr>
        <w:ind w:left="720" w:right="54" w:firstLine="0"/>
      </w:pPr>
      <w:r>
        <w:t xml:space="preserve">— признавать возможность существования разных точек зрения; </w:t>
      </w:r>
    </w:p>
    <w:p w:rsidR="00D2602E" w:rsidRDefault="009C3CC9">
      <w:pPr>
        <w:ind w:left="720" w:right="54" w:firstLine="0"/>
      </w:pPr>
      <w:r>
        <w:t xml:space="preserve">— корректно и аргументированно высказывать своё мнение; </w:t>
      </w:r>
    </w:p>
    <w:p w:rsidR="00D2602E" w:rsidRDefault="009C3CC9">
      <w:pPr>
        <w:ind w:left="720" w:right="54" w:firstLine="0"/>
      </w:pPr>
      <w:r>
        <w:t xml:space="preserve">— строить речевое высказывание в соответствии с поставленной задачей; </w:t>
      </w:r>
    </w:p>
    <w:p w:rsidR="00D2602E" w:rsidRDefault="009C3CC9">
      <w:pPr>
        <w:ind w:left="720" w:right="54" w:firstLine="0"/>
      </w:pPr>
      <w:r>
        <w:t xml:space="preserve">— создавать устные и письменные тексты (описание, рассуждение, повествование); </w:t>
      </w:r>
    </w:p>
    <w:p w:rsidR="00D2602E" w:rsidRDefault="009C3CC9">
      <w:pPr>
        <w:ind w:left="720" w:right="54" w:firstLine="0"/>
      </w:pPr>
      <w:r>
        <w:t xml:space="preserve">— готовить небольшие публичные выступления; </w:t>
      </w:r>
    </w:p>
    <w:p w:rsidR="00D2602E" w:rsidRDefault="009C3CC9">
      <w:pPr>
        <w:ind w:left="720" w:right="54" w:firstLine="0"/>
      </w:pPr>
      <w:r>
        <w:t xml:space="preserve">— подбирать иллюстративный материал (рисунки, фото, плакаты) к тексту выступления. </w:t>
      </w:r>
    </w:p>
    <w:p w:rsidR="00D2602E" w:rsidRDefault="009C3CC9">
      <w:pPr>
        <w:spacing w:after="23" w:line="259" w:lineRule="auto"/>
        <w:ind w:left="720" w:right="0" w:firstLine="0"/>
        <w:jc w:val="left"/>
      </w:pPr>
      <w:r>
        <w:t xml:space="preserve"> </w:t>
      </w:r>
    </w:p>
    <w:p w:rsidR="00D2602E" w:rsidRDefault="009C3CC9">
      <w:pPr>
        <w:ind w:left="-15" w:right="54"/>
      </w:pPr>
      <w:r>
        <w:t xml:space="preserve">К концу обучения в начальной школе у обучающегося формируются </w:t>
      </w:r>
      <w:r>
        <w:rPr>
          <w:b/>
        </w:rPr>
        <w:t>регулятивные</w:t>
      </w:r>
      <w:r>
        <w:t xml:space="preserve"> универсальные учебные действия:  </w:t>
      </w:r>
    </w:p>
    <w:p w:rsidR="00D2602E" w:rsidRDefault="009C3CC9">
      <w:pPr>
        <w:spacing w:after="23" w:line="259" w:lineRule="auto"/>
        <w:ind w:left="715" w:right="0" w:hanging="10"/>
        <w:jc w:val="left"/>
      </w:pPr>
      <w:r>
        <w:rPr>
          <w:i/>
        </w:rPr>
        <w:t>самоорганизация</w:t>
      </w:r>
      <w:r>
        <w:t xml:space="preserve">: </w:t>
      </w:r>
    </w:p>
    <w:p w:rsidR="00D2602E" w:rsidRDefault="009C3CC9">
      <w:pPr>
        <w:ind w:left="720" w:right="54" w:firstLine="0"/>
      </w:pPr>
      <w:r>
        <w:t xml:space="preserve">— планировать действия по решению учебной задачи для получения результата; </w:t>
      </w:r>
    </w:p>
    <w:p w:rsidR="00D2602E" w:rsidRDefault="009C3CC9">
      <w:pPr>
        <w:ind w:left="720" w:right="1859" w:firstLine="0"/>
      </w:pPr>
      <w:r>
        <w:t xml:space="preserve">— выстраивать последовательность выбранных действий; </w:t>
      </w:r>
      <w:r>
        <w:rPr>
          <w:i/>
        </w:rPr>
        <w:t>самоконтроль</w:t>
      </w:r>
      <w:r>
        <w:t xml:space="preserve">: </w:t>
      </w:r>
    </w:p>
    <w:p w:rsidR="00D2602E" w:rsidRDefault="009C3CC9">
      <w:pPr>
        <w:spacing w:after="0" w:line="282" w:lineRule="auto"/>
        <w:ind w:left="720" w:right="2405" w:firstLine="0"/>
        <w:jc w:val="left"/>
      </w:pPr>
      <w:r>
        <w:t xml:space="preserve">— устанавливать причины успеха/неудач учебной деятельности; — корректировать свои учебные действия для преодоления ошибок. </w:t>
      </w:r>
      <w:r>
        <w:rPr>
          <w:b/>
        </w:rPr>
        <w:t>Совместная деятельность:</w:t>
      </w:r>
      <w:r>
        <w:t xml:space="preserve"> </w:t>
      </w:r>
    </w:p>
    <w:p w:rsidR="00D2602E" w:rsidRDefault="009C3CC9">
      <w:pPr>
        <w:ind w:left="-15" w:right="54"/>
      </w:pPr>
      <w:r>
        <w:lastRenderedPageBreak/>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2602E" w:rsidRDefault="009C3CC9">
      <w:pPr>
        <w:ind w:left="-15" w:right="54"/>
      </w:pP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2602E" w:rsidRDefault="009C3CC9">
      <w:pPr>
        <w:ind w:left="720" w:right="54" w:firstLine="0"/>
      </w:pPr>
      <w:r>
        <w:t xml:space="preserve">— проявлять готовность руководить, выполнять поручения, подчиняться; </w:t>
      </w:r>
    </w:p>
    <w:p w:rsidR="00D2602E" w:rsidRDefault="009C3CC9">
      <w:pPr>
        <w:ind w:left="720" w:right="54" w:firstLine="0"/>
      </w:pPr>
      <w:r>
        <w:t xml:space="preserve">— ответственно выполнять свою часть работы; </w:t>
      </w:r>
    </w:p>
    <w:p w:rsidR="00D2602E" w:rsidRDefault="009C3CC9">
      <w:pPr>
        <w:ind w:left="720" w:right="54" w:firstLine="0"/>
      </w:pPr>
      <w:r>
        <w:t xml:space="preserve">— оценивать свой вклад в общий результат; </w:t>
      </w:r>
    </w:p>
    <w:p w:rsidR="00D2602E" w:rsidRDefault="009C3CC9">
      <w:pPr>
        <w:ind w:left="720" w:right="54" w:firstLine="0"/>
      </w:pPr>
      <w:r>
        <w:t xml:space="preserve">— выполнять совместные проектные задания с опорой на предложенные образцы. </w:t>
      </w:r>
    </w:p>
    <w:p w:rsidR="00D2602E" w:rsidRDefault="009C3CC9">
      <w:pPr>
        <w:spacing w:after="31" w:line="259" w:lineRule="auto"/>
        <w:ind w:left="720" w:right="0" w:firstLine="0"/>
        <w:jc w:val="left"/>
      </w:pPr>
      <w:r>
        <w:t xml:space="preserve"> </w:t>
      </w:r>
    </w:p>
    <w:p w:rsidR="00D2602E" w:rsidRDefault="009C3CC9">
      <w:pPr>
        <w:spacing w:after="4" w:line="271" w:lineRule="auto"/>
        <w:ind w:left="715" w:right="0" w:hanging="10"/>
        <w:jc w:val="left"/>
      </w:pPr>
      <w:r>
        <w:rPr>
          <w:b/>
        </w:rPr>
        <w:t>ПРЕДМЕТНЫЕ РЕЗУЛЬТАТЫ</w:t>
      </w:r>
      <w:r>
        <w:t xml:space="preserve"> </w:t>
      </w:r>
    </w:p>
    <w:p w:rsidR="00D2602E" w:rsidRDefault="009C3CC9">
      <w:pPr>
        <w:ind w:left="-15" w:right="54"/>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D2602E" w:rsidRDefault="009C3CC9">
      <w:pPr>
        <w:ind w:left="720" w:right="54" w:firstLine="0"/>
      </w:pPr>
      <w:r>
        <w:t>К концу обучения</w:t>
      </w:r>
      <w:r>
        <w:rPr>
          <w:b/>
        </w:rPr>
        <w:t xml:space="preserve"> во втором классе</w:t>
      </w:r>
      <w:r>
        <w:t xml:space="preserve"> обучающийся научится: </w:t>
      </w:r>
    </w:p>
    <w:p w:rsidR="00D2602E" w:rsidRDefault="009C3CC9">
      <w:pPr>
        <w:ind w:left="-15" w:right="54"/>
      </w:pPr>
      <w: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D2602E" w:rsidRDefault="009C3CC9">
      <w:pPr>
        <w:ind w:left="-15" w:right="54"/>
      </w:pPr>
      <w: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D2602E" w:rsidRDefault="009C3CC9">
      <w:pPr>
        <w:ind w:left="-15" w:right="54"/>
      </w:pPr>
      <w:r>
        <w:t xml:space="preserve">—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D2602E" w:rsidRDefault="009C3CC9">
      <w:pPr>
        <w:ind w:left="-15" w:right="54"/>
      </w:pPr>
      <w:r>
        <w:t xml:space="preserve">— различать прозаическую и стихотворную речь: называть особенности стихотворного произведения (ритм, рифма); </w:t>
      </w:r>
    </w:p>
    <w:p w:rsidR="00D2602E" w:rsidRDefault="009C3CC9">
      <w:pPr>
        <w:ind w:left="-15" w:right="54"/>
      </w:pPr>
      <w:r>
        <w:t xml:space="preserve">— понимать содержание, смысл прослушанного/прочитанного произведения: отвечать и формулировать вопросы по фактическому содержанию произведения; </w:t>
      </w:r>
    </w:p>
    <w:p w:rsidR="00D2602E" w:rsidRDefault="009C3CC9">
      <w:pPr>
        <w:ind w:left="-15" w:right="54"/>
      </w:pPr>
      <w:r>
        <w:t xml:space="preserve">— различать и называть отдельные жанры фольклора (считалки, загадки, пословицы, </w:t>
      </w:r>
      <w:proofErr w:type="spellStart"/>
      <w:r>
        <w:t>потешки</w:t>
      </w:r>
      <w:proofErr w:type="spellEnd"/>
      <w: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D2602E" w:rsidRDefault="009C3CC9">
      <w:pPr>
        <w:ind w:left="-15" w:right="54"/>
      </w:pPr>
      <w:r>
        <w:t xml:space="preserve">—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D2602E" w:rsidRDefault="009C3CC9">
      <w:pPr>
        <w:ind w:left="-15" w:right="54"/>
      </w:pPr>
      <w:r>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D2602E" w:rsidRDefault="009C3CC9">
      <w:pPr>
        <w:ind w:left="-15" w:right="54"/>
      </w:pPr>
      <w:r>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D2602E" w:rsidRDefault="009C3CC9">
      <w:pPr>
        <w:ind w:left="-15" w:right="54"/>
      </w:pPr>
      <w:r>
        <w:t xml:space="preserve">— 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D2602E" w:rsidRDefault="009C3CC9">
      <w:pPr>
        <w:ind w:left="-15" w:right="54"/>
      </w:pPr>
      <w:r>
        <w:lastRenderedPageBreak/>
        <w:t xml:space="preserve">—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D2602E" w:rsidRDefault="009C3CC9">
      <w:pPr>
        <w:ind w:left="-15" w:right="54"/>
      </w:pPr>
      <w:r>
        <w:t xml:space="preserve">— пересказывать (устно) содержание произведения подробно, выборочно, от лица героя, от третьего лица; </w:t>
      </w:r>
    </w:p>
    <w:p w:rsidR="00D2602E" w:rsidRDefault="009C3CC9">
      <w:pPr>
        <w:ind w:left="-15" w:right="54"/>
      </w:pPr>
      <w:r>
        <w:t xml:space="preserve">— читать по ролям с соблюдением норм произношения, расстановки ударения, инсценировать небольшие эпизоды из произведения; </w:t>
      </w:r>
    </w:p>
    <w:p w:rsidR="00D2602E" w:rsidRDefault="009C3CC9">
      <w:pPr>
        <w:ind w:left="-15" w:right="54"/>
      </w:pPr>
      <w:r>
        <w:t xml:space="preserve">— составлять высказывания на заданную тему по содержанию произведения (не менее 5 предложений); </w:t>
      </w:r>
    </w:p>
    <w:p w:rsidR="00D2602E" w:rsidRDefault="009C3CC9">
      <w:pPr>
        <w:ind w:left="720" w:right="54" w:firstLine="0"/>
      </w:pPr>
      <w:r>
        <w:t xml:space="preserve">— сочинять по аналогии с прочитанным загадки, небольшие сказки, рассказы; </w:t>
      </w:r>
    </w:p>
    <w:p w:rsidR="00D2602E" w:rsidRDefault="009C3CC9">
      <w:pPr>
        <w:ind w:left="-15" w:right="54"/>
      </w:pPr>
      <w:r>
        <w:t xml:space="preserve">— ориентироваться в книге/учебнике по обложке, оглавлению, аннотации, иллюстрациям, предисловию, условным обозначениям; </w:t>
      </w:r>
    </w:p>
    <w:p w:rsidR="00D2602E" w:rsidRDefault="009C3CC9">
      <w:pPr>
        <w:ind w:left="-15" w:right="54"/>
      </w:pPr>
      <w:r>
        <w:t xml:space="preserve">— выбирать книги для самостоятельного чтения с учётом рекомендательного списка, используя картотеки, рассказывать о прочитанной книге; </w:t>
      </w:r>
    </w:p>
    <w:p w:rsidR="00D2602E" w:rsidRDefault="009C3CC9">
      <w:pPr>
        <w:ind w:left="-15" w:right="54"/>
      </w:pPr>
      <w:r>
        <w:t xml:space="preserve">— использовать справочную литературу для получения дополнительной информации в соответствии с учебной задачей. </w:t>
      </w:r>
    </w:p>
    <w:p w:rsidR="00D2602E" w:rsidRDefault="00D2602E">
      <w:pPr>
        <w:sectPr w:rsidR="00D2602E">
          <w:footerReference w:type="even" r:id="rId9"/>
          <w:footerReference w:type="default" r:id="rId10"/>
          <w:footerReference w:type="first" r:id="rId11"/>
          <w:pgSz w:w="11899" w:h="16841"/>
          <w:pgMar w:top="320" w:right="650" w:bottom="1468" w:left="1087" w:header="720" w:footer="719" w:gutter="0"/>
          <w:cols w:space="720"/>
        </w:sectPr>
      </w:pPr>
    </w:p>
    <w:p w:rsidR="00D2602E" w:rsidRDefault="009C3CC9">
      <w:pPr>
        <w:spacing w:after="11" w:line="271" w:lineRule="auto"/>
        <w:ind w:left="2585" w:right="1896" w:hanging="10"/>
        <w:jc w:val="center"/>
      </w:pPr>
      <w:r>
        <w:rPr>
          <w:b/>
        </w:rPr>
        <w:lastRenderedPageBreak/>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w:t>
      </w:r>
      <w:r>
        <w:t xml:space="preserve"> </w:t>
      </w:r>
    </w:p>
    <w:p w:rsidR="00D2602E" w:rsidRDefault="009C3CC9">
      <w:pPr>
        <w:spacing w:after="0" w:line="259" w:lineRule="auto"/>
        <w:ind w:right="0" w:firstLine="0"/>
        <w:jc w:val="left"/>
      </w:pPr>
      <w:r>
        <w:rPr>
          <w:rFonts w:ascii="Cambria" w:eastAsia="Cambria" w:hAnsi="Cambria" w:cs="Cambria"/>
          <w:sz w:val="22"/>
        </w:rPr>
        <w:t xml:space="preserve"> </w:t>
      </w:r>
    </w:p>
    <w:tbl>
      <w:tblPr>
        <w:tblStyle w:val="TableGrid"/>
        <w:tblW w:w="15547" w:type="dxa"/>
        <w:tblInd w:w="-5" w:type="dxa"/>
        <w:tblLayout w:type="fixed"/>
        <w:tblCellMar>
          <w:top w:w="7" w:type="dxa"/>
        </w:tblCellMar>
        <w:tblLook w:val="04A0" w:firstRow="1" w:lastRow="0" w:firstColumn="1" w:lastColumn="0" w:noHBand="0" w:noVBand="1"/>
      </w:tblPr>
      <w:tblGrid>
        <w:gridCol w:w="548"/>
        <w:gridCol w:w="1720"/>
        <w:gridCol w:w="567"/>
        <w:gridCol w:w="1134"/>
        <w:gridCol w:w="993"/>
        <w:gridCol w:w="6327"/>
        <w:gridCol w:w="1430"/>
        <w:gridCol w:w="2828"/>
      </w:tblGrid>
      <w:tr w:rsidR="00D2602E" w:rsidTr="00D57693">
        <w:trPr>
          <w:trHeight w:val="286"/>
        </w:trPr>
        <w:tc>
          <w:tcPr>
            <w:tcW w:w="548" w:type="dxa"/>
            <w:vMerge w:val="restart"/>
            <w:tcBorders>
              <w:top w:val="single" w:sz="4" w:space="0" w:color="000000"/>
              <w:left w:val="single" w:sz="4" w:space="0" w:color="000000"/>
              <w:bottom w:val="single" w:sz="4" w:space="0" w:color="000000"/>
              <w:right w:val="single" w:sz="4" w:space="0" w:color="000000"/>
            </w:tcBorders>
          </w:tcPr>
          <w:p w:rsidR="00D2602E" w:rsidRDefault="009C3CC9">
            <w:pPr>
              <w:spacing w:after="19" w:line="259" w:lineRule="auto"/>
              <w:ind w:left="166" w:right="0" w:firstLine="0"/>
              <w:jc w:val="left"/>
            </w:pPr>
            <w:r>
              <w:rPr>
                <w:b/>
              </w:rPr>
              <w:t xml:space="preserve">№ </w:t>
            </w:r>
          </w:p>
          <w:p w:rsidR="00D2602E" w:rsidRDefault="009C3CC9">
            <w:pPr>
              <w:spacing w:after="0" w:line="259" w:lineRule="auto"/>
              <w:ind w:left="113" w:right="0" w:firstLine="0"/>
              <w:jc w:val="left"/>
            </w:pPr>
            <w:r>
              <w:rPr>
                <w:b/>
              </w:rPr>
              <w:t xml:space="preserve">п/п </w:t>
            </w:r>
          </w:p>
        </w:tc>
        <w:tc>
          <w:tcPr>
            <w:tcW w:w="1720" w:type="dxa"/>
            <w:vMerge w:val="restart"/>
            <w:tcBorders>
              <w:top w:val="single" w:sz="4" w:space="0" w:color="000000"/>
              <w:left w:val="single" w:sz="4" w:space="0" w:color="000000"/>
              <w:bottom w:val="single" w:sz="4" w:space="0" w:color="000000"/>
              <w:right w:val="single" w:sz="4" w:space="0" w:color="000000"/>
            </w:tcBorders>
          </w:tcPr>
          <w:p w:rsidR="00D2602E" w:rsidRDefault="00D57693">
            <w:pPr>
              <w:spacing w:after="0" w:line="259" w:lineRule="auto"/>
              <w:ind w:left="5" w:right="0" w:firstLine="0"/>
              <w:jc w:val="center"/>
            </w:pPr>
            <w:r>
              <w:rPr>
                <w:b/>
              </w:rPr>
              <w:t>Наименован</w:t>
            </w:r>
            <w:r w:rsidR="009C3CC9">
              <w:rPr>
                <w:b/>
              </w:rPr>
              <w:t xml:space="preserve">ие разделов и тем программы </w:t>
            </w:r>
          </w:p>
        </w:tc>
        <w:tc>
          <w:tcPr>
            <w:tcW w:w="2694" w:type="dxa"/>
            <w:gridSpan w:val="3"/>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14" w:right="0" w:firstLine="0"/>
            </w:pPr>
            <w:r>
              <w:rPr>
                <w:b/>
              </w:rPr>
              <w:t>Количество часов</w:t>
            </w:r>
          </w:p>
        </w:tc>
        <w:tc>
          <w:tcPr>
            <w:tcW w:w="6327" w:type="dxa"/>
            <w:vMerge w:val="restart"/>
            <w:tcBorders>
              <w:top w:val="single" w:sz="4" w:space="0" w:color="000000"/>
              <w:left w:val="single" w:sz="4" w:space="0" w:color="000000"/>
              <w:bottom w:val="single" w:sz="4" w:space="0" w:color="000000"/>
              <w:right w:val="single" w:sz="4" w:space="0" w:color="000000"/>
            </w:tcBorders>
          </w:tcPr>
          <w:p w:rsidR="00D2602E" w:rsidRDefault="00D57693">
            <w:pPr>
              <w:tabs>
                <w:tab w:val="center" w:pos="4252"/>
              </w:tabs>
              <w:spacing w:after="0" w:line="259" w:lineRule="auto"/>
              <w:ind w:left="-17" w:right="0" w:firstLine="0"/>
              <w:jc w:val="left"/>
            </w:pPr>
            <w:r>
              <w:rPr>
                <w:b/>
              </w:rPr>
              <w:t xml:space="preserve">                                   </w:t>
            </w:r>
            <w:r w:rsidR="009C3CC9">
              <w:rPr>
                <w:b/>
              </w:rPr>
              <w:t xml:space="preserve">Виды деятельности </w:t>
            </w:r>
          </w:p>
        </w:tc>
        <w:tc>
          <w:tcPr>
            <w:tcW w:w="1430" w:type="dxa"/>
            <w:vMerge w:val="restart"/>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center"/>
            </w:pPr>
            <w:r>
              <w:rPr>
                <w:b/>
              </w:rPr>
              <w:t xml:space="preserve">Виды, формы контроля </w:t>
            </w:r>
          </w:p>
        </w:tc>
        <w:tc>
          <w:tcPr>
            <w:tcW w:w="2828" w:type="dxa"/>
            <w:vMerge w:val="restart"/>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79" w:right="0" w:firstLine="0"/>
            </w:pPr>
            <w:r>
              <w:rPr>
                <w:b/>
              </w:rPr>
              <w:t xml:space="preserve">Электронные </w:t>
            </w:r>
          </w:p>
          <w:p w:rsidR="00D2602E" w:rsidRDefault="009C3CC9">
            <w:pPr>
              <w:spacing w:after="0" w:line="259" w:lineRule="auto"/>
              <w:ind w:right="0" w:firstLine="0"/>
              <w:jc w:val="center"/>
            </w:pPr>
            <w:r>
              <w:rPr>
                <w:b/>
              </w:rPr>
              <w:t xml:space="preserve">(цифровые) образовательные ресурсы </w:t>
            </w:r>
          </w:p>
        </w:tc>
      </w:tr>
      <w:tr w:rsidR="00D2602E" w:rsidTr="00D57693">
        <w:trPr>
          <w:trHeight w:val="1390"/>
        </w:trPr>
        <w:tc>
          <w:tcPr>
            <w:tcW w:w="548"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1720"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pPr>
            <w: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D57693" w:rsidRDefault="00D57693">
            <w:pPr>
              <w:spacing w:after="0" w:line="259" w:lineRule="auto"/>
              <w:ind w:left="2" w:right="0" w:firstLine="0"/>
              <w:jc w:val="left"/>
            </w:pPr>
            <w:r>
              <w:t>конт</w:t>
            </w:r>
            <w:r w:rsidR="009C3CC9">
              <w:t xml:space="preserve">роль </w:t>
            </w:r>
            <w:proofErr w:type="spellStart"/>
            <w:r w:rsidR="009C3CC9">
              <w:t>ные</w:t>
            </w:r>
            <w:proofErr w:type="spellEnd"/>
          </w:p>
          <w:p w:rsidR="00D2602E" w:rsidRDefault="00D57693">
            <w:pPr>
              <w:spacing w:after="0" w:line="259" w:lineRule="auto"/>
              <w:ind w:left="2" w:right="0" w:firstLine="0"/>
              <w:jc w:val="left"/>
            </w:pPr>
            <w:r>
              <w:t xml:space="preserve"> рабо</w:t>
            </w:r>
            <w:r w:rsidR="009C3CC9">
              <w:t xml:space="preserve">ты </w:t>
            </w:r>
          </w:p>
        </w:tc>
        <w:tc>
          <w:tcPr>
            <w:tcW w:w="993" w:type="dxa"/>
            <w:tcBorders>
              <w:top w:val="single" w:sz="4" w:space="0" w:color="000000"/>
              <w:left w:val="single" w:sz="4" w:space="0" w:color="000000"/>
              <w:bottom w:val="single" w:sz="4" w:space="0" w:color="000000"/>
              <w:right w:val="single" w:sz="4" w:space="0" w:color="000000"/>
            </w:tcBorders>
          </w:tcPr>
          <w:p w:rsidR="00D2602E" w:rsidRDefault="00D57693">
            <w:pPr>
              <w:spacing w:after="0" w:line="259" w:lineRule="auto"/>
              <w:ind w:left="2" w:right="0" w:firstLine="0"/>
              <w:jc w:val="left"/>
            </w:pPr>
            <w:r>
              <w:t>практические работ</w:t>
            </w:r>
            <w:r w:rsidR="009C3CC9">
              <w:t xml:space="preserve">ы </w:t>
            </w:r>
          </w:p>
        </w:tc>
        <w:tc>
          <w:tcPr>
            <w:tcW w:w="6327"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1430"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2828"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r>
      <w:tr w:rsidR="00D2602E" w:rsidTr="00D57693">
        <w:trPr>
          <w:trHeight w:val="2218"/>
        </w:trPr>
        <w:tc>
          <w:tcPr>
            <w:tcW w:w="54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1.1. </w:t>
            </w:r>
          </w:p>
        </w:tc>
        <w:tc>
          <w:tcPr>
            <w:tcW w:w="172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 нашей Родине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0 </w:t>
            </w:r>
          </w:p>
        </w:tc>
        <w:tc>
          <w:tcPr>
            <w:tcW w:w="6327" w:type="dxa"/>
            <w:tcBorders>
              <w:top w:val="single" w:sz="4" w:space="0" w:color="000000"/>
              <w:left w:val="single" w:sz="4" w:space="0" w:color="000000"/>
              <w:bottom w:val="single" w:sz="4" w:space="0" w:color="000000"/>
              <w:right w:val="single" w:sz="4" w:space="0" w:color="000000"/>
            </w:tcBorders>
          </w:tcPr>
          <w:p w:rsidR="00D2602E" w:rsidRDefault="009C3CC9">
            <w:pPr>
              <w:spacing w:after="47" w:line="238" w:lineRule="auto"/>
              <w:ind w:left="2" w:right="0" w:firstLine="0"/>
              <w:jc w:val="left"/>
            </w:pPr>
            <w:r>
              <w:t xml:space="preserve">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w:t>
            </w:r>
          </w:p>
          <w:p w:rsidR="00D2602E" w:rsidRDefault="009C3CC9">
            <w:pPr>
              <w:spacing w:after="47" w:line="238" w:lineRule="auto"/>
              <w:ind w:left="2" w:right="0" w:firstLine="0"/>
              <w:jc w:val="left"/>
            </w:pPr>
            <w:r>
              <w:t xml:space="preserve">Савинова «Родина», А. А. Прокофьева «Родина», Н. М. Рубцова «Россия Русь — куда я ни взгляну…», З. Н. Александровой «Родина»; Участие в учебном диалоге: </w:t>
            </w:r>
          </w:p>
          <w:p w:rsidR="00D2602E" w:rsidRDefault="009C3CC9">
            <w:pPr>
              <w:spacing w:after="0" w:line="259" w:lineRule="auto"/>
              <w:ind w:left="2" w:right="0" w:firstLine="0"/>
              <w:jc w:val="left"/>
            </w:pPr>
            <w:r>
              <w:t xml:space="preserve">выделение и обсуждение главной мысли произведения — любовь к Родине неотделима от любви к родной земле и её природе; </w:t>
            </w:r>
          </w:p>
        </w:tc>
        <w:tc>
          <w:tcPr>
            <w:tcW w:w="1430" w:type="dxa"/>
            <w:tcBorders>
              <w:top w:val="single" w:sz="4" w:space="0" w:color="000000"/>
              <w:left w:val="single" w:sz="4" w:space="0" w:color="000000"/>
              <w:bottom w:val="single" w:sz="4" w:space="0" w:color="000000"/>
              <w:right w:val="single" w:sz="4" w:space="0" w:color="000000"/>
            </w:tcBorders>
          </w:tcPr>
          <w:p w:rsidR="00D2602E" w:rsidRDefault="009C3CC9">
            <w:pPr>
              <w:spacing w:after="2" w:line="275" w:lineRule="auto"/>
              <w:ind w:left="2" w:right="0" w:firstLine="0"/>
              <w:jc w:val="left"/>
            </w:pPr>
            <w:r>
              <w:t xml:space="preserve"> Устный опрос</w:t>
            </w:r>
            <w:r w:rsidR="00D57693">
              <w:t>.</w:t>
            </w:r>
            <w:r>
              <w:t xml:space="preserve"> </w:t>
            </w:r>
          </w:p>
          <w:p w:rsidR="00D2602E" w:rsidRDefault="009C3CC9">
            <w:pPr>
              <w:spacing w:after="0" w:line="259" w:lineRule="auto"/>
              <w:ind w:left="2" w:right="0" w:firstLine="0"/>
              <w:jc w:val="left"/>
            </w:pPr>
            <w:r>
              <w:t xml:space="preserve">Письменный контроль; </w:t>
            </w:r>
          </w:p>
        </w:tc>
        <w:tc>
          <w:tcPr>
            <w:tcW w:w="28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http://schoolcollection.edu.ru www.km.ru/ed </w:t>
            </w:r>
          </w:p>
        </w:tc>
      </w:tr>
      <w:tr w:rsidR="00D2602E" w:rsidRPr="00185A32" w:rsidTr="00D57693">
        <w:trPr>
          <w:trHeight w:val="3323"/>
        </w:trPr>
        <w:tc>
          <w:tcPr>
            <w:tcW w:w="54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1.2. </w:t>
            </w:r>
          </w:p>
        </w:tc>
        <w:tc>
          <w:tcPr>
            <w:tcW w:w="1720" w:type="dxa"/>
            <w:tcBorders>
              <w:top w:val="single" w:sz="4" w:space="0" w:color="000000"/>
              <w:left w:val="single" w:sz="4" w:space="0" w:color="000000"/>
              <w:bottom w:val="single" w:sz="4" w:space="0" w:color="000000"/>
              <w:right w:val="single" w:sz="4" w:space="0" w:color="000000"/>
            </w:tcBorders>
          </w:tcPr>
          <w:p w:rsidR="00D2602E" w:rsidRDefault="009C3CC9">
            <w:pPr>
              <w:spacing w:after="20" w:line="259" w:lineRule="auto"/>
              <w:ind w:left="5" w:right="0" w:firstLine="0"/>
              <w:jc w:val="left"/>
            </w:pPr>
            <w:r>
              <w:t xml:space="preserve">Фольклор </w:t>
            </w:r>
          </w:p>
          <w:p w:rsidR="00D2602E" w:rsidRDefault="009C3CC9">
            <w:pPr>
              <w:spacing w:after="0" w:line="259" w:lineRule="auto"/>
              <w:ind w:left="5" w:right="0" w:firstLine="0"/>
              <w:jc w:val="left"/>
            </w:pPr>
            <w:r>
              <w:t xml:space="preserve">(устное народное творчество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16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632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124" w:firstLine="0"/>
              <w:jc w:val="left"/>
            </w:pPr>
            <w:r>
              <w:t xml:space="preserve">Работа со схемой «Малые жанры фольклора»: заполнение, подбор  примеров (на материале изученного в 1 классе); Участие в учебном диалоге: обсуждение значения пословицы, пословица как главная мысль произведения;  Упражнение в чтении вслух целыми словами малых жанров фольклора: </w:t>
            </w:r>
            <w:proofErr w:type="spellStart"/>
            <w:r>
              <w:t>потешек</w:t>
            </w:r>
            <w:proofErr w:type="spellEnd"/>
            <w:r>
              <w:t xml:space="preserve">, считалок, скороговорок, небылиц, загадок(по выбору); Групповая работа: чтение скороговорок с увеличением темпа, проведение конкурса «Лучший чтец скороговорок»; 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—весело, радостно для передачи состояний разных явлений природы), выделение ключевых слов; Чтение загадок и объединение их по темам; </w:t>
            </w:r>
          </w:p>
        </w:tc>
        <w:tc>
          <w:tcPr>
            <w:tcW w:w="143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7" w:lineRule="auto"/>
              <w:ind w:left="2" w:right="0" w:firstLine="0"/>
              <w:jc w:val="left"/>
            </w:pPr>
            <w:r>
              <w:t xml:space="preserve">Письменный контроль </w:t>
            </w:r>
          </w:p>
          <w:p w:rsidR="00D2602E" w:rsidRDefault="00D57693">
            <w:pPr>
              <w:spacing w:after="0" w:line="259" w:lineRule="auto"/>
              <w:ind w:left="2" w:right="0" w:firstLine="0"/>
              <w:jc w:val="left"/>
            </w:pPr>
            <w:r>
              <w:t>Практическая работа</w:t>
            </w:r>
            <w:r w:rsidR="009C3CC9">
              <w:t xml:space="preserve"> </w:t>
            </w:r>
          </w:p>
        </w:tc>
        <w:tc>
          <w:tcPr>
            <w:tcW w:w="2828"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5" w:right="0" w:firstLine="0"/>
              <w:jc w:val="left"/>
              <w:rPr>
                <w:lang w:val="en-US"/>
              </w:rPr>
            </w:pPr>
            <w:r w:rsidRPr="009C3CC9">
              <w:rPr>
                <w:lang w:val="en-US"/>
              </w:rPr>
              <w:t>www.km.ru/ed  http://nsc.1septe mber.ru/</w:t>
            </w:r>
            <w:proofErr w:type="spellStart"/>
            <w:r w:rsidRPr="009C3CC9">
              <w:rPr>
                <w:lang w:val="en-US"/>
              </w:rPr>
              <w:t>urok</w:t>
            </w:r>
            <w:proofErr w:type="spellEnd"/>
            <w:r w:rsidRPr="009C3CC9">
              <w:rPr>
                <w:lang w:val="en-US"/>
              </w:rPr>
              <w:t xml:space="preserve"> </w:t>
            </w:r>
          </w:p>
        </w:tc>
      </w:tr>
      <w:tr w:rsidR="00D2602E" w:rsidRPr="00185A32" w:rsidTr="00D57693">
        <w:trPr>
          <w:trHeight w:val="1390"/>
        </w:trPr>
        <w:tc>
          <w:tcPr>
            <w:tcW w:w="54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 </w:t>
            </w:r>
          </w:p>
        </w:tc>
        <w:tc>
          <w:tcPr>
            <w:tcW w:w="172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Звуки и краски родной природы в разные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9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632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9" w:lineRule="auto"/>
              <w:ind w:left="2"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w:t>
            </w:r>
          </w:p>
          <w:p w:rsidR="00D2602E" w:rsidRDefault="009C3CC9">
            <w:pPr>
              <w:spacing w:after="0" w:line="259" w:lineRule="auto"/>
              <w:ind w:left="2" w:right="0" w:firstLine="0"/>
              <w:jc w:val="left"/>
            </w:pPr>
            <w: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w:t>
            </w:r>
          </w:p>
        </w:tc>
        <w:tc>
          <w:tcPr>
            <w:tcW w:w="143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Устный </w:t>
            </w:r>
          </w:p>
          <w:p w:rsidR="00D2602E" w:rsidRDefault="009C3CC9">
            <w:pPr>
              <w:spacing w:after="21" w:line="259" w:lineRule="auto"/>
              <w:ind w:left="2" w:right="0" w:firstLine="0"/>
              <w:jc w:val="left"/>
            </w:pPr>
            <w:r>
              <w:t xml:space="preserve">опрос; </w:t>
            </w:r>
          </w:p>
          <w:p w:rsidR="00D2602E" w:rsidRDefault="009C3CC9">
            <w:pPr>
              <w:spacing w:after="0" w:line="259" w:lineRule="auto"/>
              <w:ind w:left="2" w:right="0" w:firstLine="0"/>
              <w:jc w:val="left"/>
            </w:pPr>
            <w:r>
              <w:t>Письменный контроль; Практическая</w:t>
            </w:r>
          </w:p>
        </w:tc>
        <w:tc>
          <w:tcPr>
            <w:tcW w:w="2828"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5" w:right="0" w:firstLine="0"/>
              <w:jc w:val="left"/>
              <w:rPr>
                <w:lang w:val="en-US"/>
              </w:rPr>
            </w:pPr>
            <w:r w:rsidRPr="009C3CC9">
              <w:rPr>
                <w:lang w:val="en-US"/>
              </w:rPr>
              <w:t xml:space="preserve">www.km.ru/ed </w:t>
            </w:r>
          </w:p>
          <w:p w:rsidR="00D2602E" w:rsidRPr="009C3CC9" w:rsidRDefault="009C3CC9">
            <w:pPr>
              <w:spacing w:after="0" w:line="259" w:lineRule="auto"/>
              <w:ind w:left="5" w:right="0" w:firstLine="0"/>
              <w:jc w:val="left"/>
              <w:rPr>
                <w:lang w:val="en-US"/>
              </w:rPr>
            </w:pPr>
            <w:r w:rsidRPr="009C3CC9">
              <w:rPr>
                <w:lang w:val="en-US"/>
              </w:rPr>
              <w:t>http://nsc.1septe mber.ru/</w:t>
            </w:r>
            <w:proofErr w:type="spellStart"/>
            <w:r w:rsidRPr="009C3CC9">
              <w:rPr>
                <w:lang w:val="en-US"/>
              </w:rPr>
              <w:t>urok</w:t>
            </w:r>
            <w:proofErr w:type="spellEnd"/>
            <w:r w:rsidRPr="009C3CC9">
              <w:rPr>
                <w:lang w:val="en-US"/>
              </w:rPr>
              <w:t xml:space="preserve"> </w:t>
            </w:r>
          </w:p>
        </w:tc>
      </w:tr>
    </w:tbl>
    <w:p w:rsidR="00D2602E" w:rsidRPr="009C3CC9" w:rsidRDefault="00D2602E">
      <w:pPr>
        <w:spacing w:after="0" w:line="259" w:lineRule="auto"/>
        <w:ind w:left="-667" w:right="29" w:firstLine="0"/>
        <w:rPr>
          <w:lang w:val="en-US"/>
        </w:rPr>
      </w:pPr>
    </w:p>
    <w:tbl>
      <w:tblPr>
        <w:tblStyle w:val="TableGrid"/>
        <w:tblW w:w="15547" w:type="dxa"/>
        <w:tblInd w:w="-5" w:type="dxa"/>
        <w:tblCellMar>
          <w:top w:w="9" w:type="dxa"/>
          <w:left w:w="2" w:type="dxa"/>
        </w:tblCellMar>
        <w:tblLook w:val="04A0" w:firstRow="1" w:lastRow="0" w:firstColumn="1" w:lastColumn="0" w:noHBand="0" w:noVBand="1"/>
      </w:tblPr>
      <w:tblGrid>
        <w:gridCol w:w="544"/>
        <w:gridCol w:w="1724"/>
        <w:gridCol w:w="567"/>
        <w:gridCol w:w="1134"/>
        <w:gridCol w:w="993"/>
        <w:gridCol w:w="6332"/>
        <w:gridCol w:w="1428"/>
        <w:gridCol w:w="2825"/>
      </w:tblGrid>
      <w:tr w:rsidR="00D2602E" w:rsidTr="00D57693">
        <w:trPr>
          <w:trHeight w:val="1257"/>
        </w:trPr>
        <w:tc>
          <w:tcPr>
            <w:tcW w:w="544"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172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времена года (осень) </w:t>
            </w:r>
          </w:p>
        </w:tc>
        <w:tc>
          <w:tcPr>
            <w:tcW w:w="567" w:type="dxa"/>
            <w:tcBorders>
              <w:top w:val="single" w:sz="4" w:space="0" w:color="000000"/>
              <w:left w:val="single" w:sz="4" w:space="0" w:color="000000"/>
              <w:bottom w:val="single" w:sz="4" w:space="0" w:color="000000"/>
              <w:right w:val="single" w:sz="4" w:space="0" w:color="000000"/>
            </w:tcBorders>
            <w:vAlign w:val="center"/>
          </w:tcPr>
          <w:p w:rsidR="00D2602E" w:rsidRDefault="00D2602E">
            <w:pPr>
              <w:spacing w:after="160" w:line="259" w:lineRule="auto"/>
              <w:ind w:right="0" w:firstLine="0"/>
              <w:jc w:val="left"/>
            </w:pPr>
          </w:p>
        </w:tc>
        <w:tc>
          <w:tcPr>
            <w:tcW w:w="1134" w:type="dxa"/>
            <w:tcBorders>
              <w:top w:val="single" w:sz="4" w:space="0" w:color="000000"/>
              <w:left w:val="single" w:sz="4" w:space="0" w:color="000000"/>
              <w:bottom w:val="single" w:sz="4" w:space="0" w:color="000000"/>
              <w:right w:val="single" w:sz="4" w:space="0" w:color="000000"/>
            </w:tcBorders>
            <w:vAlign w:val="center"/>
          </w:tcPr>
          <w:p w:rsidR="00D2602E" w:rsidRDefault="00D2602E">
            <w:pPr>
              <w:spacing w:after="160" w:line="259" w:lineRule="auto"/>
              <w:ind w:right="0" w:firstLine="0"/>
              <w:jc w:val="left"/>
            </w:pPr>
          </w:p>
        </w:tc>
        <w:tc>
          <w:tcPr>
            <w:tcW w:w="993" w:type="dxa"/>
            <w:tcBorders>
              <w:top w:val="single" w:sz="4" w:space="0" w:color="000000"/>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633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выражений, поиск значения слова по словарю;  </w:t>
            </w:r>
          </w:p>
          <w:p w:rsidR="00D2602E" w:rsidRDefault="009C3CC9">
            <w:pPr>
              <w:spacing w:after="0" w:line="279" w:lineRule="auto"/>
              <w:ind w:right="0" w:firstLine="0"/>
              <w:jc w:val="left"/>
            </w:pPr>
            <w:r>
              <w:t xml:space="preserve">Выразительное чтение с интонационным выделением знаков препинания, с соблюдением орфоэпических и пунктуационных норм;  </w:t>
            </w:r>
          </w:p>
          <w:p w:rsidR="00D2602E" w:rsidRDefault="009C3CC9">
            <w:pPr>
              <w:spacing w:after="24" w:line="258" w:lineRule="auto"/>
              <w:ind w:right="0" w:firstLine="0"/>
              <w:jc w:val="left"/>
            </w:pPr>
            <w:r>
              <w:t xml:space="preserve">Контроль восприятия произведения, прочитанного молча (про себя): определение формы (прозаическое или </w:t>
            </w:r>
            <w:r>
              <w:lastRenderedPageBreak/>
              <w:t xml:space="preserve">стихотворное), ответы на вопросы по фактическому содержанию текста;  </w:t>
            </w:r>
          </w:p>
          <w:p w:rsidR="00D2602E" w:rsidRDefault="009C3CC9">
            <w:pPr>
              <w:spacing w:after="0" w:line="259" w:lineRule="auto"/>
              <w:ind w:right="0" w:firstLine="0"/>
              <w:jc w:val="left"/>
            </w:pPr>
            <w:r>
              <w:t xml:space="preserve">Чтение наизусть стихотворения об осенней природе (1—2 по выбору); </w:t>
            </w:r>
          </w:p>
        </w:tc>
        <w:tc>
          <w:tcPr>
            <w:tcW w:w="14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lastRenderedPageBreak/>
              <w:t xml:space="preserve"> работа; </w:t>
            </w:r>
          </w:p>
        </w:tc>
        <w:tc>
          <w:tcPr>
            <w:tcW w:w="2825" w:type="dxa"/>
            <w:tcBorders>
              <w:top w:val="single" w:sz="4" w:space="0" w:color="000000"/>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r>
      <w:tr w:rsidR="00D2602E" w:rsidTr="00D57693">
        <w:trPr>
          <w:trHeight w:val="4427"/>
        </w:trPr>
        <w:tc>
          <w:tcPr>
            <w:tcW w:w="54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1.4. </w:t>
            </w:r>
          </w:p>
        </w:tc>
        <w:tc>
          <w:tcPr>
            <w:tcW w:w="172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О детях и дружбе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13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0 </w:t>
            </w:r>
          </w:p>
        </w:tc>
        <w:tc>
          <w:tcPr>
            <w:tcW w:w="633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Учебный диалог: знакомство с новым разделом, определение учебной задачи, обсуждение вопросов: «О чём ты </w:t>
            </w:r>
            <w:proofErr w:type="spellStart"/>
            <w:r>
              <w:t>узнаешь?»,«Чему</w:t>
            </w:r>
            <w:proofErr w:type="spellEnd"/>
            <w:r>
              <w:t xml:space="preserve"> ты будешь учиться?»;  Учебный диалог: определение темы и главной мысли произведения, соотнесение главной мысли с пословицей, подбор пословиц к тексту; 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Упражнение на сравнение героев одного произведения по предложенному алгоритму; Обсуждение авторской позиции, выражение своего отношения к героям с подтверждением примерами из текста; 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формулировать вопрос по фактическому содержанию прочитанного произведения; Составление выставки книг писателей на тему о детях, о дружбе; Рассказ о главном герое прочитанного произведения по предложенному алгоритму; </w:t>
            </w:r>
          </w:p>
        </w:tc>
        <w:tc>
          <w:tcPr>
            <w:tcW w:w="14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Письменный контроль </w:t>
            </w:r>
          </w:p>
        </w:tc>
        <w:tc>
          <w:tcPr>
            <w:tcW w:w="28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http://schoolcollection.edu.ru</w:t>
            </w:r>
          </w:p>
        </w:tc>
      </w:tr>
      <w:tr w:rsidR="00D2602E" w:rsidTr="00D57693">
        <w:trPr>
          <w:trHeight w:val="3601"/>
        </w:trPr>
        <w:tc>
          <w:tcPr>
            <w:tcW w:w="54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lastRenderedPageBreak/>
              <w:t xml:space="preserve">1.5. </w:t>
            </w:r>
          </w:p>
        </w:tc>
        <w:tc>
          <w:tcPr>
            <w:tcW w:w="172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Мир сказок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13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633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Задание на сравнение фольклорной и литературной (авторской) сказки: </w:t>
            </w:r>
          </w:p>
          <w:p w:rsidR="00D2602E" w:rsidRDefault="009C3CC9">
            <w:pPr>
              <w:spacing w:after="0" w:line="259" w:lineRule="auto"/>
              <w:ind w:right="0" w:firstLine="0"/>
              <w:jc w:val="left"/>
            </w:pPr>
            <w:r>
              <w:t xml:space="preserve">нахождение признаков народной сказки, используемых в авторском произведении сказочного жанра; 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Упражнение на формулирование вопросов по фактическому содержанию прочитанного произведения; Пересказ (устно) содержания сказки выборочно; </w:t>
            </w:r>
          </w:p>
        </w:tc>
        <w:tc>
          <w:tcPr>
            <w:tcW w:w="14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Устный </w:t>
            </w:r>
          </w:p>
          <w:p w:rsidR="00D2602E" w:rsidRDefault="00D57693">
            <w:pPr>
              <w:spacing w:after="15" w:line="264" w:lineRule="auto"/>
              <w:ind w:right="0" w:firstLine="0"/>
              <w:jc w:val="left"/>
            </w:pPr>
            <w:r>
              <w:t>Опрос. Письменный контроль. Практическая</w:t>
            </w:r>
          </w:p>
          <w:p w:rsidR="00D2602E" w:rsidRDefault="009C3CC9">
            <w:pPr>
              <w:spacing w:after="0" w:line="259" w:lineRule="auto"/>
              <w:ind w:right="0" w:firstLine="0"/>
              <w:jc w:val="left"/>
            </w:pPr>
            <w:r>
              <w:t xml:space="preserve"> работа; </w:t>
            </w:r>
          </w:p>
        </w:tc>
        <w:tc>
          <w:tcPr>
            <w:tcW w:w="28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http://schoolcollection.edu.ru</w:t>
            </w:r>
          </w:p>
        </w:tc>
      </w:tr>
    </w:tbl>
    <w:p w:rsidR="00D2602E" w:rsidRDefault="00D2602E">
      <w:pPr>
        <w:spacing w:after="0" w:line="259" w:lineRule="auto"/>
        <w:ind w:left="-667" w:right="29" w:firstLine="0"/>
        <w:jc w:val="left"/>
      </w:pPr>
    </w:p>
    <w:tbl>
      <w:tblPr>
        <w:tblStyle w:val="TableGrid"/>
        <w:tblW w:w="15547" w:type="dxa"/>
        <w:tblInd w:w="-5" w:type="dxa"/>
        <w:tblCellMar>
          <w:top w:w="7" w:type="dxa"/>
        </w:tblCellMar>
        <w:tblLook w:val="04A0" w:firstRow="1" w:lastRow="0" w:firstColumn="1" w:lastColumn="0" w:noHBand="0" w:noVBand="1"/>
      </w:tblPr>
      <w:tblGrid>
        <w:gridCol w:w="572"/>
        <w:gridCol w:w="1418"/>
        <w:gridCol w:w="709"/>
        <w:gridCol w:w="565"/>
        <w:gridCol w:w="707"/>
        <w:gridCol w:w="8497"/>
        <w:gridCol w:w="1430"/>
        <w:gridCol w:w="1649"/>
      </w:tblGrid>
      <w:tr w:rsidR="00D2602E">
        <w:trPr>
          <w:trHeight w:val="8292"/>
        </w:trPr>
        <w:tc>
          <w:tcPr>
            <w:tcW w:w="571"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1.6. </w:t>
            </w:r>
          </w:p>
        </w:tc>
        <w:tc>
          <w:tcPr>
            <w:tcW w:w="1419" w:type="dxa"/>
            <w:tcBorders>
              <w:top w:val="single" w:sz="4" w:space="0" w:color="000000"/>
              <w:left w:val="single" w:sz="4" w:space="0" w:color="000000"/>
              <w:bottom w:val="single" w:sz="4" w:space="0" w:color="000000"/>
              <w:right w:val="single" w:sz="4" w:space="0" w:color="000000"/>
            </w:tcBorders>
          </w:tcPr>
          <w:p w:rsidR="00D2602E" w:rsidRDefault="009C3CC9">
            <w:pPr>
              <w:spacing w:after="35" w:line="246" w:lineRule="auto"/>
              <w:ind w:left="5" w:right="0" w:firstLine="0"/>
              <w:jc w:val="left"/>
            </w:pPr>
            <w:r>
              <w:t xml:space="preserve">Звуки и краски родной природы в разные времена года </w:t>
            </w:r>
          </w:p>
          <w:p w:rsidR="00D2602E" w:rsidRDefault="009C3CC9">
            <w:pPr>
              <w:spacing w:after="0" w:line="259" w:lineRule="auto"/>
              <w:ind w:left="5" w:right="0" w:firstLine="0"/>
              <w:jc w:val="left"/>
            </w:pPr>
            <w:r>
              <w:t xml:space="preserve">(зима)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Учебный диалог: знакомство с новым разделом, определение учебной задачи, обсуждение вопросов: «О чём ты узнаешь?», «Чему ты будешь учиться?»; 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 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w:t>
            </w:r>
            <w:proofErr w:type="spellStart"/>
            <w:r>
              <w:t>Микитов«Зима</w:t>
            </w:r>
            <w:proofErr w:type="spellEnd"/>
            <w:r>
              <w:t xml:space="preserve"> в лесу», «Узоры на снегу», М. М. Пришвин «Деревья в лесу» ; Контроль восприятия произведения, прочитанного молча (про себя): ответы на вопросы по фактическому содержанию текста; 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Чтение произведений новогодней тематики (например, С. В. Михалков «Новогодняя быль», «Событие», А. </w:t>
            </w:r>
            <w:proofErr w:type="spellStart"/>
            <w:r>
              <w:t>Гайдар«Чук</w:t>
            </w:r>
            <w:proofErr w:type="spellEnd"/>
            <w:r>
              <w:t xml:space="preserve"> и Гек» (отрывок), С. </w:t>
            </w:r>
            <w:proofErr w:type="spellStart"/>
            <w:r>
              <w:t>Я.Маршак</w:t>
            </w:r>
            <w:proofErr w:type="spellEnd"/>
            <w:r>
              <w:t xml:space="preserve">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w:t>
            </w:r>
            <w:proofErr w:type="spellStart"/>
            <w:r>
              <w:t>М.Васнецов</w:t>
            </w:r>
            <w:proofErr w:type="spellEnd"/>
            <w:r>
              <w:t xml:space="preserve">, И. Грабарь и др.), составление рассказа-описания на тему «Какие картины зимней природы мне нравятся?»; Работа в группе: распределение обязанностей, выбор произведений для </w:t>
            </w:r>
            <w:proofErr w:type="spellStart"/>
            <w:r>
              <w:t>инсценирования</w:t>
            </w:r>
            <w:proofErr w:type="spellEnd"/>
            <w:r>
              <w:t xml:space="preserve"> и рассказывания наизусть, проведение новогоднего праздника в классе </w:t>
            </w:r>
          </w:p>
        </w:tc>
        <w:tc>
          <w:tcPr>
            <w:tcW w:w="141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Устный </w:t>
            </w:r>
          </w:p>
          <w:p w:rsidR="00D2602E" w:rsidRDefault="00D57693">
            <w:pPr>
              <w:spacing w:after="21" w:line="259" w:lineRule="auto"/>
              <w:ind w:left="2" w:right="0" w:firstLine="0"/>
              <w:jc w:val="left"/>
            </w:pPr>
            <w:r>
              <w:t>Опрос.</w:t>
            </w:r>
            <w:r w:rsidR="009C3CC9">
              <w:t xml:space="preserve"> </w:t>
            </w:r>
          </w:p>
          <w:p w:rsidR="00D2602E" w:rsidRDefault="00D57693">
            <w:pPr>
              <w:spacing w:after="22" w:line="258" w:lineRule="auto"/>
              <w:ind w:left="2" w:right="0" w:firstLine="0"/>
              <w:jc w:val="left"/>
            </w:pPr>
            <w:r>
              <w:t>Письменный контроль.</w:t>
            </w:r>
            <w:r w:rsidR="009C3CC9">
              <w:t xml:space="preserve"> Практическая</w:t>
            </w:r>
          </w:p>
          <w:p w:rsidR="00D2602E" w:rsidRDefault="00D57693">
            <w:pPr>
              <w:spacing w:after="1356" w:line="259" w:lineRule="auto"/>
              <w:ind w:left="2" w:right="0" w:firstLine="0"/>
              <w:jc w:val="left"/>
            </w:pPr>
            <w:r>
              <w:t xml:space="preserve"> работа</w:t>
            </w:r>
            <w:r w:rsidR="009C3CC9">
              <w:t xml:space="preserve"> </w:t>
            </w:r>
          </w:p>
          <w:p w:rsidR="00D2602E" w:rsidRDefault="009C3CC9">
            <w:pPr>
              <w:spacing w:after="1908" w:line="259" w:lineRule="auto"/>
              <w:ind w:left="-16" w:right="0" w:firstLine="0"/>
              <w:jc w:val="left"/>
            </w:pPr>
            <w:r>
              <w:t xml:space="preserve"> </w:t>
            </w:r>
          </w:p>
          <w:p w:rsidR="00D2602E" w:rsidRDefault="009C3CC9">
            <w:pPr>
              <w:spacing w:after="0" w:line="259" w:lineRule="auto"/>
              <w:ind w:left="-20" w:right="0" w:firstLine="0"/>
              <w:jc w:val="left"/>
            </w:pPr>
            <w:r>
              <w:t xml:space="preserve"> </w:t>
            </w:r>
          </w:p>
        </w:tc>
        <w:tc>
          <w:tcPr>
            <w:tcW w:w="164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http://nsc.1septe mber.ru/</w:t>
            </w:r>
            <w:proofErr w:type="spellStart"/>
            <w:r>
              <w:t>urokww</w:t>
            </w:r>
            <w:proofErr w:type="spellEnd"/>
            <w:r>
              <w:t xml:space="preserve"> w.km.ru/</w:t>
            </w:r>
            <w:proofErr w:type="spellStart"/>
            <w:r>
              <w:t>ed</w:t>
            </w:r>
            <w:proofErr w:type="spellEnd"/>
            <w:r>
              <w:t xml:space="preserve"> </w:t>
            </w:r>
          </w:p>
        </w:tc>
      </w:tr>
      <w:tr w:rsidR="00D2602E" w:rsidRPr="00185A32">
        <w:trPr>
          <w:trHeight w:val="1666"/>
        </w:trPr>
        <w:tc>
          <w:tcPr>
            <w:tcW w:w="571"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1.7. </w:t>
            </w:r>
          </w:p>
        </w:tc>
        <w:tc>
          <w:tcPr>
            <w:tcW w:w="141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 братьях наших меньших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 </w:t>
            </w:r>
          </w:p>
        </w:tc>
        <w:tc>
          <w:tcPr>
            <w:tcW w:w="1416" w:type="dxa"/>
            <w:tcBorders>
              <w:top w:val="single" w:sz="4" w:space="0" w:color="000000"/>
              <w:left w:val="single" w:sz="4" w:space="0" w:color="000000"/>
              <w:bottom w:val="single" w:sz="4" w:space="0" w:color="000000"/>
              <w:right w:val="single" w:sz="4" w:space="0" w:color="000000"/>
            </w:tcBorders>
          </w:tcPr>
          <w:p w:rsidR="00D2602E" w:rsidRDefault="009C3CC9">
            <w:pPr>
              <w:spacing w:after="17" w:line="259" w:lineRule="auto"/>
              <w:ind w:left="2" w:right="0" w:firstLine="0"/>
            </w:pPr>
            <w:r>
              <w:t>Практическая</w:t>
            </w:r>
          </w:p>
          <w:p w:rsidR="00D2602E" w:rsidRDefault="009C3CC9">
            <w:pPr>
              <w:spacing w:after="0" w:line="259" w:lineRule="auto"/>
              <w:ind w:left="2" w:right="0" w:firstLine="0"/>
              <w:jc w:val="left"/>
            </w:pPr>
            <w:r>
              <w:t xml:space="preserve"> работа 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5" w:right="0" w:firstLine="0"/>
              <w:jc w:val="left"/>
              <w:rPr>
                <w:lang w:val="en-US"/>
              </w:rPr>
            </w:pPr>
            <w:r w:rsidRPr="009C3CC9">
              <w:rPr>
                <w:lang w:val="en-US"/>
              </w:rPr>
              <w:t xml:space="preserve">http://nachalka.i </w:t>
            </w:r>
            <w:proofErr w:type="spellStart"/>
            <w:r w:rsidRPr="009C3CC9">
              <w:rPr>
                <w:lang w:val="en-US"/>
              </w:rPr>
              <w:t>nfo</w:t>
            </w:r>
            <w:proofErr w:type="spellEnd"/>
            <w:r w:rsidRPr="009C3CC9">
              <w:rPr>
                <w:lang w:val="en-US"/>
              </w:rPr>
              <w:t xml:space="preserve">/about/193 </w:t>
            </w:r>
          </w:p>
        </w:tc>
      </w:tr>
    </w:tbl>
    <w:p w:rsidR="00D2602E" w:rsidRPr="009C3CC9" w:rsidRDefault="00D2602E">
      <w:pPr>
        <w:spacing w:after="0" w:line="259" w:lineRule="auto"/>
        <w:ind w:left="-667" w:right="29" w:firstLine="0"/>
        <w:jc w:val="left"/>
        <w:rPr>
          <w:lang w:val="en-US"/>
        </w:rPr>
      </w:pPr>
    </w:p>
    <w:tbl>
      <w:tblPr>
        <w:tblStyle w:val="TableGrid"/>
        <w:tblW w:w="15547" w:type="dxa"/>
        <w:tblInd w:w="-5" w:type="dxa"/>
        <w:tblCellMar>
          <w:top w:w="7" w:type="dxa"/>
          <w:bottom w:w="13" w:type="dxa"/>
        </w:tblCellMar>
        <w:tblLook w:val="04A0" w:firstRow="1" w:lastRow="0" w:firstColumn="1" w:lastColumn="0" w:noHBand="0" w:noVBand="1"/>
      </w:tblPr>
      <w:tblGrid>
        <w:gridCol w:w="572"/>
        <w:gridCol w:w="1418"/>
        <w:gridCol w:w="709"/>
        <w:gridCol w:w="565"/>
        <w:gridCol w:w="707"/>
        <w:gridCol w:w="8497"/>
        <w:gridCol w:w="1430"/>
        <w:gridCol w:w="1649"/>
      </w:tblGrid>
      <w:tr w:rsidR="00D2602E">
        <w:trPr>
          <w:trHeight w:val="6083"/>
        </w:trPr>
        <w:tc>
          <w:tcPr>
            <w:tcW w:w="571"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566" w:type="dxa"/>
            <w:tcBorders>
              <w:top w:val="single" w:sz="4" w:space="0" w:color="000000"/>
              <w:left w:val="single" w:sz="4" w:space="0" w:color="000000"/>
              <w:bottom w:val="single" w:sz="4" w:space="0" w:color="000000"/>
              <w:right w:val="single" w:sz="4" w:space="0" w:color="000000"/>
            </w:tcBorders>
            <w:vAlign w:val="bottom"/>
          </w:tcPr>
          <w:p w:rsidR="00D2602E" w:rsidRPr="009C3CC9" w:rsidRDefault="00D2602E">
            <w:pPr>
              <w:spacing w:after="160" w:line="259" w:lineRule="auto"/>
              <w:ind w:right="0" w:firstLine="0"/>
              <w:jc w:val="left"/>
              <w:rPr>
                <w:lang w:val="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Задание на сравнение описания героя-животного в художественном и научно-познавательном тексте: сходство и различия, определение цели сообщения; Пересказ (устно) текста произведения от лица героя; Знакомство с новым литературным жанром, чтение вслух басен И. </w:t>
            </w:r>
            <w:proofErr w:type="spellStart"/>
            <w:r>
              <w:t>А.Крылова</w:t>
            </w:r>
            <w:proofErr w:type="spellEnd"/>
            <w:r>
              <w:t xml:space="preserve">, Л. Н. Толстого (произведения по выбору), сравнение формы: прозаическая или стихотворная; Учебный диалог: обсуждение героев, сюжета басни, нахождение морали (поучения); 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 называть понравившееся, объяснять свой выбор (составление высказывания из не менее 4 предложений); Работа в группе: разыгрывание небольших диалогов с выражением настроения героев; Проверочная работа: демонстрация начитанности и </w:t>
            </w:r>
            <w:proofErr w:type="spellStart"/>
            <w:r>
              <w:t>сформированности</w:t>
            </w:r>
            <w:proofErr w:type="spellEnd"/>
            <w:r>
              <w:t xml:space="preserve"> специальных читательских умений: выполнение проверочных заданий, проверка и оценка своей работы по предложенным критериям;  Составление выставки книг писателей на тему о животных, рассказ о своей любимой книге по предложенному алгоритму; Творческая работа: составление сказки или рассказа с героем-животным по аналогии. Например, сказочная история о лисе, ёжике; Поиск в справочной литературе дополнительной информации о художниках-иллюстраторах: В. И. </w:t>
            </w:r>
            <w:proofErr w:type="spellStart"/>
            <w:r>
              <w:t>Чарушине</w:t>
            </w:r>
            <w:proofErr w:type="spellEnd"/>
            <w:r>
              <w:t xml:space="preserve">, В. В. Бианки; </w:t>
            </w:r>
          </w:p>
        </w:tc>
        <w:tc>
          <w:tcPr>
            <w:tcW w:w="1416" w:type="dxa"/>
            <w:tcBorders>
              <w:top w:val="single" w:sz="4" w:space="0" w:color="000000"/>
              <w:left w:val="single" w:sz="4" w:space="0" w:color="000000"/>
              <w:bottom w:val="single" w:sz="4" w:space="0" w:color="000000"/>
              <w:right w:val="single" w:sz="4" w:space="0" w:color="000000"/>
            </w:tcBorders>
            <w:vAlign w:val="bottom"/>
          </w:tcPr>
          <w:p w:rsidR="00D2602E" w:rsidRDefault="009C3CC9">
            <w:pPr>
              <w:spacing w:after="0" w:line="259" w:lineRule="auto"/>
              <w:ind w:left="-22" w:right="0" w:firstLine="0"/>
              <w:jc w:val="left"/>
            </w:pPr>
            <w:r>
              <w:t xml:space="preserve"> </w:t>
            </w:r>
          </w:p>
        </w:tc>
        <w:tc>
          <w:tcPr>
            <w:tcW w:w="1649" w:type="dxa"/>
            <w:tcBorders>
              <w:top w:val="single" w:sz="4" w:space="0" w:color="000000"/>
              <w:left w:val="single" w:sz="4" w:space="0" w:color="000000"/>
              <w:bottom w:val="single" w:sz="4" w:space="0" w:color="000000"/>
              <w:right w:val="single" w:sz="4" w:space="0" w:color="000000"/>
            </w:tcBorders>
            <w:vAlign w:val="bottom"/>
          </w:tcPr>
          <w:p w:rsidR="00D2602E" w:rsidRDefault="00D2602E">
            <w:pPr>
              <w:spacing w:after="160" w:line="259" w:lineRule="auto"/>
              <w:ind w:right="0" w:firstLine="0"/>
              <w:jc w:val="left"/>
            </w:pPr>
          </w:p>
        </w:tc>
      </w:tr>
      <w:tr w:rsidR="00D2602E" w:rsidRPr="00185A32">
        <w:trPr>
          <w:trHeight w:val="3874"/>
        </w:trPr>
        <w:tc>
          <w:tcPr>
            <w:tcW w:w="571"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1.8. </w:t>
            </w:r>
          </w:p>
        </w:tc>
        <w:tc>
          <w:tcPr>
            <w:tcW w:w="141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Звуки и краски родной природы в разные времена года (весна и лето)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27" w:line="255" w:lineRule="auto"/>
              <w:ind w:left="2" w:right="50" w:firstLine="0"/>
              <w:jc w:val="left"/>
            </w:pPr>
            <w:r>
              <w:t>Учебный диалог: знакомство с новым разделом, определение учебной задачи, обсуждение вопросов: «О чём ты узнаешь?», «Чему ты будешь учиться?»; Обсуждение прослушанного произведения: ответ на вопрос «</w:t>
            </w:r>
            <w:r w:rsidR="00D57693">
              <w:t>Какое настроение</w:t>
            </w:r>
            <w:r>
              <w:t xml:space="preserve"> вызывает произведение? Почему? Каковы звуки весеннего леса?»;  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значении, наблюдение за рифмой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  Чтение молча (про себя) небольших по объёму прозаических произведений о весне, доступных для восприятия младшими школьниками. Например, А. П. Чехов «Весной», Г. А. </w:t>
            </w:r>
            <w:proofErr w:type="spellStart"/>
            <w:r>
              <w:t>Скребицкий</w:t>
            </w:r>
            <w:proofErr w:type="spellEnd"/>
            <w:r>
              <w:t xml:space="preserve"> «Четыре художника Весна», Н. И. Сладков </w:t>
            </w:r>
          </w:p>
          <w:p w:rsidR="00D2602E" w:rsidRDefault="009C3CC9">
            <w:pPr>
              <w:spacing w:after="0" w:line="259" w:lineRule="auto"/>
              <w:ind w:left="2" w:right="0" w:firstLine="0"/>
              <w:jc w:val="left"/>
            </w:pPr>
            <w:r>
              <w:t>«Апрельские шутки», И. С. Соколов-</w:t>
            </w:r>
            <w:proofErr w:type="spellStart"/>
            <w:proofErr w:type="gramStart"/>
            <w:r>
              <w:t>Микитов«</w:t>
            </w:r>
            <w:proofErr w:type="gramEnd"/>
            <w:r>
              <w:t>Весна</w:t>
            </w:r>
            <w:proofErr w:type="spellEnd"/>
            <w:r>
              <w:t xml:space="preserve">», контроль восприятия </w:t>
            </w:r>
          </w:p>
        </w:tc>
        <w:tc>
          <w:tcPr>
            <w:tcW w:w="1416" w:type="dxa"/>
            <w:tcBorders>
              <w:top w:val="single" w:sz="4" w:space="0" w:color="000000"/>
              <w:left w:val="single" w:sz="4" w:space="0" w:color="000000"/>
              <w:bottom w:val="single" w:sz="4" w:space="0" w:color="000000"/>
              <w:right w:val="single" w:sz="4" w:space="0" w:color="000000"/>
            </w:tcBorders>
          </w:tcPr>
          <w:p w:rsidR="00D2602E" w:rsidRDefault="00D57693">
            <w:pPr>
              <w:spacing w:after="35" w:line="238" w:lineRule="auto"/>
              <w:ind w:left="2" w:right="0" w:firstLine="0"/>
              <w:jc w:val="left"/>
            </w:pPr>
            <w:r>
              <w:t xml:space="preserve">Устный опрос. </w:t>
            </w:r>
            <w:r w:rsidR="009C3CC9">
              <w:t>Практическая</w:t>
            </w:r>
          </w:p>
          <w:p w:rsidR="00D2602E" w:rsidRDefault="009C3CC9">
            <w:pPr>
              <w:spacing w:after="13" w:line="257" w:lineRule="auto"/>
              <w:ind w:left="2" w:right="168" w:firstLine="0"/>
              <w:jc w:val="left"/>
            </w:pPr>
            <w:r>
              <w:t xml:space="preserve">  </w:t>
            </w:r>
            <w:r w:rsidR="00D57693">
              <w:t>р</w:t>
            </w:r>
            <w:r>
              <w:t>абот</w:t>
            </w:r>
            <w:r w:rsidR="00D57693">
              <w:t>а.</w:t>
            </w:r>
            <w:r>
              <w:t xml:space="preserve">  Самооценка </w:t>
            </w:r>
          </w:p>
          <w:p w:rsidR="00D2602E" w:rsidRDefault="009C3CC9">
            <w:pPr>
              <w:spacing w:after="0" w:line="259" w:lineRule="auto"/>
              <w:ind w:left="2" w:right="0" w:firstLine="0"/>
              <w:jc w:val="left"/>
            </w:pPr>
            <w:r>
              <w:t xml:space="preserve">с  </w:t>
            </w:r>
          </w:p>
          <w:p w:rsidR="00D2602E" w:rsidRDefault="009C3CC9">
            <w:pPr>
              <w:spacing w:after="39" w:line="238" w:lineRule="auto"/>
              <w:ind w:left="2" w:right="0" w:firstLine="0"/>
            </w:pPr>
            <w:proofErr w:type="spellStart"/>
            <w:r>
              <w:t>использовани</w:t>
            </w:r>
            <w:proofErr w:type="spellEnd"/>
            <w:r>
              <w:t xml:space="preserve"> ем «Оценочно</w:t>
            </w:r>
          </w:p>
          <w:p w:rsidR="00D2602E" w:rsidRDefault="00D57693">
            <w:pPr>
              <w:spacing w:after="0" w:line="259" w:lineRule="auto"/>
              <w:ind w:left="2" w:right="325" w:firstLine="0"/>
              <w:jc w:val="left"/>
            </w:pPr>
            <w:proofErr w:type="spellStart"/>
            <w:r>
              <w:t>го</w:t>
            </w:r>
            <w:proofErr w:type="spellEnd"/>
            <w:r>
              <w:t xml:space="preserve"> листа»</w:t>
            </w:r>
            <w:r w:rsidR="009C3CC9">
              <w:t xml:space="preserve"> </w:t>
            </w:r>
          </w:p>
        </w:tc>
        <w:tc>
          <w:tcPr>
            <w:tcW w:w="1649" w:type="dxa"/>
            <w:tcBorders>
              <w:top w:val="single" w:sz="4" w:space="0" w:color="000000"/>
              <w:left w:val="single" w:sz="4" w:space="0" w:color="000000"/>
              <w:bottom w:val="single" w:sz="4" w:space="0" w:color="000000"/>
              <w:right w:val="single" w:sz="4" w:space="0" w:color="000000"/>
            </w:tcBorders>
          </w:tcPr>
          <w:p w:rsidR="00D2602E" w:rsidRPr="001960C0" w:rsidRDefault="009C3CC9">
            <w:pPr>
              <w:spacing w:after="0" w:line="259" w:lineRule="auto"/>
              <w:ind w:left="5" w:right="0" w:firstLine="0"/>
              <w:jc w:val="left"/>
              <w:rPr>
                <w:lang w:val="en-US"/>
              </w:rPr>
            </w:pPr>
            <w:r w:rsidRPr="009C3CC9">
              <w:rPr>
                <w:lang w:val="en-US"/>
              </w:rPr>
              <w:t>http</w:t>
            </w:r>
            <w:r w:rsidRPr="001960C0">
              <w:rPr>
                <w:lang w:val="en-US"/>
              </w:rPr>
              <w:t>://</w:t>
            </w:r>
            <w:r w:rsidRPr="009C3CC9">
              <w:rPr>
                <w:lang w:val="en-US"/>
              </w:rPr>
              <w:t>nsc</w:t>
            </w:r>
            <w:r w:rsidRPr="001960C0">
              <w:rPr>
                <w:lang w:val="en-US"/>
              </w:rPr>
              <w:t>.1</w:t>
            </w:r>
            <w:r w:rsidRPr="009C3CC9">
              <w:rPr>
                <w:lang w:val="en-US"/>
              </w:rPr>
              <w:t>septe</w:t>
            </w:r>
            <w:r w:rsidRPr="001960C0">
              <w:rPr>
                <w:lang w:val="en-US"/>
              </w:rPr>
              <w:t xml:space="preserve"> </w:t>
            </w:r>
            <w:r w:rsidRPr="009C3CC9">
              <w:rPr>
                <w:lang w:val="en-US"/>
              </w:rPr>
              <w:t>mber</w:t>
            </w:r>
            <w:r w:rsidRPr="001960C0">
              <w:rPr>
                <w:lang w:val="en-US"/>
              </w:rPr>
              <w:t>.</w:t>
            </w:r>
            <w:r w:rsidRPr="009C3CC9">
              <w:rPr>
                <w:lang w:val="en-US"/>
              </w:rPr>
              <w:t>ru</w:t>
            </w:r>
            <w:r w:rsidRPr="001960C0">
              <w:rPr>
                <w:lang w:val="en-US"/>
              </w:rPr>
              <w:t>/</w:t>
            </w:r>
            <w:proofErr w:type="spellStart"/>
            <w:r w:rsidRPr="009C3CC9">
              <w:rPr>
                <w:lang w:val="en-US"/>
              </w:rPr>
              <w:t>urok</w:t>
            </w:r>
            <w:proofErr w:type="spellEnd"/>
            <w:r w:rsidRPr="001960C0">
              <w:rPr>
                <w:lang w:val="en-US"/>
              </w:rPr>
              <w:t xml:space="preserve"> </w:t>
            </w:r>
          </w:p>
        </w:tc>
      </w:tr>
    </w:tbl>
    <w:p w:rsidR="00D2602E" w:rsidRPr="001960C0" w:rsidRDefault="00D2602E">
      <w:pPr>
        <w:spacing w:after="0" w:line="259" w:lineRule="auto"/>
        <w:ind w:left="-667" w:right="29" w:firstLine="0"/>
        <w:jc w:val="left"/>
        <w:rPr>
          <w:lang w:val="en-US"/>
        </w:rPr>
      </w:pPr>
    </w:p>
    <w:tbl>
      <w:tblPr>
        <w:tblStyle w:val="TableGrid"/>
        <w:tblW w:w="15547" w:type="dxa"/>
        <w:tblInd w:w="-5" w:type="dxa"/>
        <w:tblLayout w:type="fixed"/>
        <w:tblCellMar>
          <w:top w:w="7" w:type="dxa"/>
        </w:tblCellMar>
        <w:tblLook w:val="04A0" w:firstRow="1" w:lastRow="0" w:firstColumn="1" w:lastColumn="0" w:noHBand="0" w:noVBand="1"/>
      </w:tblPr>
      <w:tblGrid>
        <w:gridCol w:w="559"/>
        <w:gridCol w:w="1390"/>
        <w:gridCol w:w="745"/>
        <w:gridCol w:w="567"/>
        <w:gridCol w:w="708"/>
        <w:gridCol w:w="8505"/>
        <w:gridCol w:w="1418"/>
        <w:gridCol w:w="1655"/>
      </w:tblGrid>
      <w:tr w:rsidR="00D2602E" w:rsidTr="00D57693">
        <w:trPr>
          <w:trHeight w:val="1942"/>
        </w:trPr>
        <w:tc>
          <w:tcPr>
            <w:tcW w:w="559" w:type="dxa"/>
            <w:tcBorders>
              <w:top w:val="single" w:sz="4" w:space="0" w:color="000000"/>
              <w:left w:val="single" w:sz="4" w:space="0" w:color="000000"/>
              <w:bottom w:val="single" w:sz="4" w:space="0" w:color="000000"/>
              <w:right w:val="single" w:sz="4" w:space="0" w:color="000000"/>
            </w:tcBorders>
          </w:tcPr>
          <w:p w:rsidR="00D2602E" w:rsidRPr="001960C0" w:rsidRDefault="00D2602E">
            <w:pPr>
              <w:spacing w:after="160" w:line="259" w:lineRule="auto"/>
              <w:ind w:right="0" w:firstLine="0"/>
              <w:jc w:val="left"/>
              <w:rPr>
                <w:lang w:val="en-US"/>
              </w:rPr>
            </w:pPr>
          </w:p>
        </w:tc>
        <w:tc>
          <w:tcPr>
            <w:tcW w:w="1390" w:type="dxa"/>
            <w:tcBorders>
              <w:top w:val="single" w:sz="4" w:space="0" w:color="000000"/>
              <w:left w:val="single" w:sz="4" w:space="0" w:color="000000"/>
              <w:bottom w:val="single" w:sz="4" w:space="0" w:color="000000"/>
              <w:right w:val="single" w:sz="4" w:space="0" w:color="000000"/>
            </w:tcBorders>
          </w:tcPr>
          <w:p w:rsidR="00D2602E" w:rsidRPr="001960C0" w:rsidRDefault="00D2602E">
            <w:pPr>
              <w:spacing w:after="160" w:line="259" w:lineRule="auto"/>
              <w:ind w:right="0" w:firstLine="0"/>
              <w:jc w:val="left"/>
              <w:rPr>
                <w:lang w:val="en-US"/>
              </w:rPr>
            </w:pPr>
          </w:p>
        </w:tc>
        <w:tc>
          <w:tcPr>
            <w:tcW w:w="745" w:type="dxa"/>
            <w:tcBorders>
              <w:top w:val="single" w:sz="4" w:space="0" w:color="000000"/>
              <w:left w:val="single" w:sz="4" w:space="0" w:color="000000"/>
              <w:bottom w:val="single" w:sz="4" w:space="0" w:color="000000"/>
              <w:right w:val="single" w:sz="4" w:space="0" w:color="000000"/>
            </w:tcBorders>
            <w:vAlign w:val="bottom"/>
          </w:tcPr>
          <w:p w:rsidR="00D2602E" w:rsidRPr="001960C0" w:rsidRDefault="00D2602E">
            <w:pPr>
              <w:spacing w:after="160" w:line="259" w:lineRule="auto"/>
              <w:ind w:right="0" w:firstLine="0"/>
              <w:jc w:val="left"/>
              <w:rPr>
                <w:lang w:val="en-US"/>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D2602E" w:rsidRPr="001960C0" w:rsidRDefault="00D2602E">
            <w:pPr>
              <w:spacing w:after="160" w:line="259" w:lineRule="auto"/>
              <w:ind w:right="0" w:firstLine="0"/>
              <w:jc w:val="left"/>
              <w:rPr>
                <w:lang w:val="en-US"/>
              </w:rPr>
            </w:pPr>
          </w:p>
        </w:tc>
        <w:tc>
          <w:tcPr>
            <w:tcW w:w="708" w:type="dxa"/>
            <w:tcBorders>
              <w:top w:val="single" w:sz="4" w:space="0" w:color="000000"/>
              <w:left w:val="single" w:sz="4" w:space="0" w:color="000000"/>
              <w:bottom w:val="single" w:sz="4" w:space="0" w:color="000000"/>
              <w:right w:val="single" w:sz="4" w:space="0" w:color="000000"/>
            </w:tcBorders>
          </w:tcPr>
          <w:p w:rsidR="00D2602E" w:rsidRPr="001960C0" w:rsidRDefault="00D2602E">
            <w:pPr>
              <w:spacing w:after="160" w:line="259" w:lineRule="auto"/>
              <w:ind w:right="0" w:firstLine="0"/>
              <w:jc w:val="left"/>
              <w:rPr>
                <w:lang w:val="en-US"/>
              </w:rPr>
            </w:pPr>
          </w:p>
        </w:tc>
        <w:tc>
          <w:tcPr>
            <w:tcW w:w="850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произведения, прочитанного молча (про себя): ответы на вопросы по </w:t>
            </w:r>
          </w:p>
          <w:p w:rsidR="00D2602E" w:rsidRDefault="009C3CC9">
            <w:pPr>
              <w:spacing w:after="0" w:line="259" w:lineRule="auto"/>
              <w:ind w:left="2" w:right="0" w:firstLine="0"/>
              <w:jc w:val="left"/>
            </w:pPr>
            <w:r>
              <w:t xml:space="preserve">фактическому содержанию текста; Чтение наизусть стихотворения о весенней (летней) природе (1—2 по выбору); Рассматривание репродукций картин художников А И Куинджи, И </w:t>
            </w:r>
            <w:proofErr w:type="spellStart"/>
            <w:r>
              <w:t>И</w:t>
            </w:r>
            <w:proofErr w:type="spellEnd"/>
            <w:r>
              <w:t xml:space="preserve"> Левитана и др., составление устного рассказа описания по репродукциям картин художников и/или на основе личного опыта; Выбор книги для самостоятельного чтения с учётом рекомендательного списка произведений о весенней природе </w:t>
            </w:r>
          </w:p>
        </w:tc>
        <w:tc>
          <w:tcPr>
            <w:tcW w:w="1418" w:type="dxa"/>
            <w:tcBorders>
              <w:top w:val="single" w:sz="4" w:space="0" w:color="000000"/>
              <w:left w:val="single" w:sz="4" w:space="0" w:color="000000"/>
              <w:bottom w:val="single" w:sz="4" w:space="0" w:color="000000"/>
              <w:right w:val="single" w:sz="4" w:space="0" w:color="000000"/>
            </w:tcBorders>
            <w:vAlign w:val="bottom"/>
          </w:tcPr>
          <w:p w:rsidR="00D2602E" w:rsidRDefault="00D2602E">
            <w:pPr>
              <w:spacing w:after="160" w:line="259" w:lineRule="auto"/>
              <w:ind w:right="0" w:firstLine="0"/>
              <w:jc w:val="left"/>
            </w:pPr>
          </w:p>
        </w:tc>
        <w:tc>
          <w:tcPr>
            <w:tcW w:w="1655" w:type="dxa"/>
            <w:tcBorders>
              <w:top w:val="single" w:sz="4" w:space="0" w:color="000000"/>
              <w:left w:val="single" w:sz="4" w:space="0" w:color="000000"/>
              <w:bottom w:val="single" w:sz="4" w:space="0" w:color="000000"/>
              <w:right w:val="single" w:sz="4" w:space="0" w:color="000000"/>
            </w:tcBorders>
            <w:vAlign w:val="center"/>
          </w:tcPr>
          <w:p w:rsidR="00D2602E" w:rsidRDefault="00D2602E">
            <w:pPr>
              <w:spacing w:after="160" w:line="259" w:lineRule="auto"/>
              <w:ind w:right="0" w:firstLine="0"/>
              <w:jc w:val="left"/>
            </w:pPr>
          </w:p>
        </w:tc>
      </w:tr>
      <w:tr w:rsidR="00D2602E" w:rsidRPr="00185A32" w:rsidTr="00D57693">
        <w:trPr>
          <w:trHeight w:val="8015"/>
        </w:trPr>
        <w:tc>
          <w:tcPr>
            <w:tcW w:w="55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1.9. </w:t>
            </w:r>
          </w:p>
        </w:tc>
        <w:tc>
          <w:tcPr>
            <w:tcW w:w="139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 наших близких, о семье </w:t>
            </w:r>
          </w:p>
        </w:tc>
        <w:tc>
          <w:tcPr>
            <w:tcW w:w="74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0 </w:t>
            </w:r>
          </w:p>
        </w:tc>
        <w:tc>
          <w:tcPr>
            <w:tcW w:w="850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2" w:lineRule="auto"/>
              <w:ind w:left="2" w:right="15" w:firstLine="0"/>
              <w:jc w:val="left"/>
            </w:pPr>
            <w:r>
              <w:t xml:space="preserve">Учебный диалог: знакомство с новым разделом, определение учебной задачи, обсуждение вопросов: «О чём ты </w:t>
            </w:r>
            <w:proofErr w:type="spellStart"/>
            <w:r>
              <w:t>узнаешь?»,«Чему</w:t>
            </w:r>
            <w:proofErr w:type="spellEnd"/>
            <w:r>
              <w:t xml:space="preserve"> ты будешь учиться?»;  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w:t>
            </w:r>
            <w:proofErr w:type="spellStart"/>
            <w:r>
              <w:t>Барто</w:t>
            </w:r>
            <w:proofErr w:type="spellEnd"/>
            <w:r>
              <w:t xml:space="preserve"> «Зажигают фонари», Л. Ф. Воронкова «Катин подарок», Ю. И. </w:t>
            </w:r>
            <w:proofErr w:type="spellStart"/>
            <w:r>
              <w:t>Коринец</w:t>
            </w:r>
            <w:proofErr w:type="spellEnd"/>
            <w:r>
              <w:t xml:space="preserve"> «Март» (по выбору);  </w:t>
            </w:r>
          </w:p>
          <w:p w:rsidR="00D2602E" w:rsidRDefault="009C3CC9">
            <w:pPr>
              <w:spacing w:after="0" w:line="279" w:lineRule="auto"/>
              <w:ind w:left="2" w:right="569" w:firstLine="0"/>
              <w:jc w:val="left"/>
            </w:pPr>
            <w:r>
              <w:t xml:space="preserve">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  </w:t>
            </w:r>
          </w:p>
          <w:p w:rsidR="00D2602E" w:rsidRDefault="009C3CC9">
            <w:pPr>
              <w:spacing w:after="0" w:line="245" w:lineRule="auto"/>
              <w:ind w:left="2" w:right="0" w:firstLine="0"/>
              <w:jc w:val="left"/>
            </w:pPr>
            <w:r>
              <w:t xml:space="preserve">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 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формулировать вопрос по фактическому содержанию прочитанного произведения; Слушание и чтение произведений о Великой Отечественной войне: С. </w:t>
            </w:r>
            <w:proofErr w:type="spellStart"/>
            <w:r>
              <w:t>В.Михалков</w:t>
            </w:r>
            <w:proofErr w:type="spellEnd"/>
            <w:r>
              <w:t xml:space="preserve"> «Быль для детей», С. А. </w:t>
            </w:r>
          </w:p>
          <w:p w:rsidR="00D2602E" w:rsidRDefault="009C3CC9">
            <w:pPr>
              <w:spacing w:after="0" w:line="238" w:lineRule="auto"/>
              <w:ind w:left="2" w:right="8" w:firstLine="0"/>
              <w:jc w:val="left"/>
            </w:pPr>
            <w:proofErr w:type="spellStart"/>
            <w:r>
              <w:t>Баруздин</w:t>
            </w:r>
            <w:proofErr w:type="spellEnd"/>
            <w:r w:rsidR="00314DA9">
              <w:t xml:space="preserve"> </w:t>
            </w:r>
            <w:r>
              <w:t>«Салют», С. А. Васильев</w:t>
            </w:r>
            <w:r w:rsidR="00314DA9">
              <w:t xml:space="preserve"> </w:t>
            </w:r>
            <w:r>
              <w:t xml:space="preserve">«Белая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 Составление выставки книг писателей на тему о детях, о дружбе, рассказ о героях прочитанных произведений по предложенному алгоритму; Дифференцированная </w:t>
            </w:r>
          </w:p>
          <w:p w:rsidR="00D2602E" w:rsidRDefault="009C3CC9">
            <w:pPr>
              <w:spacing w:after="0" w:line="259" w:lineRule="auto"/>
              <w:ind w:left="2" w:right="0" w:firstLine="0"/>
              <w:jc w:val="left"/>
            </w:pPr>
            <w:r>
              <w:t xml:space="preserve">работа: подготовка сообщения о своих родных —участниках Великой Отечественной войны; </w:t>
            </w:r>
          </w:p>
        </w:tc>
        <w:tc>
          <w:tcPr>
            <w:tcW w:w="1418" w:type="dxa"/>
            <w:tcBorders>
              <w:top w:val="single" w:sz="4" w:space="0" w:color="000000"/>
              <w:left w:val="single" w:sz="4" w:space="0" w:color="000000"/>
              <w:bottom w:val="single" w:sz="4" w:space="0" w:color="000000"/>
              <w:right w:val="single" w:sz="4" w:space="0" w:color="000000"/>
            </w:tcBorders>
          </w:tcPr>
          <w:p w:rsidR="00D2602E" w:rsidRDefault="009C3CC9">
            <w:pPr>
              <w:spacing w:after="234" w:line="275" w:lineRule="auto"/>
              <w:ind w:left="2" w:right="0" w:firstLine="0"/>
              <w:jc w:val="left"/>
            </w:pPr>
            <w:r>
              <w:t xml:space="preserve">Устный опрос Контрольная работа; </w:t>
            </w:r>
          </w:p>
          <w:p w:rsidR="00D2602E" w:rsidRDefault="009C3CC9">
            <w:pPr>
              <w:spacing w:after="0" w:line="259" w:lineRule="auto"/>
              <w:ind w:left="-14" w:right="0" w:firstLine="0"/>
              <w:jc w:val="left"/>
            </w:pPr>
            <w:r>
              <w:t xml:space="preserve"> </w:t>
            </w:r>
          </w:p>
        </w:tc>
        <w:tc>
          <w:tcPr>
            <w:tcW w:w="1655"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1" w:line="238" w:lineRule="auto"/>
              <w:ind w:left="5" w:right="0" w:firstLine="0"/>
              <w:jc w:val="left"/>
              <w:rPr>
                <w:lang w:val="en-US"/>
              </w:rPr>
            </w:pPr>
            <w:r w:rsidRPr="009C3CC9">
              <w:rPr>
                <w:lang w:val="en-US"/>
              </w:rPr>
              <w:t>https://lecta.rosu chebnik.ru/shop/ catalog/</w:t>
            </w:r>
            <w:proofErr w:type="spellStart"/>
            <w:r w:rsidRPr="009C3CC9">
              <w:rPr>
                <w:lang w:val="en-US"/>
              </w:rPr>
              <w:t>klassnye</w:t>
            </w:r>
            <w:proofErr w:type="spellEnd"/>
            <w:r w:rsidRPr="009C3CC9">
              <w:rPr>
                <w:lang w:val="en-US"/>
              </w:rPr>
              <w:t xml:space="preserve"> -</w:t>
            </w:r>
            <w:proofErr w:type="spellStart"/>
            <w:r w:rsidRPr="009C3CC9">
              <w:rPr>
                <w:lang w:val="en-US"/>
              </w:rPr>
              <w:t>raboty</w:t>
            </w:r>
            <w:proofErr w:type="spellEnd"/>
            <w:r w:rsidRPr="009C3CC9">
              <w:rPr>
                <w:lang w:val="en-US"/>
              </w:rPr>
              <w:t xml:space="preserve">? </w:t>
            </w:r>
          </w:p>
          <w:p w:rsidR="00D2602E" w:rsidRPr="009C3CC9" w:rsidRDefault="009C3CC9">
            <w:pPr>
              <w:spacing w:after="0" w:line="259" w:lineRule="auto"/>
              <w:ind w:left="5" w:right="0" w:firstLine="0"/>
              <w:jc w:val="left"/>
              <w:rPr>
                <w:lang w:val="en-US"/>
              </w:rPr>
            </w:pPr>
            <w:proofErr w:type="spellStart"/>
            <w:r w:rsidRPr="009C3CC9">
              <w:rPr>
                <w:lang w:val="en-US"/>
              </w:rPr>
              <w:t>per_page</w:t>
            </w:r>
            <w:proofErr w:type="spellEnd"/>
            <w:r w:rsidRPr="009C3CC9">
              <w:rPr>
                <w:lang w:val="en-US"/>
              </w:rPr>
              <w:t xml:space="preserve">=20&amp;u </w:t>
            </w:r>
            <w:proofErr w:type="spellStart"/>
            <w:r w:rsidRPr="009C3CC9">
              <w:rPr>
                <w:lang w:val="en-US"/>
              </w:rPr>
              <w:t>nit_ids</w:t>
            </w:r>
            <w:proofErr w:type="spellEnd"/>
            <w:r w:rsidRPr="009C3CC9">
              <w:rPr>
                <w:lang w:val="en-US"/>
              </w:rPr>
              <w:t xml:space="preserve">=10&amp;cate </w:t>
            </w:r>
            <w:proofErr w:type="spellStart"/>
            <w:r w:rsidRPr="009C3CC9">
              <w:rPr>
                <w:lang w:val="en-US"/>
              </w:rPr>
              <w:t>gory_ids</w:t>
            </w:r>
            <w:proofErr w:type="spellEnd"/>
            <w:r w:rsidRPr="009C3CC9">
              <w:rPr>
                <w:lang w:val="en-US"/>
              </w:rPr>
              <w:t xml:space="preserve">=49,44 </w:t>
            </w:r>
          </w:p>
        </w:tc>
      </w:tr>
      <w:tr w:rsidR="00D2602E" w:rsidRPr="00185A32" w:rsidTr="00D57693">
        <w:trPr>
          <w:trHeight w:val="3877"/>
        </w:trPr>
        <w:tc>
          <w:tcPr>
            <w:tcW w:w="55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pPr>
            <w:r>
              <w:lastRenderedPageBreak/>
              <w:t xml:space="preserve">1.10. </w:t>
            </w:r>
          </w:p>
        </w:tc>
        <w:tc>
          <w:tcPr>
            <w:tcW w:w="139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Зарубежная литература </w:t>
            </w:r>
          </w:p>
        </w:tc>
        <w:tc>
          <w:tcPr>
            <w:tcW w:w="74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0 </w:t>
            </w:r>
          </w:p>
        </w:tc>
        <w:tc>
          <w:tcPr>
            <w:tcW w:w="850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9" w:lineRule="auto"/>
              <w:ind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w:t>
            </w:r>
          </w:p>
          <w:p w:rsidR="00D2602E" w:rsidRDefault="009C3CC9">
            <w:pPr>
              <w:spacing w:after="0" w:line="259" w:lineRule="auto"/>
              <w:ind w:right="0" w:firstLine="0"/>
              <w:jc w:val="left"/>
            </w:pPr>
            <w:r>
              <w:t xml:space="preserve">Упражнение в чтении произведений зарубежных писателей: братья </w:t>
            </w:r>
          </w:p>
          <w:p w:rsidR="00D2602E" w:rsidRDefault="009C3CC9">
            <w:pPr>
              <w:spacing w:after="22" w:line="259" w:lineRule="auto"/>
              <w:ind w:right="0" w:firstLine="0"/>
            </w:pPr>
            <w:r>
              <w:t xml:space="preserve">Гримм «Бременские музыканты», Ш. Перро «Кот в сапогах», Дж. Харрис «Братец </w:t>
            </w:r>
          </w:p>
          <w:p w:rsidR="00D2602E" w:rsidRDefault="009C3CC9">
            <w:pPr>
              <w:spacing w:after="0" w:line="259" w:lineRule="auto"/>
              <w:ind w:right="0" w:firstLine="0"/>
              <w:jc w:val="left"/>
            </w:pPr>
            <w:r>
              <w:t xml:space="preserve">Лис и Братец Кролик», Э. </w:t>
            </w:r>
            <w:proofErr w:type="spellStart"/>
            <w:r>
              <w:t>Распэ</w:t>
            </w:r>
            <w:proofErr w:type="spellEnd"/>
            <w:r>
              <w:t xml:space="preserve"> «Необыкновенный олень», Х.-К. Андерсен </w:t>
            </w:r>
          </w:p>
          <w:p w:rsidR="00D2602E" w:rsidRDefault="009C3CC9">
            <w:pPr>
              <w:spacing w:after="0" w:line="259" w:lineRule="auto"/>
              <w:ind w:right="0" w:firstLine="0"/>
              <w:jc w:val="left"/>
            </w:pPr>
            <w:r>
              <w:t xml:space="preserve">«Пятеро из одного стручка», «Огниво» (не менее двух произведений по выбору); Характеристика героя: установление взаимосвязи между характером героя и его поступками, описание характера героя, нахождение портрета героя; Работа в группах: выбор сказки, определение эпизода, распределение ролей, инсценированные отдельных частей произведения Работа со схемой: обобщение информации о писателях-сказочниках, работа со схемой; Составление выставки книг на тему «Зарубежные писатели»; Ролевая игра: выполнение роли экскурсовода по выставке книг писателей-сказочников (рассказывание о книгах изучаемой тематики); </w:t>
            </w:r>
          </w:p>
        </w:tc>
        <w:tc>
          <w:tcPr>
            <w:tcW w:w="1418" w:type="dxa"/>
            <w:tcBorders>
              <w:top w:val="single" w:sz="4" w:space="0" w:color="000000"/>
              <w:left w:val="single" w:sz="4" w:space="0" w:color="000000"/>
              <w:bottom w:val="single" w:sz="4" w:space="0" w:color="000000"/>
              <w:right w:val="single" w:sz="4" w:space="0" w:color="000000"/>
            </w:tcBorders>
          </w:tcPr>
          <w:p w:rsidR="00D2602E" w:rsidRDefault="009C3CC9">
            <w:pPr>
              <w:spacing w:after="2" w:line="275" w:lineRule="auto"/>
              <w:ind w:right="0" w:firstLine="0"/>
              <w:jc w:val="left"/>
            </w:pPr>
            <w:r>
              <w:t xml:space="preserve"> Устный опрос </w:t>
            </w:r>
          </w:p>
          <w:p w:rsidR="00D2602E" w:rsidRDefault="009C3CC9">
            <w:pPr>
              <w:spacing w:after="0" w:line="259" w:lineRule="auto"/>
              <w:ind w:right="0" w:firstLine="0"/>
              <w:jc w:val="left"/>
            </w:pPr>
            <w:r>
              <w:t xml:space="preserve">Письменный контроль; </w:t>
            </w:r>
          </w:p>
        </w:tc>
        <w:tc>
          <w:tcPr>
            <w:tcW w:w="1655"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2" w:right="0" w:firstLine="0"/>
              <w:jc w:val="left"/>
              <w:rPr>
                <w:lang w:val="en-US"/>
              </w:rPr>
            </w:pPr>
            <w:r w:rsidRPr="009C3CC9">
              <w:rPr>
                <w:lang w:val="en-US"/>
              </w:rPr>
              <w:t xml:space="preserve">http://nachalka.i </w:t>
            </w:r>
            <w:proofErr w:type="spellStart"/>
            <w:r w:rsidRPr="009C3CC9">
              <w:rPr>
                <w:lang w:val="en-US"/>
              </w:rPr>
              <w:t>nfo</w:t>
            </w:r>
            <w:proofErr w:type="spellEnd"/>
            <w:r w:rsidRPr="009C3CC9">
              <w:rPr>
                <w:lang w:val="en-US"/>
              </w:rPr>
              <w:t>/about/193 http://schoolcollection.edu.ru</w:t>
            </w:r>
          </w:p>
        </w:tc>
      </w:tr>
    </w:tbl>
    <w:p w:rsidR="00D2602E" w:rsidRPr="009C3CC9" w:rsidRDefault="009C3CC9">
      <w:pPr>
        <w:spacing w:after="0" w:line="259" w:lineRule="auto"/>
        <w:ind w:right="0" w:firstLine="0"/>
        <w:jc w:val="left"/>
        <w:rPr>
          <w:lang w:val="en-US"/>
        </w:rPr>
      </w:pPr>
      <w:r w:rsidRPr="009C3CC9">
        <w:rPr>
          <w:lang w:val="en-US"/>
        </w:rPr>
        <w:t xml:space="preserve"> </w:t>
      </w:r>
    </w:p>
    <w:tbl>
      <w:tblPr>
        <w:tblStyle w:val="TableGrid"/>
        <w:tblW w:w="15547" w:type="dxa"/>
        <w:tblInd w:w="-5" w:type="dxa"/>
        <w:tblCellMar>
          <w:top w:w="7" w:type="dxa"/>
          <w:right w:w="5" w:type="dxa"/>
        </w:tblCellMar>
        <w:tblLook w:val="04A0" w:firstRow="1" w:lastRow="0" w:firstColumn="1" w:lastColumn="0" w:noHBand="0" w:noVBand="1"/>
      </w:tblPr>
      <w:tblGrid>
        <w:gridCol w:w="495"/>
        <w:gridCol w:w="1499"/>
        <w:gridCol w:w="710"/>
        <w:gridCol w:w="550"/>
        <w:gridCol w:w="725"/>
        <w:gridCol w:w="8502"/>
        <w:gridCol w:w="1417"/>
        <w:gridCol w:w="1649"/>
      </w:tblGrid>
      <w:tr w:rsidR="00D2602E" w:rsidRPr="00185A32" w:rsidTr="00153198">
        <w:trPr>
          <w:trHeight w:val="3599"/>
        </w:trPr>
        <w:tc>
          <w:tcPr>
            <w:tcW w:w="49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pPr>
            <w:r>
              <w:t>1.11.</w:t>
            </w:r>
          </w:p>
        </w:tc>
        <w:tc>
          <w:tcPr>
            <w:tcW w:w="1499" w:type="dxa"/>
            <w:tcBorders>
              <w:top w:val="single" w:sz="4" w:space="0" w:color="000000"/>
              <w:left w:val="single" w:sz="4" w:space="0" w:color="000000"/>
              <w:bottom w:val="single" w:sz="4" w:space="0" w:color="000000"/>
              <w:right w:val="single" w:sz="4" w:space="0" w:color="000000"/>
            </w:tcBorders>
          </w:tcPr>
          <w:p w:rsidR="00D57693" w:rsidRDefault="009C3CC9">
            <w:pPr>
              <w:spacing w:after="0" w:line="259" w:lineRule="auto"/>
              <w:ind w:left="5" w:right="0" w:hanging="10"/>
              <w:jc w:val="left"/>
            </w:pPr>
            <w:r>
              <w:t xml:space="preserve"> </w:t>
            </w:r>
            <w:proofErr w:type="spellStart"/>
            <w:r>
              <w:t>Библиографи</w:t>
            </w:r>
            <w:proofErr w:type="spellEnd"/>
          </w:p>
          <w:p w:rsidR="00D2602E" w:rsidRDefault="00D57693">
            <w:pPr>
              <w:spacing w:after="0" w:line="259" w:lineRule="auto"/>
              <w:ind w:left="5" w:right="0" w:hanging="10"/>
              <w:jc w:val="left"/>
            </w:pPr>
            <w:proofErr w:type="spellStart"/>
            <w:r>
              <w:t>ч</w:t>
            </w:r>
            <w:r w:rsidR="009C3CC9">
              <w:t>еская</w:t>
            </w:r>
            <w:proofErr w:type="spellEnd"/>
            <w:r w:rsidR="009C3CC9">
              <w:t xml:space="preserve"> культура (работа с детской книгой </w:t>
            </w:r>
            <w:r w:rsidR="00561B77">
              <w:t>и справочной литературой</w:t>
            </w:r>
            <w:r w:rsidR="009C3CC9">
              <w:t xml:space="preserve">)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4 </w:t>
            </w:r>
          </w:p>
        </w:tc>
        <w:tc>
          <w:tcPr>
            <w:tcW w:w="55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0 </w:t>
            </w:r>
          </w:p>
        </w:tc>
        <w:tc>
          <w:tcPr>
            <w:tcW w:w="850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9" w:lineRule="auto"/>
              <w:ind w:left="2" w:right="394" w:firstLine="0"/>
              <w:jc w:val="left"/>
            </w:pPr>
            <w:r>
              <w:t xml:space="preserve">Экскурсия в библиотеку, ориентировка в пространстве </w:t>
            </w:r>
            <w:r w:rsidR="00561B77">
              <w:t>школьной библиотеки</w:t>
            </w:r>
            <w:r>
              <w:t xml:space="preserve">, работа с тематическим каталогом;  </w:t>
            </w:r>
          </w:p>
          <w:p w:rsidR="00D2602E" w:rsidRDefault="009C3CC9">
            <w:pPr>
              <w:spacing w:after="0" w:line="258" w:lineRule="auto"/>
              <w:ind w:left="2" w:right="0" w:firstLine="0"/>
              <w:jc w:val="left"/>
            </w:pPr>
            <w:r>
              <w:t xml:space="preserve">Беседа с библиотекарем на тему важности чтения для обучения и развития; Выбор книги с учётом рекомендательного списка, по тематическому каталогу в библиотеке;  </w:t>
            </w:r>
          </w:p>
          <w:p w:rsidR="00D2602E" w:rsidRDefault="009C3CC9">
            <w:pPr>
              <w:spacing w:after="0" w:line="258" w:lineRule="auto"/>
              <w:ind w:left="2" w:right="0" w:firstLine="0"/>
              <w:jc w:val="left"/>
            </w:pPr>
            <w:r>
              <w:t xml:space="preserve">Сравнение книг по теме, автору, заголовку, ориентировка в содержании книги/учебника по оглавлению, аннотации, предисловию, условным обозначениям;  </w:t>
            </w:r>
          </w:p>
          <w:p w:rsidR="00D2602E" w:rsidRDefault="009C3CC9">
            <w:pPr>
              <w:spacing w:after="24" w:line="258" w:lineRule="auto"/>
              <w:ind w:left="2" w:right="0" w:firstLine="0"/>
              <w:jc w:val="left"/>
            </w:pPr>
            <w:r>
              <w:t xml:space="preserve">Рассказ о прочитанной книге с использованием изученных понятий; Поиск необходимой информации в словарях и справочниках об авторах изученных произведений;  </w:t>
            </w:r>
          </w:p>
          <w:p w:rsidR="00D2602E" w:rsidRDefault="009C3CC9">
            <w:pPr>
              <w:spacing w:after="23" w:line="259" w:lineRule="auto"/>
              <w:ind w:left="2" w:right="0" w:firstLine="0"/>
              <w:jc w:val="left"/>
            </w:pPr>
            <w:r>
              <w:t xml:space="preserve">Рассказ о своих любимых книгах по предложенному алгоритму;  </w:t>
            </w:r>
          </w:p>
          <w:p w:rsidR="00D2602E" w:rsidRDefault="009C3CC9">
            <w:pPr>
              <w:spacing w:after="0" w:line="259" w:lineRule="auto"/>
              <w:ind w:left="2" w:right="0" w:firstLine="0"/>
              <w:jc w:val="left"/>
            </w:pPr>
            <w:r>
              <w:t xml:space="preserve">Рекомендации по летнему чтению, оформление дневника читателя; </w:t>
            </w:r>
          </w:p>
        </w:tc>
        <w:tc>
          <w:tcPr>
            <w:tcW w:w="1417" w:type="dxa"/>
            <w:tcBorders>
              <w:top w:val="single" w:sz="4" w:space="0" w:color="000000"/>
              <w:left w:val="single" w:sz="4" w:space="0" w:color="000000"/>
              <w:bottom w:val="single" w:sz="4" w:space="0" w:color="000000"/>
              <w:right w:val="single" w:sz="4" w:space="0" w:color="000000"/>
            </w:tcBorders>
          </w:tcPr>
          <w:p w:rsidR="00D2602E" w:rsidRDefault="00D57693">
            <w:pPr>
              <w:spacing w:after="0" w:line="238" w:lineRule="auto"/>
              <w:ind w:left="2" w:right="0" w:firstLine="0"/>
              <w:jc w:val="left"/>
            </w:pPr>
            <w:r>
              <w:t>Устный опрос.</w:t>
            </w:r>
            <w:r w:rsidR="009C3CC9">
              <w:t xml:space="preserve"> </w:t>
            </w:r>
          </w:p>
          <w:p w:rsidR="00D2602E" w:rsidRDefault="009C3CC9">
            <w:pPr>
              <w:spacing w:after="0" w:line="268" w:lineRule="auto"/>
              <w:ind w:left="2" w:right="0" w:hanging="17"/>
              <w:jc w:val="left"/>
            </w:pPr>
            <w:r>
              <w:t xml:space="preserve"> Самооценка с  </w:t>
            </w:r>
          </w:p>
          <w:p w:rsidR="00D2602E" w:rsidRDefault="009C3CC9" w:rsidP="00D57693">
            <w:pPr>
              <w:spacing w:after="39" w:line="238" w:lineRule="auto"/>
              <w:ind w:left="2" w:right="0" w:firstLine="0"/>
            </w:pPr>
            <w:proofErr w:type="spellStart"/>
            <w:r>
              <w:t>использовани</w:t>
            </w:r>
            <w:proofErr w:type="spellEnd"/>
            <w:r>
              <w:t xml:space="preserve"> </w:t>
            </w:r>
            <w:r w:rsidR="00561B77">
              <w:t>ем «Оценочного листа</w:t>
            </w:r>
            <w:r>
              <w:t xml:space="preserve">»; </w:t>
            </w:r>
          </w:p>
        </w:tc>
        <w:tc>
          <w:tcPr>
            <w:tcW w:w="1649"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38" w:lineRule="auto"/>
              <w:ind w:left="5" w:right="0" w:firstLine="0"/>
              <w:jc w:val="left"/>
              <w:rPr>
                <w:lang w:val="en-US"/>
              </w:rPr>
            </w:pPr>
            <w:r w:rsidRPr="009C3CC9">
              <w:rPr>
                <w:lang w:val="en-US"/>
              </w:rPr>
              <w:t>https://lecta.rosu chebnik.ru/shop/ catalog/</w:t>
            </w:r>
            <w:proofErr w:type="spellStart"/>
            <w:r w:rsidRPr="009C3CC9">
              <w:rPr>
                <w:lang w:val="en-US"/>
              </w:rPr>
              <w:t>klassnye</w:t>
            </w:r>
            <w:proofErr w:type="spellEnd"/>
            <w:r w:rsidRPr="009C3CC9">
              <w:rPr>
                <w:lang w:val="en-US"/>
              </w:rPr>
              <w:t xml:space="preserve"> -</w:t>
            </w:r>
            <w:proofErr w:type="spellStart"/>
            <w:r w:rsidRPr="009C3CC9">
              <w:rPr>
                <w:lang w:val="en-US"/>
              </w:rPr>
              <w:t>raboty</w:t>
            </w:r>
            <w:proofErr w:type="spellEnd"/>
            <w:r w:rsidRPr="009C3CC9">
              <w:rPr>
                <w:lang w:val="en-US"/>
              </w:rPr>
              <w:t xml:space="preserve">? </w:t>
            </w:r>
          </w:p>
          <w:p w:rsidR="00D2602E" w:rsidRPr="009C3CC9" w:rsidRDefault="009C3CC9">
            <w:pPr>
              <w:spacing w:after="0" w:line="259" w:lineRule="auto"/>
              <w:ind w:left="5" w:right="0" w:firstLine="0"/>
              <w:jc w:val="left"/>
              <w:rPr>
                <w:lang w:val="en-US"/>
              </w:rPr>
            </w:pPr>
            <w:proofErr w:type="spellStart"/>
            <w:r w:rsidRPr="009C3CC9">
              <w:rPr>
                <w:lang w:val="en-US"/>
              </w:rPr>
              <w:t>per_page</w:t>
            </w:r>
            <w:proofErr w:type="spellEnd"/>
            <w:r w:rsidRPr="009C3CC9">
              <w:rPr>
                <w:lang w:val="en-US"/>
              </w:rPr>
              <w:t xml:space="preserve">=20&amp;u </w:t>
            </w:r>
            <w:proofErr w:type="spellStart"/>
            <w:r w:rsidRPr="009C3CC9">
              <w:rPr>
                <w:lang w:val="en-US"/>
              </w:rPr>
              <w:t>nit_ids</w:t>
            </w:r>
            <w:proofErr w:type="spellEnd"/>
            <w:r w:rsidRPr="009C3CC9">
              <w:rPr>
                <w:lang w:val="en-US"/>
              </w:rPr>
              <w:t xml:space="preserve">=10&amp;cate </w:t>
            </w:r>
            <w:proofErr w:type="spellStart"/>
            <w:r w:rsidRPr="009C3CC9">
              <w:rPr>
                <w:lang w:val="en-US"/>
              </w:rPr>
              <w:t>gory_ids</w:t>
            </w:r>
            <w:proofErr w:type="spellEnd"/>
            <w:r w:rsidRPr="009C3CC9">
              <w:rPr>
                <w:lang w:val="en-US"/>
              </w:rPr>
              <w:t xml:space="preserve">=49,44 </w:t>
            </w:r>
          </w:p>
        </w:tc>
      </w:tr>
      <w:tr w:rsidR="00D2602E" w:rsidTr="00153198">
        <w:trPr>
          <w:trHeight w:val="1114"/>
        </w:trPr>
        <w:tc>
          <w:tcPr>
            <w:tcW w:w="1994" w:type="dxa"/>
            <w:gridSpan w:val="2"/>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ОБЩЕЕ </w:t>
            </w:r>
          </w:p>
          <w:p w:rsidR="00D2602E" w:rsidRDefault="009C3CC9">
            <w:pPr>
              <w:spacing w:after="0" w:line="259" w:lineRule="auto"/>
              <w:ind w:left="5" w:right="0" w:firstLine="0"/>
              <w:jc w:val="left"/>
            </w:pPr>
            <w:r>
              <w:t xml:space="preserve">КОЛИЧЕСТВО </w:t>
            </w:r>
          </w:p>
          <w:p w:rsidR="00D2602E" w:rsidRDefault="009C3CC9">
            <w:pPr>
              <w:spacing w:after="21" w:line="259" w:lineRule="auto"/>
              <w:ind w:left="5" w:right="0" w:firstLine="0"/>
              <w:jc w:val="left"/>
            </w:pPr>
            <w:r>
              <w:t xml:space="preserve">ЧАСОВ ПО </w:t>
            </w:r>
          </w:p>
          <w:p w:rsidR="00D2602E" w:rsidRDefault="009C3CC9">
            <w:pPr>
              <w:spacing w:after="0" w:line="259" w:lineRule="auto"/>
              <w:ind w:left="5" w:right="0" w:firstLine="0"/>
              <w:jc w:val="left"/>
            </w:pPr>
            <w:r>
              <w:t xml:space="preserve">ПРОГРАММЕ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136 </w:t>
            </w:r>
          </w:p>
        </w:tc>
        <w:tc>
          <w:tcPr>
            <w:tcW w:w="55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11 </w:t>
            </w:r>
          </w:p>
        </w:tc>
        <w:tc>
          <w:tcPr>
            <w:tcW w:w="7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6 </w:t>
            </w:r>
          </w:p>
        </w:tc>
        <w:tc>
          <w:tcPr>
            <w:tcW w:w="11568" w:type="dxa"/>
            <w:gridSpan w:val="3"/>
            <w:tcBorders>
              <w:top w:val="single" w:sz="4" w:space="0" w:color="000000"/>
              <w:left w:val="single" w:sz="4" w:space="0" w:color="000000"/>
              <w:bottom w:val="single" w:sz="4" w:space="0" w:color="000000"/>
              <w:right w:val="nil"/>
            </w:tcBorders>
          </w:tcPr>
          <w:p w:rsidR="00D2602E" w:rsidRDefault="00D2602E">
            <w:pPr>
              <w:spacing w:after="160" w:line="259" w:lineRule="auto"/>
              <w:ind w:right="0" w:firstLine="0"/>
              <w:jc w:val="left"/>
            </w:pPr>
          </w:p>
        </w:tc>
      </w:tr>
      <w:tr w:rsidR="00153198" w:rsidTr="007C52C7">
        <w:trPr>
          <w:trHeight w:val="1114"/>
        </w:trPr>
        <w:tc>
          <w:tcPr>
            <w:tcW w:w="15547" w:type="dxa"/>
            <w:gridSpan w:val="8"/>
            <w:tcBorders>
              <w:top w:val="single" w:sz="4" w:space="0" w:color="000000"/>
              <w:left w:val="single" w:sz="4" w:space="0" w:color="000000"/>
              <w:bottom w:val="single" w:sz="4" w:space="0" w:color="000000"/>
              <w:right w:val="single" w:sz="4" w:space="0" w:color="000000"/>
            </w:tcBorders>
          </w:tcPr>
          <w:p w:rsidR="00153198" w:rsidRPr="00153198" w:rsidRDefault="00153198" w:rsidP="00153198">
            <w:pPr>
              <w:jc w:val="center"/>
              <w:rPr>
                <w:b/>
                <w:smallCaps/>
                <w:szCs w:val="24"/>
              </w:rPr>
            </w:pPr>
            <w:r w:rsidRPr="00153198">
              <w:rPr>
                <w:b/>
                <w:smallCaps/>
                <w:szCs w:val="24"/>
              </w:rPr>
              <w:lastRenderedPageBreak/>
              <w:t>Материально-техническое обеспечение учебного процесса.</w:t>
            </w:r>
          </w:p>
          <w:p w:rsidR="00153198" w:rsidRPr="001B06DE" w:rsidRDefault="00153198" w:rsidP="00153198">
            <w:pPr>
              <w:numPr>
                <w:ilvl w:val="0"/>
                <w:numId w:val="3"/>
              </w:numPr>
              <w:spacing w:after="0" w:line="240" w:lineRule="auto"/>
              <w:ind w:right="0"/>
              <w:jc w:val="left"/>
              <w:rPr>
                <w:spacing w:val="-1"/>
                <w:w w:val="105"/>
                <w:szCs w:val="24"/>
              </w:rPr>
            </w:pPr>
            <w:r w:rsidRPr="001B06DE">
              <w:rPr>
                <w:spacing w:val="-1"/>
                <w:w w:val="105"/>
                <w:szCs w:val="24"/>
              </w:rPr>
              <w:t xml:space="preserve">Программа «Литературное чтение» к УМК «Начальная школа 21 века», М., </w:t>
            </w:r>
            <w:proofErr w:type="spellStart"/>
            <w:r w:rsidRPr="001B06DE">
              <w:rPr>
                <w:spacing w:val="-1"/>
                <w:w w:val="105"/>
                <w:szCs w:val="24"/>
              </w:rPr>
              <w:t>Вентана</w:t>
            </w:r>
            <w:proofErr w:type="spellEnd"/>
            <w:r w:rsidRPr="001B06DE">
              <w:rPr>
                <w:spacing w:val="-1"/>
                <w:w w:val="105"/>
                <w:szCs w:val="24"/>
              </w:rPr>
              <w:t>-Граф, 2012г.</w:t>
            </w:r>
          </w:p>
          <w:p w:rsidR="00153198" w:rsidRPr="001B06DE" w:rsidRDefault="00153198" w:rsidP="00153198">
            <w:pPr>
              <w:pStyle w:val="a3"/>
              <w:numPr>
                <w:ilvl w:val="0"/>
                <w:numId w:val="3"/>
              </w:numPr>
              <w:tabs>
                <w:tab w:val="left" w:pos="74"/>
              </w:tabs>
            </w:pPr>
            <w:proofErr w:type="spellStart"/>
            <w:r w:rsidRPr="001B06DE">
              <w:t>Ефросинина</w:t>
            </w:r>
            <w:proofErr w:type="spellEnd"/>
            <w:r w:rsidRPr="001B06DE">
              <w:t xml:space="preserve"> Л. А.  Литературное чтение: учебник для 2 </w:t>
            </w:r>
            <w:proofErr w:type="spellStart"/>
            <w:r w:rsidRPr="001B06DE">
              <w:t>кл</w:t>
            </w:r>
            <w:proofErr w:type="spellEnd"/>
            <w:r w:rsidRPr="001B06DE">
              <w:t xml:space="preserve">. в 2 </w:t>
            </w:r>
            <w:r>
              <w:t xml:space="preserve">частях. – М.: </w:t>
            </w:r>
            <w:proofErr w:type="spellStart"/>
            <w:r>
              <w:t>Вентана</w:t>
            </w:r>
            <w:proofErr w:type="spellEnd"/>
            <w:r>
              <w:t>-Граф, 2015</w:t>
            </w:r>
            <w:r w:rsidRPr="001B06DE">
              <w:t>.</w:t>
            </w:r>
          </w:p>
          <w:p w:rsidR="00153198" w:rsidRPr="001B06DE" w:rsidRDefault="00153198" w:rsidP="00153198">
            <w:pPr>
              <w:pStyle w:val="a3"/>
              <w:numPr>
                <w:ilvl w:val="0"/>
                <w:numId w:val="3"/>
              </w:numPr>
              <w:tabs>
                <w:tab w:val="left" w:pos="74"/>
              </w:tabs>
            </w:pPr>
            <w:r w:rsidRPr="001B06DE">
              <w:t xml:space="preserve"> </w:t>
            </w:r>
            <w:proofErr w:type="spellStart"/>
            <w:r w:rsidRPr="001B06DE">
              <w:t>Ефросинина</w:t>
            </w:r>
            <w:proofErr w:type="spellEnd"/>
            <w:r w:rsidRPr="001B06DE">
              <w:t xml:space="preserve"> Л. А.  Хрестоматия по литературному чтению. 2 </w:t>
            </w:r>
            <w:proofErr w:type="spellStart"/>
            <w:r w:rsidRPr="001B06DE">
              <w:t>кл</w:t>
            </w:r>
            <w:proofErr w:type="spellEnd"/>
            <w:r w:rsidRPr="001B06DE">
              <w:t xml:space="preserve">. в 2 ч. – М.: </w:t>
            </w:r>
            <w:proofErr w:type="spellStart"/>
            <w:r w:rsidRPr="001B06DE">
              <w:t>Вентана</w:t>
            </w:r>
            <w:proofErr w:type="spellEnd"/>
            <w:r w:rsidRPr="001B06DE">
              <w:t>-Граф, 2011.</w:t>
            </w:r>
          </w:p>
          <w:p w:rsidR="00153198" w:rsidRPr="001B06DE" w:rsidRDefault="00153198" w:rsidP="00153198">
            <w:pPr>
              <w:numPr>
                <w:ilvl w:val="0"/>
                <w:numId w:val="3"/>
              </w:numPr>
              <w:spacing w:after="0" w:line="240" w:lineRule="auto"/>
              <w:ind w:right="0"/>
              <w:jc w:val="left"/>
              <w:rPr>
                <w:spacing w:val="-1"/>
                <w:w w:val="105"/>
                <w:szCs w:val="24"/>
              </w:rPr>
            </w:pPr>
            <w:proofErr w:type="spellStart"/>
            <w:r w:rsidRPr="001B06DE">
              <w:rPr>
                <w:szCs w:val="24"/>
              </w:rPr>
              <w:t>Ефросинина</w:t>
            </w:r>
            <w:proofErr w:type="spellEnd"/>
            <w:r w:rsidRPr="001B06DE">
              <w:rPr>
                <w:szCs w:val="24"/>
              </w:rPr>
              <w:t xml:space="preserve"> Л. А. Рабочие тетради «Литературное чтение». 2 </w:t>
            </w:r>
            <w:proofErr w:type="spellStart"/>
            <w:r w:rsidRPr="001B06DE">
              <w:rPr>
                <w:szCs w:val="24"/>
              </w:rPr>
              <w:t>кл</w:t>
            </w:r>
            <w:proofErr w:type="spellEnd"/>
            <w:r w:rsidRPr="001B06DE">
              <w:rPr>
                <w:szCs w:val="24"/>
              </w:rPr>
              <w:t>.</w:t>
            </w:r>
            <w:r>
              <w:rPr>
                <w:szCs w:val="24"/>
              </w:rPr>
              <w:t xml:space="preserve"> в 2 ч. – М.: </w:t>
            </w:r>
            <w:proofErr w:type="spellStart"/>
            <w:r>
              <w:rPr>
                <w:szCs w:val="24"/>
              </w:rPr>
              <w:t>Вентана</w:t>
            </w:r>
            <w:proofErr w:type="spellEnd"/>
            <w:r>
              <w:rPr>
                <w:szCs w:val="24"/>
              </w:rPr>
              <w:t>-Граф, 2015</w:t>
            </w:r>
            <w:r w:rsidRPr="001B06DE">
              <w:rPr>
                <w:szCs w:val="24"/>
              </w:rPr>
              <w:t>.</w:t>
            </w:r>
          </w:p>
          <w:p w:rsidR="00153198" w:rsidRPr="001B06DE" w:rsidRDefault="00153198" w:rsidP="00153198">
            <w:pPr>
              <w:numPr>
                <w:ilvl w:val="0"/>
                <w:numId w:val="3"/>
              </w:numPr>
              <w:spacing w:after="0" w:line="240" w:lineRule="auto"/>
              <w:ind w:right="0"/>
              <w:jc w:val="left"/>
              <w:rPr>
                <w:spacing w:val="-1"/>
                <w:w w:val="105"/>
                <w:szCs w:val="24"/>
              </w:rPr>
            </w:pPr>
            <w:proofErr w:type="spellStart"/>
            <w:r w:rsidRPr="001B06DE">
              <w:rPr>
                <w:szCs w:val="24"/>
              </w:rPr>
              <w:t>Ефросинина</w:t>
            </w:r>
            <w:proofErr w:type="spellEnd"/>
            <w:r w:rsidRPr="001B06DE">
              <w:rPr>
                <w:szCs w:val="24"/>
              </w:rPr>
              <w:t xml:space="preserve"> Л. А. «Книгочей». Словарь - справочник по литературному чтению для младших школьников– М.: </w:t>
            </w:r>
            <w:proofErr w:type="spellStart"/>
            <w:r w:rsidRPr="001B06DE">
              <w:rPr>
                <w:szCs w:val="24"/>
              </w:rPr>
              <w:t>Вентана</w:t>
            </w:r>
            <w:proofErr w:type="spellEnd"/>
            <w:r w:rsidRPr="001B06DE">
              <w:rPr>
                <w:szCs w:val="24"/>
              </w:rPr>
              <w:t>-Граф, 2013.</w:t>
            </w:r>
          </w:p>
          <w:p w:rsidR="00153198" w:rsidRPr="001B06DE" w:rsidRDefault="00153198" w:rsidP="00153198">
            <w:pPr>
              <w:numPr>
                <w:ilvl w:val="0"/>
                <w:numId w:val="3"/>
              </w:numPr>
              <w:spacing w:after="0" w:line="240" w:lineRule="auto"/>
              <w:ind w:right="0"/>
              <w:rPr>
                <w:spacing w:val="-1"/>
                <w:w w:val="105"/>
                <w:szCs w:val="24"/>
              </w:rPr>
            </w:pPr>
            <w:proofErr w:type="spellStart"/>
            <w:r w:rsidRPr="001B06DE">
              <w:rPr>
                <w:szCs w:val="24"/>
              </w:rPr>
              <w:t>Ефросинина</w:t>
            </w:r>
            <w:proofErr w:type="spellEnd"/>
            <w:r w:rsidRPr="001B06DE">
              <w:rPr>
                <w:szCs w:val="24"/>
              </w:rPr>
              <w:t xml:space="preserve"> Л. А. «Методическое пособие для учителя» М.: </w:t>
            </w:r>
            <w:proofErr w:type="spellStart"/>
            <w:r w:rsidRPr="001B06DE">
              <w:rPr>
                <w:szCs w:val="24"/>
              </w:rPr>
              <w:t>Вентана</w:t>
            </w:r>
            <w:proofErr w:type="spellEnd"/>
            <w:r w:rsidRPr="001B06DE">
              <w:rPr>
                <w:szCs w:val="24"/>
              </w:rPr>
              <w:t>-Граф, 2012.</w:t>
            </w:r>
          </w:p>
          <w:p w:rsidR="00153198" w:rsidRPr="001B06DE" w:rsidRDefault="00153198" w:rsidP="00153198">
            <w:pPr>
              <w:numPr>
                <w:ilvl w:val="0"/>
                <w:numId w:val="3"/>
              </w:numPr>
              <w:spacing w:after="0" w:line="240" w:lineRule="auto"/>
              <w:ind w:right="0"/>
              <w:rPr>
                <w:spacing w:val="-1"/>
                <w:w w:val="105"/>
                <w:szCs w:val="24"/>
              </w:rPr>
            </w:pPr>
            <w:proofErr w:type="spellStart"/>
            <w:r w:rsidRPr="001B06DE">
              <w:rPr>
                <w:szCs w:val="24"/>
              </w:rPr>
              <w:t>Ефросинина</w:t>
            </w:r>
            <w:proofErr w:type="spellEnd"/>
            <w:r w:rsidRPr="001B06DE">
              <w:rPr>
                <w:szCs w:val="24"/>
              </w:rPr>
              <w:t xml:space="preserve"> Л. А. «Литературное чтение в начальной школе. Оценка достижения планируемых результатов обучения. Контрольные работы, тесты, литературные диктанты, тексты для проверки навыков чтения, диагностические задания». В 2 ч.</w:t>
            </w:r>
            <w:r w:rsidRPr="001B06DE">
              <w:rPr>
                <w:spacing w:val="-1"/>
                <w:w w:val="105"/>
                <w:szCs w:val="24"/>
              </w:rPr>
              <w:t xml:space="preserve"> М., </w:t>
            </w:r>
            <w:proofErr w:type="spellStart"/>
            <w:r w:rsidRPr="001B06DE">
              <w:rPr>
                <w:spacing w:val="-1"/>
                <w:w w:val="105"/>
                <w:szCs w:val="24"/>
              </w:rPr>
              <w:t>Вентана</w:t>
            </w:r>
            <w:proofErr w:type="spellEnd"/>
            <w:r w:rsidRPr="001B06DE">
              <w:rPr>
                <w:spacing w:val="-1"/>
                <w:w w:val="105"/>
                <w:szCs w:val="24"/>
              </w:rPr>
              <w:t>-Граф, 2013г</w:t>
            </w:r>
            <w:r w:rsidRPr="001B06DE">
              <w:rPr>
                <w:szCs w:val="24"/>
              </w:rPr>
              <w:t xml:space="preserve"> </w:t>
            </w:r>
          </w:p>
          <w:p w:rsidR="00153198" w:rsidRPr="001B06DE" w:rsidRDefault="00153198" w:rsidP="00153198">
            <w:pPr>
              <w:numPr>
                <w:ilvl w:val="0"/>
                <w:numId w:val="3"/>
              </w:numPr>
              <w:spacing w:after="0" w:line="240" w:lineRule="auto"/>
              <w:ind w:right="0"/>
              <w:rPr>
                <w:spacing w:val="-1"/>
                <w:w w:val="105"/>
                <w:szCs w:val="24"/>
              </w:rPr>
            </w:pPr>
            <w:r w:rsidRPr="001B06DE">
              <w:rPr>
                <w:szCs w:val="24"/>
              </w:rPr>
              <w:t xml:space="preserve">Рабочие </w:t>
            </w:r>
            <w:r w:rsidR="00C65AA2" w:rsidRPr="001B06DE">
              <w:rPr>
                <w:szCs w:val="24"/>
              </w:rPr>
              <w:t>программы УМК</w:t>
            </w:r>
            <w:r w:rsidRPr="001B06DE">
              <w:rPr>
                <w:szCs w:val="24"/>
              </w:rPr>
              <w:t xml:space="preserve"> «</w:t>
            </w:r>
            <w:r w:rsidRPr="001B06DE">
              <w:rPr>
                <w:spacing w:val="-1"/>
                <w:w w:val="105"/>
                <w:szCs w:val="24"/>
              </w:rPr>
              <w:t>Начальная школа 21 века»</w:t>
            </w:r>
            <w:r w:rsidRPr="001B06DE">
              <w:rPr>
                <w:szCs w:val="24"/>
              </w:rPr>
              <w:t xml:space="preserve"> М.: </w:t>
            </w:r>
            <w:proofErr w:type="spellStart"/>
            <w:r w:rsidRPr="001B06DE">
              <w:rPr>
                <w:szCs w:val="24"/>
              </w:rPr>
              <w:t>Вентана</w:t>
            </w:r>
            <w:proofErr w:type="spellEnd"/>
            <w:r w:rsidRPr="001B06DE">
              <w:rPr>
                <w:szCs w:val="24"/>
              </w:rPr>
              <w:t>-Граф, 2013.</w:t>
            </w:r>
          </w:p>
          <w:p w:rsidR="00153198" w:rsidRPr="001B06DE" w:rsidRDefault="00153198" w:rsidP="00153198">
            <w:pPr>
              <w:pStyle w:val="a3"/>
              <w:numPr>
                <w:ilvl w:val="0"/>
                <w:numId w:val="3"/>
              </w:numPr>
              <w:tabs>
                <w:tab w:val="left" w:pos="1080"/>
              </w:tabs>
            </w:pPr>
            <w:r w:rsidRPr="001B06DE">
              <w:t>портреты писателей;</w:t>
            </w:r>
          </w:p>
          <w:p w:rsidR="00153198" w:rsidRPr="001B06DE" w:rsidRDefault="00153198" w:rsidP="00153198">
            <w:pPr>
              <w:pStyle w:val="a3"/>
              <w:numPr>
                <w:ilvl w:val="0"/>
                <w:numId w:val="3"/>
              </w:numPr>
              <w:tabs>
                <w:tab w:val="left" w:pos="1080"/>
              </w:tabs>
              <w:jc w:val="both"/>
            </w:pPr>
            <w:r w:rsidRPr="001B06DE">
              <w:t>репродукции картин и художественные фотографии в соответствии с содержанием программы;</w:t>
            </w:r>
          </w:p>
          <w:p w:rsidR="00153198" w:rsidRPr="001B06DE" w:rsidRDefault="00153198" w:rsidP="00153198">
            <w:pPr>
              <w:pStyle w:val="a3"/>
              <w:numPr>
                <w:ilvl w:val="0"/>
                <w:numId w:val="3"/>
              </w:numPr>
              <w:tabs>
                <w:tab w:val="left" w:pos="1080"/>
              </w:tabs>
            </w:pPr>
            <w:r w:rsidRPr="001B06DE">
              <w:t>иллюстрации к литературным произведениям;</w:t>
            </w:r>
          </w:p>
          <w:p w:rsidR="00153198" w:rsidRPr="001B06DE" w:rsidRDefault="00153198" w:rsidP="00153198">
            <w:pPr>
              <w:pStyle w:val="a3"/>
              <w:numPr>
                <w:ilvl w:val="0"/>
                <w:numId w:val="3"/>
              </w:numPr>
              <w:tabs>
                <w:tab w:val="left" w:pos="1080"/>
              </w:tabs>
            </w:pPr>
            <w:r w:rsidRPr="001B06DE">
              <w:t>детская периодика;</w:t>
            </w:r>
          </w:p>
          <w:p w:rsidR="00153198" w:rsidRPr="001B06DE" w:rsidRDefault="00153198" w:rsidP="00153198">
            <w:pPr>
              <w:pStyle w:val="a3"/>
              <w:numPr>
                <w:ilvl w:val="0"/>
                <w:numId w:val="3"/>
              </w:numPr>
              <w:tabs>
                <w:tab w:val="left" w:pos="1080"/>
              </w:tabs>
            </w:pPr>
            <w:r w:rsidRPr="001B06DE">
              <w:t>настольные развивающие игры (литературное лото), викторина.</w:t>
            </w:r>
          </w:p>
          <w:p w:rsidR="00153198" w:rsidRPr="001B06DE" w:rsidRDefault="00153198" w:rsidP="00153198">
            <w:pPr>
              <w:numPr>
                <w:ilvl w:val="0"/>
                <w:numId w:val="4"/>
              </w:numPr>
              <w:suppressAutoHyphens/>
              <w:spacing w:after="0" w:line="240" w:lineRule="auto"/>
              <w:ind w:right="0"/>
              <w:jc w:val="left"/>
              <w:rPr>
                <w:szCs w:val="24"/>
              </w:rPr>
            </w:pPr>
            <w:r w:rsidRPr="001B06DE">
              <w:rPr>
                <w:szCs w:val="24"/>
              </w:rPr>
              <w:t>Литературное чтение: 2 класс: учебник для учащихся общеобразовательных учреждений: в 2ч.</w:t>
            </w:r>
            <w:proofErr w:type="gramStart"/>
            <w:r w:rsidRPr="001B06DE">
              <w:rPr>
                <w:szCs w:val="24"/>
              </w:rPr>
              <w:t>/[</w:t>
            </w:r>
            <w:proofErr w:type="gramEnd"/>
            <w:r w:rsidRPr="001B06DE">
              <w:rPr>
                <w:szCs w:val="24"/>
              </w:rPr>
              <w:t xml:space="preserve">авт.-сост. Л.А. </w:t>
            </w:r>
            <w:proofErr w:type="spellStart"/>
            <w:r w:rsidRPr="001B06DE">
              <w:rPr>
                <w:szCs w:val="24"/>
              </w:rPr>
              <w:t>Ефросинина</w:t>
            </w:r>
            <w:proofErr w:type="spellEnd"/>
            <w:r w:rsidRPr="001B06DE">
              <w:rPr>
                <w:szCs w:val="24"/>
              </w:rPr>
              <w:t xml:space="preserve">]. – 6 – е изд., </w:t>
            </w:r>
            <w:proofErr w:type="spellStart"/>
            <w:r w:rsidRPr="001B06DE">
              <w:rPr>
                <w:szCs w:val="24"/>
              </w:rPr>
              <w:t>дораб</w:t>
            </w:r>
            <w:proofErr w:type="spellEnd"/>
            <w:r w:rsidRPr="001B06DE">
              <w:rPr>
                <w:szCs w:val="24"/>
              </w:rPr>
              <w:t xml:space="preserve">. – М.: </w:t>
            </w:r>
            <w:proofErr w:type="spellStart"/>
            <w:r w:rsidRPr="001B06DE">
              <w:rPr>
                <w:szCs w:val="24"/>
              </w:rPr>
              <w:t>Вентана</w:t>
            </w:r>
            <w:proofErr w:type="spellEnd"/>
            <w:r w:rsidRPr="001B06DE">
              <w:rPr>
                <w:szCs w:val="24"/>
              </w:rPr>
              <w:t>-Граф, 2</w:t>
            </w:r>
            <w:r>
              <w:rPr>
                <w:szCs w:val="24"/>
              </w:rPr>
              <w:t>015</w:t>
            </w:r>
            <w:r w:rsidRPr="001B06DE">
              <w:rPr>
                <w:szCs w:val="24"/>
              </w:rPr>
              <w:t>.</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r w:rsidRPr="001B06DE">
              <w:rPr>
                <w:rFonts w:eastAsia="Calibri"/>
                <w:szCs w:val="24"/>
                <w:lang w:eastAsia="en-US"/>
              </w:rPr>
              <w:t xml:space="preserve">Литературное чтение. 2 класс: </w:t>
            </w:r>
            <w:r w:rsidR="00C65AA2" w:rsidRPr="001B06DE">
              <w:rPr>
                <w:rFonts w:eastAsia="Calibri"/>
                <w:szCs w:val="24"/>
                <w:lang w:eastAsia="en-US"/>
              </w:rPr>
              <w:t>учебная хрестоматия</w:t>
            </w:r>
            <w:r w:rsidRPr="001B06DE">
              <w:rPr>
                <w:rFonts w:eastAsia="Calibri"/>
                <w:szCs w:val="24"/>
                <w:lang w:eastAsia="en-US"/>
              </w:rPr>
              <w:t xml:space="preserve"> для учащихся общеобразовательных учреждений: в 2 ч. </w:t>
            </w:r>
            <w:proofErr w:type="gramStart"/>
            <w:r w:rsidRPr="001B06DE">
              <w:rPr>
                <w:rFonts w:eastAsia="Calibri"/>
                <w:szCs w:val="24"/>
                <w:lang w:eastAsia="en-US"/>
              </w:rPr>
              <w:t>/[</w:t>
            </w:r>
            <w:proofErr w:type="gramEnd"/>
            <w:r w:rsidRPr="001B06DE">
              <w:rPr>
                <w:rFonts w:eastAsia="Calibri"/>
                <w:szCs w:val="24"/>
                <w:lang w:eastAsia="en-US"/>
              </w:rPr>
              <w:t xml:space="preserve">авт.-сост. Л.А. </w:t>
            </w:r>
            <w:proofErr w:type="spellStart"/>
            <w:r w:rsidRPr="001B06DE">
              <w:rPr>
                <w:rFonts w:eastAsia="Calibri"/>
                <w:szCs w:val="24"/>
                <w:lang w:eastAsia="en-US"/>
              </w:rPr>
              <w:t>Ефросинина</w:t>
            </w:r>
            <w:proofErr w:type="spellEnd"/>
            <w:r w:rsidRPr="001B06DE">
              <w:rPr>
                <w:rFonts w:eastAsia="Calibri"/>
                <w:szCs w:val="24"/>
                <w:lang w:eastAsia="en-US"/>
              </w:rPr>
              <w:t xml:space="preserve">]. — М.: </w:t>
            </w:r>
            <w:proofErr w:type="spellStart"/>
            <w:r w:rsidRPr="001B06DE">
              <w:rPr>
                <w:rFonts w:eastAsia="Calibri"/>
                <w:szCs w:val="24"/>
                <w:lang w:eastAsia="en-US"/>
              </w:rPr>
              <w:t>Вентана</w:t>
            </w:r>
            <w:proofErr w:type="spellEnd"/>
            <w:r w:rsidRPr="001B06DE">
              <w:rPr>
                <w:rFonts w:eastAsia="Calibri"/>
                <w:szCs w:val="24"/>
                <w:lang w:eastAsia="en-US"/>
              </w:rPr>
              <w:t>-Граф, 2011.</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r w:rsidRPr="001B06DE">
              <w:rPr>
                <w:rFonts w:eastAsia="Calibri"/>
                <w:szCs w:val="24"/>
                <w:lang w:eastAsia="en-US"/>
              </w:rPr>
              <w:t xml:space="preserve">Программа «Литературное чтение. 1–4 </w:t>
            </w:r>
            <w:r w:rsidR="00C65AA2" w:rsidRPr="001B06DE">
              <w:rPr>
                <w:rFonts w:eastAsia="Calibri"/>
                <w:szCs w:val="24"/>
                <w:lang w:eastAsia="en-US"/>
              </w:rPr>
              <w:t>классы» –</w:t>
            </w:r>
            <w:r w:rsidRPr="001B06DE">
              <w:rPr>
                <w:rFonts w:eastAsia="Calibri"/>
                <w:szCs w:val="24"/>
                <w:lang w:eastAsia="en-US"/>
              </w:rPr>
              <w:t xml:space="preserve"> авт. Л.А. </w:t>
            </w:r>
            <w:proofErr w:type="spellStart"/>
            <w:r w:rsidRPr="001B06DE">
              <w:rPr>
                <w:rFonts w:eastAsia="Calibri"/>
                <w:szCs w:val="24"/>
                <w:lang w:eastAsia="en-US"/>
              </w:rPr>
              <w:t>Ефросинина</w:t>
            </w:r>
            <w:proofErr w:type="spellEnd"/>
            <w:r w:rsidRPr="001B06DE">
              <w:rPr>
                <w:rFonts w:eastAsia="Calibri"/>
                <w:szCs w:val="24"/>
                <w:lang w:eastAsia="en-US"/>
              </w:rPr>
              <w:t xml:space="preserve">, М.И. </w:t>
            </w:r>
            <w:proofErr w:type="spellStart"/>
            <w:r w:rsidRPr="001B06DE">
              <w:rPr>
                <w:rFonts w:eastAsia="Calibri"/>
                <w:szCs w:val="24"/>
                <w:lang w:eastAsia="en-US"/>
              </w:rPr>
              <w:t>Оморокова</w:t>
            </w:r>
            <w:proofErr w:type="spellEnd"/>
            <w:r w:rsidRPr="001B06DE">
              <w:rPr>
                <w:rFonts w:eastAsia="Calibri"/>
                <w:szCs w:val="24"/>
                <w:lang w:eastAsia="en-US"/>
              </w:rPr>
              <w:t>. — М.: Вентана-Граф,2011.</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proofErr w:type="spellStart"/>
            <w:r w:rsidRPr="001B06DE">
              <w:rPr>
                <w:rFonts w:eastAsia="Calibri"/>
                <w:szCs w:val="24"/>
                <w:lang w:eastAsia="en-US"/>
              </w:rPr>
              <w:t>Ефросинина</w:t>
            </w:r>
            <w:proofErr w:type="spellEnd"/>
            <w:r w:rsidRPr="001B06DE">
              <w:rPr>
                <w:rFonts w:eastAsia="Calibri"/>
                <w:szCs w:val="24"/>
                <w:lang w:eastAsia="en-US"/>
              </w:rPr>
              <w:t xml:space="preserve"> Л.А. Литературное чтение во 2 классе: Методическое пособие. – М.: </w:t>
            </w:r>
            <w:proofErr w:type="spellStart"/>
            <w:r w:rsidRPr="001B06DE">
              <w:rPr>
                <w:rFonts w:eastAsia="Calibri"/>
                <w:szCs w:val="24"/>
                <w:lang w:eastAsia="en-US"/>
              </w:rPr>
              <w:t>Вентана</w:t>
            </w:r>
            <w:proofErr w:type="spellEnd"/>
            <w:r w:rsidRPr="001B06DE">
              <w:rPr>
                <w:rFonts w:eastAsia="Calibri"/>
                <w:szCs w:val="24"/>
                <w:lang w:eastAsia="en-US"/>
              </w:rPr>
              <w:t xml:space="preserve"> - Граф, 2008.</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proofErr w:type="spellStart"/>
            <w:r w:rsidRPr="001B06DE">
              <w:rPr>
                <w:rFonts w:eastAsia="Calibri"/>
                <w:szCs w:val="24"/>
                <w:lang w:eastAsia="en-US"/>
              </w:rPr>
              <w:t>Ефросинина</w:t>
            </w:r>
            <w:proofErr w:type="spellEnd"/>
            <w:r w:rsidRPr="001B06DE">
              <w:rPr>
                <w:rFonts w:eastAsia="Calibri"/>
                <w:szCs w:val="24"/>
                <w:lang w:eastAsia="en-US"/>
              </w:rPr>
              <w:t xml:space="preserve"> Л.А. Литературное чтение в начальной школе: Контрольные работы, тесты, литературные диктанты, тексты для проверки навыков чтения, диагностические задания: в 2ч. – М.: </w:t>
            </w:r>
            <w:proofErr w:type="spellStart"/>
            <w:r w:rsidRPr="001B06DE">
              <w:rPr>
                <w:rFonts w:eastAsia="Calibri"/>
                <w:szCs w:val="24"/>
                <w:lang w:eastAsia="en-US"/>
              </w:rPr>
              <w:t>Вентана</w:t>
            </w:r>
            <w:proofErr w:type="spellEnd"/>
            <w:r w:rsidRPr="001B06DE">
              <w:rPr>
                <w:rFonts w:eastAsia="Calibri"/>
                <w:szCs w:val="24"/>
                <w:lang w:eastAsia="en-US"/>
              </w:rPr>
              <w:t>-Граф, 2008.</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proofErr w:type="spellStart"/>
            <w:r w:rsidRPr="001B06DE">
              <w:rPr>
                <w:szCs w:val="24"/>
              </w:rPr>
              <w:t>Журова</w:t>
            </w:r>
            <w:proofErr w:type="spellEnd"/>
            <w:r w:rsidRPr="001B06DE">
              <w:rPr>
                <w:szCs w:val="24"/>
              </w:rPr>
              <w:t xml:space="preserve"> Л. Е. Беседы с учителем. 2 класс – М.:</w:t>
            </w:r>
            <w:r w:rsidRPr="001B06DE">
              <w:rPr>
                <w:color w:val="FF0000"/>
                <w:szCs w:val="24"/>
              </w:rPr>
              <w:t xml:space="preserve"> </w:t>
            </w:r>
            <w:proofErr w:type="spellStart"/>
            <w:r w:rsidRPr="001B06DE">
              <w:rPr>
                <w:szCs w:val="24"/>
              </w:rPr>
              <w:t>Вентана</w:t>
            </w:r>
            <w:proofErr w:type="spellEnd"/>
            <w:r w:rsidRPr="001B06DE">
              <w:rPr>
                <w:szCs w:val="24"/>
              </w:rPr>
              <w:t xml:space="preserve"> – Граф, 2008.</w:t>
            </w:r>
          </w:p>
          <w:p w:rsidR="00153198" w:rsidRPr="001B06DE" w:rsidRDefault="00153198" w:rsidP="00153198">
            <w:pPr>
              <w:autoSpaceDE w:val="0"/>
              <w:autoSpaceDN w:val="0"/>
              <w:adjustRightInd w:val="0"/>
              <w:rPr>
                <w:szCs w:val="24"/>
              </w:rPr>
            </w:pPr>
            <w:r w:rsidRPr="001B06DE">
              <w:rPr>
                <w:szCs w:val="24"/>
              </w:rPr>
              <w:t>Учебно-</w:t>
            </w:r>
            <w:r w:rsidR="00C65AA2" w:rsidRPr="001B06DE">
              <w:rPr>
                <w:szCs w:val="24"/>
              </w:rPr>
              <w:t xml:space="preserve">методический </w:t>
            </w:r>
            <w:proofErr w:type="gramStart"/>
            <w:r w:rsidR="00C65AA2" w:rsidRPr="001B06DE">
              <w:rPr>
                <w:szCs w:val="24"/>
              </w:rPr>
              <w:t>комплект</w:t>
            </w:r>
            <w:r w:rsidRPr="001B06DE">
              <w:rPr>
                <w:szCs w:val="24"/>
              </w:rPr>
              <w:t xml:space="preserve">  допущен</w:t>
            </w:r>
            <w:proofErr w:type="gramEnd"/>
            <w:r w:rsidRPr="001B06DE">
              <w:rPr>
                <w:szCs w:val="24"/>
              </w:rPr>
              <w:t xml:space="preserve">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153198" w:rsidRPr="001B06DE" w:rsidRDefault="00153198" w:rsidP="00153198">
            <w:pPr>
              <w:jc w:val="center"/>
              <w:rPr>
                <w:b/>
                <w:szCs w:val="24"/>
              </w:rPr>
            </w:pPr>
          </w:p>
          <w:p w:rsidR="00153198" w:rsidRPr="001B06DE" w:rsidRDefault="00153198" w:rsidP="00153198">
            <w:pPr>
              <w:jc w:val="center"/>
              <w:rPr>
                <w:b/>
                <w:szCs w:val="24"/>
              </w:rPr>
            </w:pPr>
            <w:r w:rsidRPr="001B06DE">
              <w:rPr>
                <w:b/>
                <w:szCs w:val="24"/>
              </w:rPr>
              <w:t>Литература.</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Примерная основная образовательная программа образовательного учреждения. Начальная школа/ [сост. Е.С. Савинов]. – 3-е изд.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 xml:space="preserve">Примерные программы по учебным предметам. Начальная школа. В 2 ч. Ч.1. – 5-е изд., </w:t>
            </w:r>
            <w:proofErr w:type="spellStart"/>
            <w:r w:rsidRPr="001B06DE">
              <w:rPr>
                <w:szCs w:val="24"/>
              </w:rPr>
              <w:t>перераб</w:t>
            </w:r>
            <w:proofErr w:type="spellEnd"/>
            <w:r w:rsidRPr="001B06DE">
              <w:rPr>
                <w:szCs w:val="24"/>
              </w:rPr>
              <w:t>.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Планируемые результаты начального общего образования</w:t>
            </w:r>
            <w:proofErr w:type="gramStart"/>
            <w:r w:rsidRPr="001B06DE">
              <w:rPr>
                <w:szCs w:val="24"/>
              </w:rPr>
              <w:t>/[</w:t>
            </w:r>
            <w:proofErr w:type="gramEnd"/>
            <w:r w:rsidRPr="001B06DE">
              <w:rPr>
                <w:szCs w:val="24"/>
              </w:rPr>
              <w:t xml:space="preserve">Л.Л. Алексеева, С.В. </w:t>
            </w:r>
            <w:proofErr w:type="spellStart"/>
            <w:r w:rsidRPr="001B06DE">
              <w:rPr>
                <w:szCs w:val="24"/>
              </w:rPr>
              <w:t>Анащенкова</w:t>
            </w:r>
            <w:proofErr w:type="spellEnd"/>
            <w:r w:rsidRPr="001B06DE">
              <w:rPr>
                <w:szCs w:val="24"/>
              </w:rPr>
              <w:t xml:space="preserve">, М.З. </w:t>
            </w:r>
            <w:proofErr w:type="spellStart"/>
            <w:r w:rsidRPr="001B06DE">
              <w:rPr>
                <w:szCs w:val="24"/>
              </w:rPr>
              <w:t>Биболетова</w:t>
            </w:r>
            <w:proofErr w:type="spellEnd"/>
            <w:r w:rsidRPr="001B06DE">
              <w:rPr>
                <w:szCs w:val="24"/>
              </w:rPr>
              <w:t xml:space="preserve"> и др.]; под ред. Г.С. Ковалёвой, О.Б. Логиновой. – 3-е изд.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 xml:space="preserve">Как проектировать универсальные учебные действия в начальной школе. От действия к мысли: пособие для учителя/ [А.Г. </w:t>
            </w:r>
            <w:proofErr w:type="spellStart"/>
            <w:r w:rsidRPr="001B06DE">
              <w:rPr>
                <w:szCs w:val="24"/>
              </w:rPr>
              <w:t>Асмолов</w:t>
            </w:r>
            <w:proofErr w:type="spellEnd"/>
            <w:r w:rsidRPr="001B06DE">
              <w:rPr>
                <w:szCs w:val="24"/>
              </w:rPr>
              <w:t xml:space="preserve">, Г.В. </w:t>
            </w:r>
            <w:proofErr w:type="spellStart"/>
            <w:r w:rsidRPr="001B06DE">
              <w:rPr>
                <w:szCs w:val="24"/>
              </w:rPr>
              <w:lastRenderedPageBreak/>
              <w:t>Бурменская</w:t>
            </w:r>
            <w:proofErr w:type="spellEnd"/>
            <w:r w:rsidRPr="001B06DE">
              <w:rPr>
                <w:szCs w:val="24"/>
              </w:rPr>
              <w:t xml:space="preserve">, И.А. Володарская и др.]; под ред. А.Г. </w:t>
            </w:r>
            <w:proofErr w:type="spellStart"/>
            <w:r w:rsidRPr="001B06DE">
              <w:rPr>
                <w:szCs w:val="24"/>
              </w:rPr>
              <w:t>Асмолова</w:t>
            </w:r>
            <w:proofErr w:type="spellEnd"/>
            <w:r w:rsidRPr="001B06DE">
              <w:rPr>
                <w:szCs w:val="24"/>
              </w:rPr>
              <w:t>. – 3-е изд.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 xml:space="preserve">Сборник программ к комплекту учебников «Начальная школа </w:t>
            </w:r>
            <w:r w:rsidRPr="001B06DE">
              <w:rPr>
                <w:szCs w:val="24"/>
                <w:lang w:val="en-US"/>
              </w:rPr>
              <w:t>XXI</w:t>
            </w:r>
            <w:r w:rsidRPr="001B06DE">
              <w:rPr>
                <w:szCs w:val="24"/>
              </w:rPr>
              <w:t xml:space="preserve"> века». – 3-е изд., </w:t>
            </w:r>
            <w:proofErr w:type="spellStart"/>
            <w:r w:rsidRPr="001B06DE">
              <w:rPr>
                <w:szCs w:val="24"/>
              </w:rPr>
              <w:t>дораб</w:t>
            </w:r>
            <w:proofErr w:type="spellEnd"/>
            <w:proofErr w:type="gramStart"/>
            <w:r w:rsidRPr="001B06DE">
              <w:rPr>
                <w:szCs w:val="24"/>
              </w:rPr>
              <w:t>.</w:t>
            </w:r>
            <w:proofErr w:type="gramEnd"/>
            <w:r w:rsidRPr="001B06DE">
              <w:rPr>
                <w:szCs w:val="24"/>
              </w:rPr>
              <w:t xml:space="preserve"> и доп. – </w:t>
            </w:r>
            <w:proofErr w:type="spellStart"/>
            <w:r w:rsidRPr="001B06DE">
              <w:rPr>
                <w:szCs w:val="24"/>
              </w:rPr>
              <w:t>Вентана</w:t>
            </w:r>
            <w:proofErr w:type="spellEnd"/>
            <w:r w:rsidRPr="001B06DE">
              <w:rPr>
                <w:szCs w:val="24"/>
              </w:rPr>
              <w:t xml:space="preserve"> – Граф, 2010.</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 xml:space="preserve">Беседы с учителем: 2 класс четырёхлетней начальной </w:t>
            </w:r>
            <w:proofErr w:type="gramStart"/>
            <w:r w:rsidRPr="001B06DE">
              <w:rPr>
                <w:szCs w:val="24"/>
              </w:rPr>
              <w:t>школы./</w:t>
            </w:r>
            <w:proofErr w:type="gramEnd"/>
            <w:r w:rsidRPr="001B06DE">
              <w:rPr>
                <w:szCs w:val="24"/>
              </w:rPr>
              <w:t xml:space="preserve"> Под ред. Л.Е. </w:t>
            </w:r>
            <w:proofErr w:type="spellStart"/>
            <w:r w:rsidRPr="001B06DE">
              <w:rPr>
                <w:szCs w:val="24"/>
              </w:rPr>
              <w:t>Журовой</w:t>
            </w:r>
            <w:proofErr w:type="spellEnd"/>
            <w:r w:rsidRPr="001B06DE">
              <w:rPr>
                <w:szCs w:val="24"/>
              </w:rPr>
              <w:t xml:space="preserve">. – </w:t>
            </w:r>
            <w:proofErr w:type="spellStart"/>
            <w:r w:rsidRPr="001B06DE">
              <w:rPr>
                <w:szCs w:val="24"/>
              </w:rPr>
              <w:t>Вентана</w:t>
            </w:r>
            <w:proofErr w:type="spellEnd"/>
            <w:r w:rsidRPr="001B06DE">
              <w:rPr>
                <w:szCs w:val="24"/>
              </w:rPr>
              <w:t>-Граф, 2008.</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Литературное чтение: 2 класс: учебник для учащихся общеобразовательных учреждений: в 2ч.</w:t>
            </w:r>
            <w:proofErr w:type="gramStart"/>
            <w:r w:rsidRPr="001B06DE">
              <w:rPr>
                <w:szCs w:val="24"/>
              </w:rPr>
              <w:t>/[</w:t>
            </w:r>
            <w:proofErr w:type="gramEnd"/>
            <w:r w:rsidRPr="001B06DE">
              <w:rPr>
                <w:szCs w:val="24"/>
              </w:rPr>
              <w:t xml:space="preserve">авт.-сост. Л.А. </w:t>
            </w:r>
            <w:proofErr w:type="spellStart"/>
            <w:r w:rsidRPr="001B06DE">
              <w:rPr>
                <w:szCs w:val="24"/>
              </w:rPr>
              <w:t>Ефросинина</w:t>
            </w:r>
            <w:proofErr w:type="spellEnd"/>
            <w:r w:rsidRPr="001B06DE">
              <w:rPr>
                <w:szCs w:val="24"/>
              </w:rPr>
              <w:t xml:space="preserve">]. – 6 – е изд., </w:t>
            </w:r>
            <w:proofErr w:type="spellStart"/>
            <w:r w:rsidRPr="001B06DE">
              <w:rPr>
                <w:szCs w:val="24"/>
              </w:rPr>
              <w:t>дораб</w:t>
            </w:r>
            <w:proofErr w:type="spellEnd"/>
            <w:r w:rsidRPr="001B06DE">
              <w:rPr>
                <w:szCs w:val="24"/>
              </w:rPr>
              <w:t xml:space="preserve">. – М.: </w:t>
            </w:r>
            <w:proofErr w:type="spellStart"/>
            <w:r w:rsidRPr="001B06DE">
              <w:rPr>
                <w:szCs w:val="24"/>
              </w:rPr>
              <w:t>Вентана</w:t>
            </w:r>
            <w:proofErr w:type="spellEnd"/>
            <w:r w:rsidRPr="001B06DE">
              <w:rPr>
                <w:szCs w:val="24"/>
              </w:rPr>
              <w:t>-Граф, 2012.</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rFonts w:eastAsia="Calibri"/>
                <w:szCs w:val="24"/>
                <w:lang w:eastAsia="en-US"/>
              </w:rPr>
              <w:t xml:space="preserve">Литературное чтение. 2 класс: </w:t>
            </w:r>
            <w:r w:rsidR="00C65AA2" w:rsidRPr="001B06DE">
              <w:rPr>
                <w:rFonts w:eastAsia="Calibri"/>
                <w:szCs w:val="24"/>
                <w:lang w:eastAsia="en-US"/>
              </w:rPr>
              <w:t>учебная хрестоматия</w:t>
            </w:r>
            <w:r w:rsidRPr="001B06DE">
              <w:rPr>
                <w:rFonts w:eastAsia="Calibri"/>
                <w:szCs w:val="24"/>
                <w:lang w:eastAsia="en-US"/>
              </w:rPr>
              <w:t xml:space="preserve"> для учащихся общеобразовательных учреждений: в 2 ч. </w:t>
            </w:r>
            <w:proofErr w:type="gramStart"/>
            <w:r w:rsidRPr="001B06DE">
              <w:rPr>
                <w:rFonts w:eastAsia="Calibri"/>
                <w:szCs w:val="24"/>
                <w:lang w:eastAsia="en-US"/>
              </w:rPr>
              <w:t>/[</w:t>
            </w:r>
            <w:proofErr w:type="gramEnd"/>
            <w:r w:rsidRPr="001B06DE">
              <w:rPr>
                <w:rFonts w:eastAsia="Calibri"/>
                <w:szCs w:val="24"/>
                <w:lang w:eastAsia="en-US"/>
              </w:rPr>
              <w:t xml:space="preserve">авт.-сост. Л.А. </w:t>
            </w:r>
            <w:proofErr w:type="spellStart"/>
            <w:r w:rsidRPr="001B06DE">
              <w:rPr>
                <w:rFonts w:eastAsia="Calibri"/>
                <w:szCs w:val="24"/>
                <w:lang w:eastAsia="en-US"/>
              </w:rPr>
              <w:t>Ефросинина</w:t>
            </w:r>
            <w:proofErr w:type="spellEnd"/>
            <w:r w:rsidRPr="001B06DE">
              <w:rPr>
                <w:rFonts w:eastAsia="Calibri"/>
                <w:szCs w:val="24"/>
                <w:lang w:eastAsia="en-US"/>
              </w:rPr>
              <w:t xml:space="preserve">]. — М.: </w:t>
            </w:r>
            <w:proofErr w:type="spellStart"/>
            <w:r w:rsidRPr="001B06DE">
              <w:rPr>
                <w:rFonts w:eastAsia="Calibri"/>
                <w:szCs w:val="24"/>
                <w:lang w:eastAsia="en-US"/>
              </w:rPr>
              <w:t>Вентана</w:t>
            </w:r>
            <w:proofErr w:type="spellEnd"/>
            <w:r w:rsidRPr="001B06DE">
              <w:rPr>
                <w:rFonts w:eastAsia="Calibri"/>
                <w:szCs w:val="24"/>
                <w:lang w:eastAsia="en-US"/>
              </w:rPr>
              <w:t>-Граф, 2012.</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rFonts w:eastAsia="Calibri"/>
                <w:szCs w:val="24"/>
                <w:lang w:eastAsia="en-US"/>
              </w:rPr>
              <w:t xml:space="preserve">Программа «Литературное чтение. 1–4 </w:t>
            </w:r>
            <w:r w:rsidR="00C65AA2" w:rsidRPr="001B06DE">
              <w:rPr>
                <w:rFonts w:eastAsia="Calibri"/>
                <w:szCs w:val="24"/>
                <w:lang w:eastAsia="en-US"/>
              </w:rPr>
              <w:t>классы» –</w:t>
            </w:r>
            <w:r w:rsidRPr="001B06DE">
              <w:rPr>
                <w:rFonts w:eastAsia="Calibri"/>
                <w:szCs w:val="24"/>
                <w:lang w:eastAsia="en-US"/>
              </w:rPr>
              <w:t xml:space="preserve"> авт. Л.А. </w:t>
            </w:r>
            <w:proofErr w:type="spellStart"/>
            <w:r w:rsidRPr="001B06DE">
              <w:rPr>
                <w:rFonts w:eastAsia="Calibri"/>
                <w:szCs w:val="24"/>
                <w:lang w:eastAsia="en-US"/>
              </w:rPr>
              <w:t>Ефросинина</w:t>
            </w:r>
            <w:proofErr w:type="spellEnd"/>
            <w:r w:rsidRPr="001B06DE">
              <w:rPr>
                <w:rFonts w:eastAsia="Calibri"/>
                <w:szCs w:val="24"/>
                <w:lang w:eastAsia="en-US"/>
              </w:rPr>
              <w:t xml:space="preserve">, М.И. </w:t>
            </w:r>
            <w:proofErr w:type="spellStart"/>
            <w:r w:rsidRPr="001B06DE">
              <w:rPr>
                <w:rFonts w:eastAsia="Calibri"/>
                <w:szCs w:val="24"/>
                <w:lang w:eastAsia="en-US"/>
              </w:rPr>
              <w:t>Оморокова</w:t>
            </w:r>
            <w:proofErr w:type="spellEnd"/>
            <w:r w:rsidRPr="001B06DE">
              <w:rPr>
                <w:rFonts w:eastAsia="Calibri"/>
                <w:szCs w:val="24"/>
                <w:lang w:eastAsia="en-US"/>
              </w:rPr>
              <w:t>. — М.: Вентана-Граф,2011.</w:t>
            </w:r>
          </w:p>
          <w:p w:rsidR="00153198" w:rsidRPr="001B06DE" w:rsidRDefault="00153198" w:rsidP="00153198">
            <w:pPr>
              <w:widowControl w:val="0"/>
              <w:numPr>
                <w:ilvl w:val="0"/>
                <w:numId w:val="5"/>
              </w:numPr>
              <w:spacing w:after="200" w:line="276" w:lineRule="auto"/>
              <w:ind w:right="0"/>
              <w:contextualSpacing/>
              <w:jc w:val="left"/>
              <w:rPr>
                <w:szCs w:val="24"/>
              </w:rPr>
            </w:pPr>
            <w:proofErr w:type="spellStart"/>
            <w:r w:rsidRPr="001B06DE">
              <w:rPr>
                <w:rFonts w:eastAsia="Calibri"/>
                <w:szCs w:val="24"/>
                <w:lang w:eastAsia="en-US"/>
              </w:rPr>
              <w:t>Ефросинина</w:t>
            </w:r>
            <w:proofErr w:type="spellEnd"/>
            <w:r w:rsidRPr="001B06DE">
              <w:rPr>
                <w:rFonts w:eastAsia="Calibri"/>
                <w:szCs w:val="24"/>
                <w:lang w:eastAsia="en-US"/>
              </w:rPr>
              <w:t xml:space="preserve"> Л.А. Литературное чтение во 2 классе: Методическое пособие. – М.: </w:t>
            </w:r>
            <w:proofErr w:type="spellStart"/>
            <w:r w:rsidRPr="001B06DE">
              <w:rPr>
                <w:rFonts w:eastAsia="Calibri"/>
                <w:szCs w:val="24"/>
                <w:lang w:eastAsia="en-US"/>
              </w:rPr>
              <w:t>Вентана</w:t>
            </w:r>
            <w:proofErr w:type="spellEnd"/>
            <w:r w:rsidRPr="001B06DE">
              <w:rPr>
                <w:rFonts w:eastAsia="Calibri"/>
                <w:szCs w:val="24"/>
                <w:lang w:eastAsia="en-US"/>
              </w:rPr>
              <w:t xml:space="preserve"> - Граф, 2008.</w:t>
            </w:r>
          </w:p>
          <w:p w:rsidR="00153198" w:rsidRPr="001B06DE" w:rsidRDefault="00153198" w:rsidP="00153198">
            <w:pPr>
              <w:widowControl w:val="0"/>
              <w:numPr>
                <w:ilvl w:val="0"/>
                <w:numId w:val="5"/>
              </w:numPr>
              <w:spacing w:after="200" w:line="276" w:lineRule="auto"/>
              <w:ind w:right="0"/>
              <w:contextualSpacing/>
              <w:jc w:val="left"/>
              <w:rPr>
                <w:szCs w:val="24"/>
              </w:rPr>
            </w:pPr>
            <w:proofErr w:type="spellStart"/>
            <w:r w:rsidRPr="001B06DE">
              <w:rPr>
                <w:rFonts w:eastAsia="Calibri"/>
                <w:szCs w:val="24"/>
                <w:lang w:eastAsia="en-US"/>
              </w:rPr>
              <w:t>Ефросинина</w:t>
            </w:r>
            <w:proofErr w:type="spellEnd"/>
            <w:r w:rsidRPr="001B06DE">
              <w:rPr>
                <w:rFonts w:eastAsia="Calibri"/>
                <w:szCs w:val="24"/>
                <w:lang w:eastAsia="en-US"/>
              </w:rPr>
              <w:t xml:space="preserve"> Л.А. Литературное чтение в начальной школе: Контрольные работы, тесты, литературные диктанты, тексты для проверки навыков чтения, диагностические задания: в 2ч. – М.: </w:t>
            </w:r>
            <w:proofErr w:type="spellStart"/>
            <w:r w:rsidRPr="001B06DE">
              <w:rPr>
                <w:rFonts w:eastAsia="Calibri"/>
                <w:szCs w:val="24"/>
                <w:lang w:eastAsia="en-US"/>
              </w:rPr>
              <w:t>Вентана</w:t>
            </w:r>
            <w:proofErr w:type="spellEnd"/>
            <w:r w:rsidRPr="001B06DE">
              <w:rPr>
                <w:rFonts w:eastAsia="Calibri"/>
                <w:szCs w:val="24"/>
                <w:lang w:eastAsia="en-US"/>
              </w:rPr>
              <w:t>-Граф, 2008.</w:t>
            </w:r>
          </w:p>
          <w:p w:rsidR="00153198" w:rsidRPr="001B06DE" w:rsidRDefault="00153198" w:rsidP="00153198">
            <w:pPr>
              <w:spacing w:after="0" w:line="240" w:lineRule="auto"/>
              <w:rPr>
                <w:b/>
                <w:szCs w:val="24"/>
              </w:rPr>
            </w:pPr>
            <w:r w:rsidRPr="001B06DE">
              <w:rPr>
                <w:b/>
                <w:szCs w:val="24"/>
              </w:rPr>
              <w:t>Цифровые образовательные ресурсы:</w:t>
            </w:r>
          </w:p>
          <w:p w:rsidR="00153198" w:rsidRPr="001B06DE" w:rsidRDefault="00153198" w:rsidP="00153198">
            <w:pPr>
              <w:spacing w:after="0" w:line="240" w:lineRule="auto"/>
              <w:rPr>
                <w:szCs w:val="24"/>
              </w:rPr>
            </w:pPr>
            <w:r w:rsidRPr="001B06DE">
              <w:rPr>
                <w:szCs w:val="24"/>
              </w:rPr>
              <w:t xml:space="preserve">1.  Современная мультимедиа – энциклопедия. Энциклопедия животных Кирилла и </w:t>
            </w:r>
            <w:proofErr w:type="spellStart"/>
            <w:proofErr w:type="gramStart"/>
            <w:r w:rsidRPr="001B06DE">
              <w:rPr>
                <w:szCs w:val="24"/>
              </w:rPr>
              <w:t>Мефодия</w:t>
            </w:r>
            <w:proofErr w:type="spellEnd"/>
            <w:r w:rsidRPr="001B06DE">
              <w:rPr>
                <w:szCs w:val="24"/>
              </w:rPr>
              <w:t xml:space="preserve">  (</w:t>
            </w:r>
            <w:proofErr w:type="gramEnd"/>
            <w:r w:rsidRPr="001B06DE">
              <w:rPr>
                <w:szCs w:val="24"/>
              </w:rPr>
              <w:t>2 CD), ООО «Кирилл и Мефодий».</w:t>
            </w:r>
          </w:p>
          <w:p w:rsidR="00153198" w:rsidRPr="001B06DE" w:rsidRDefault="00153198" w:rsidP="00153198">
            <w:pPr>
              <w:spacing w:after="0" w:line="240" w:lineRule="auto"/>
              <w:rPr>
                <w:szCs w:val="24"/>
              </w:rPr>
            </w:pPr>
            <w:r w:rsidRPr="001B06DE">
              <w:rPr>
                <w:szCs w:val="24"/>
              </w:rPr>
              <w:t>2.  Большая детская энциклопедия, ЗАО «Новый диск».</w:t>
            </w:r>
          </w:p>
          <w:p w:rsidR="00153198" w:rsidRPr="001B06DE" w:rsidRDefault="00153198" w:rsidP="00153198">
            <w:pPr>
              <w:spacing w:after="0" w:line="240" w:lineRule="auto"/>
              <w:rPr>
                <w:szCs w:val="24"/>
              </w:rPr>
            </w:pPr>
            <w:r w:rsidRPr="001B06DE">
              <w:rPr>
                <w:szCs w:val="24"/>
              </w:rPr>
              <w:t>3.  Развитие речи, ЗАО «Новый диск»</w:t>
            </w:r>
          </w:p>
          <w:p w:rsidR="00153198" w:rsidRPr="001B06DE" w:rsidRDefault="00153198" w:rsidP="00153198">
            <w:pPr>
              <w:spacing w:after="0" w:line="240" w:lineRule="auto"/>
              <w:rPr>
                <w:szCs w:val="24"/>
              </w:rPr>
            </w:pPr>
            <w:r w:rsidRPr="001B06DE">
              <w:rPr>
                <w:szCs w:val="24"/>
              </w:rPr>
              <w:t>4.  Академия младшего школьника, ЗАО «Новый диск»</w:t>
            </w:r>
          </w:p>
          <w:p w:rsidR="00153198" w:rsidRPr="001B06DE" w:rsidRDefault="00153198" w:rsidP="00153198">
            <w:pPr>
              <w:spacing w:after="0" w:line="240" w:lineRule="auto"/>
              <w:rPr>
                <w:szCs w:val="24"/>
              </w:rPr>
            </w:pPr>
            <w:r w:rsidRPr="001B06DE">
              <w:rPr>
                <w:szCs w:val="24"/>
              </w:rPr>
              <w:t xml:space="preserve">5.  Образовательный диск «УМК "Начальная школа XXI века "Перспективная роль УМК "Начальная школа XXI века": </w:t>
            </w:r>
            <w:hyperlink r:id="rId12">
              <w:r w:rsidRPr="001B06DE">
                <w:rPr>
                  <w:color w:val="0000FF"/>
                  <w:szCs w:val="24"/>
                  <w:u w:val="single"/>
                </w:rPr>
                <w:t>www.vgf.ru</w:t>
              </w:r>
            </w:hyperlink>
            <w:r w:rsidRPr="001B06DE">
              <w:rPr>
                <w:szCs w:val="24"/>
              </w:rPr>
              <w:t xml:space="preserve">, </w:t>
            </w:r>
            <w:hyperlink r:id="rId13">
              <w:r w:rsidRPr="001B06DE">
                <w:rPr>
                  <w:color w:val="0000FF"/>
                  <w:szCs w:val="24"/>
                  <w:u w:val="single"/>
                </w:rPr>
                <w:t>http</w:t>
              </w:r>
              <w:r w:rsidRPr="001B06DE">
                <w:rPr>
                  <w:vanish/>
                  <w:color w:val="0000FF"/>
                  <w:szCs w:val="24"/>
                  <w:u w:val="single"/>
                </w:rPr>
                <w:t>HYPERLINK "http://wiki.saripkro.ru/"</w:t>
              </w:r>
              <w:r w:rsidRPr="001B06DE">
                <w:rPr>
                  <w:color w:val="0000FF"/>
                  <w:szCs w:val="24"/>
                  <w:u w:val="single"/>
                </w:rPr>
                <w:t>://</w:t>
              </w:r>
              <w:r w:rsidRPr="001B06DE">
                <w:rPr>
                  <w:vanish/>
                  <w:color w:val="0000FF"/>
                  <w:szCs w:val="24"/>
                  <w:u w:val="single"/>
                </w:rPr>
                <w:t>HYPERLINK "http://wiki.saripkro.ru/"</w:t>
              </w:r>
              <w:r w:rsidRPr="001B06DE">
                <w:rPr>
                  <w:color w:val="0000FF"/>
                  <w:szCs w:val="24"/>
                  <w:u w:val="single"/>
                </w:rPr>
                <w:t>wiki</w:t>
              </w:r>
              <w:r w:rsidRPr="001B06DE">
                <w:rPr>
                  <w:vanish/>
                  <w:color w:val="0000FF"/>
                  <w:szCs w:val="24"/>
                  <w:u w:val="single"/>
                </w:rPr>
                <w:t>HYPERLINK "http://wiki.saripkro.ru/"</w:t>
              </w:r>
              <w:r w:rsidRPr="001B06DE">
                <w:rPr>
                  <w:color w:val="0000FF"/>
                  <w:szCs w:val="24"/>
                  <w:u w:val="single"/>
                </w:rPr>
                <w:t>.</w:t>
              </w:r>
              <w:r w:rsidRPr="001B06DE">
                <w:rPr>
                  <w:vanish/>
                  <w:color w:val="0000FF"/>
                  <w:szCs w:val="24"/>
                  <w:u w:val="single"/>
                </w:rPr>
                <w:t>HYPERLINK "http://wiki.saripkro.ru/"</w:t>
              </w:r>
              <w:r w:rsidRPr="001B06DE">
                <w:rPr>
                  <w:color w:val="0000FF"/>
                  <w:szCs w:val="24"/>
                  <w:u w:val="single"/>
                </w:rPr>
                <w:t>saripkro</w:t>
              </w:r>
              <w:r w:rsidRPr="001B06DE">
                <w:rPr>
                  <w:vanish/>
                  <w:color w:val="0000FF"/>
                  <w:szCs w:val="24"/>
                  <w:u w:val="single"/>
                </w:rPr>
                <w:t>HYPERLINK "http://wiki.saripkro.ru/"</w:t>
              </w:r>
              <w:r w:rsidRPr="001B06DE">
                <w:rPr>
                  <w:color w:val="0000FF"/>
                  <w:szCs w:val="24"/>
                  <w:u w:val="single"/>
                </w:rPr>
                <w:t>.</w:t>
              </w:r>
              <w:r w:rsidRPr="001B06DE">
                <w:rPr>
                  <w:vanish/>
                  <w:color w:val="0000FF"/>
                  <w:szCs w:val="24"/>
                  <w:u w:val="single"/>
                </w:rPr>
                <w:t>HYPERLINK "http://wiki.saripkro.ru/"</w:t>
              </w:r>
              <w:r w:rsidRPr="001B06DE">
                <w:rPr>
                  <w:color w:val="0000FF"/>
                  <w:szCs w:val="24"/>
                  <w:u w:val="single"/>
                </w:rPr>
                <w:t>ru</w:t>
              </w:r>
            </w:hyperlink>
            <w:proofErr w:type="gramStart"/>
            <w:r w:rsidRPr="001B06DE">
              <w:rPr>
                <w:szCs w:val="24"/>
              </w:rPr>
              <w:t>,  E-</w:t>
            </w:r>
            <w:proofErr w:type="spellStart"/>
            <w:r w:rsidRPr="001B06DE">
              <w:rPr>
                <w:szCs w:val="24"/>
              </w:rPr>
              <w:t>mail</w:t>
            </w:r>
            <w:proofErr w:type="spellEnd"/>
            <w:proofErr w:type="gramEnd"/>
            <w:r w:rsidRPr="001B06DE">
              <w:rPr>
                <w:szCs w:val="24"/>
              </w:rPr>
              <w:t xml:space="preserve">: kafedradino@mail.ru  </w:t>
            </w:r>
          </w:p>
          <w:p w:rsidR="00153198" w:rsidRPr="001B06DE" w:rsidRDefault="00153198" w:rsidP="00153198">
            <w:pPr>
              <w:spacing w:after="0" w:line="240" w:lineRule="auto"/>
              <w:rPr>
                <w:szCs w:val="24"/>
              </w:rPr>
            </w:pPr>
            <w:r w:rsidRPr="001B06DE">
              <w:rPr>
                <w:szCs w:val="24"/>
              </w:rPr>
              <w:t xml:space="preserve">6.  Самостоятельно разработанные презентации (CD- </w:t>
            </w:r>
            <w:proofErr w:type="gramStart"/>
            <w:r w:rsidRPr="001B06DE">
              <w:rPr>
                <w:szCs w:val="24"/>
              </w:rPr>
              <w:t>ROM )</w:t>
            </w:r>
            <w:proofErr w:type="gramEnd"/>
          </w:p>
          <w:p w:rsidR="00153198" w:rsidRPr="001B06DE" w:rsidRDefault="00153198" w:rsidP="00153198">
            <w:pPr>
              <w:spacing w:line="240" w:lineRule="auto"/>
              <w:rPr>
                <w:szCs w:val="24"/>
                <w:shd w:val="clear" w:color="auto" w:fill="FFFFFF"/>
              </w:rPr>
            </w:pPr>
            <w:r w:rsidRPr="001B06DE">
              <w:rPr>
                <w:szCs w:val="24"/>
                <w:shd w:val="clear" w:color="auto" w:fill="FFFFFF"/>
              </w:rPr>
              <w:t xml:space="preserve">7.   Серия компьютерных игр для обучения грамоте/ </w:t>
            </w:r>
            <w:proofErr w:type="spellStart"/>
            <w:r w:rsidRPr="001B06DE">
              <w:rPr>
                <w:szCs w:val="24"/>
                <w:shd w:val="clear" w:color="auto" w:fill="FFFFFF"/>
              </w:rPr>
              <w:t>Журова</w:t>
            </w:r>
            <w:proofErr w:type="spellEnd"/>
            <w:r w:rsidRPr="001B06DE">
              <w:rPr>
                <w:szCs w:val="24"/>
                <w:shd w:val="clear" w:color="auto" w:fill="FFFFFF"/>
              </w:rPr>
              <w:t xml:space="preserve"> Л.Е., Евдокимова А. О. – </w:t>
            </w:r>
            <w:proofErr w:type="gramStart"/>
            <w:r w:rsidRPr="001B06DE">
              <w:rPr>
                <w:szCs w:val="24"/>
                <w:shd w:val="clear" w:color="auto" w:fill="FFFFFF"/>
              </w:rPr>
              <w:t>СПб.:</w:t>
            </w:r>
            <w:proofErr w:type="gramEnd"/>
            <w:r w:rsidRPr="001B06DE">
              <w:rPr>
                <w:szCs w:val="24"/>
                <w:shd w:val="clear" w:color="auto" w:fill="FFFFFF"/>
              </w:rPr>
              <w:t xml:space="preserve"> Школа, 2005</w:t>
            </w:r>
          </w:p>
          <w:p w:rsidR="00153198" w:rsidRPr="001B06DE" w:rsidRDefault="00153198" w:rsidP="00153198">
            <w:pPr>
              <w:spacing w:line="240" w:lineRule="auto"/>
              <w:rPr>
                <w:szCs w:val="24"/>
                <w:shd w:val="clear" w:color="auto" w:fill="FFFFFF"/>
              </w:rPr>
            </w:pPr>
            <w:r w:rsidRPr="001B06DE">
              <w:rPr>
                <w:szCs w:val="24"/>
                <w:shd w:val="clear" w:color="auto" w:fill="FFFFFF"/>
              </w:rPr>
              <w:t xml:space="preserve">8.   Электронный образовательный ресурс. Словарь-справочник по литературному чтению «Книгочей». 1-4 классы/ </w:t>
            </w:r>
            <w:proofErr w:type="spellStart"/>
            <w:r w:rsidRPr="001B06DE">
              <w:rPr>
                <w:szCs w:val="24"/>
                <w:shd w:val="clear" w:color="auto" w:fill="FFFFFF"/>
              </w:rPr>
              <w:t>Ефросинина</w:t>
            </w:r>
            <w:proofErr w:type="spellEnd"/>
            <w:r w:rsidRPr="001B06DE">
              <w:rPr>
                <w:szCs w:val="24"/>
                <w:shd w:val="clear" w:color="auto" w:fill="FFFFFF"/>
              </w:rPr>
              <w:t xml:space="preserve"> Л. А. – М.: </w:t>
            </w:r>
            <w:proofErr w:type="spellStart"/>
            <w:r w:rsidRPr="001B06DE">
              <w:rPr>
                <w:szCs w:val="24"/>
                <w:shd w:val="clear" w:color="auto" w:fill="FFFFFF"/>
              </w:rPr>
              <w:t>Вентана</w:t>
            </w:r>
            <w:proofErr w:type="spellEnd"/>
            <w:r w:rsidRPr="001B06DE">
              <w:rPr>
                <w:szCs w:val="24"/>
                <w:shd w:val="clear" w:color="auto" w:fill="FFFFFF"/>
              </w:rPr>
              <w:t>-Граф, 2011</w:t>
            </w:r>
          </w:p>
          <w:p w:rsidR="00153198" w:rsidRPr="001B06DE" w:rsidRDefault="00153198" w:rsidP="00153198">
            <w:pPr>
              <w:rPr>
                <w:szCs w:val="24"/>
              </w:rPr>
            </w:pPr>
          </w:p>
          <w:p w:rsidR="00153198" w:rsidRPr="001B06DE" w:rsidRDefault="00153198" w:rsidP="00153198">
            <w:pPr>
              <w:rPr>
                <w:szCs w:val="24"/>
              </w:rPr>
            </w:pPr>
          </w:p>
          <w:p w:rsidR="00153198" w:rsidRDefault="00153198">
            <w:pPr>
              <w:spacing w:after="160" w:line="259" w:lineRule="auto"/>
              <w:ind w:right="0" w:firstLine="0"/>
              <w:jc w:val="left"/>
            </w:pPr>
          </w:p>
        </w:tc>
      </w:tr>
    </w:tbl>
    <w:p w:rsidR="00D2602E" w:rsidRDefault="00D2602E">
      <w:pPr>
        <w:sectPr w:rsidR="00D2602E">
          <w:footerReference w:type="even" r:id="rId14"/>
          <w:footerReference w:type="default" r:id="rId15"/>
          <w:footerReference w:type="first" r:id="rId16"/>
          <w:pgSz w:w="16841" w:h="11899" w:orient="landscape"/>
          <w:pgMar w:top="288" w:right="602" w:bottom="1616" w:left="667" w:header="720" w:footer="717" w:gutter="0"/>
          <w:cols w:space="720"/>
        </w:sectPr>
      </w:pPr>
    </w:p>
    <w:p w:rsidR="00D2602E" w:rsidRDefault="009C3CC9" w:rsidP="00161983">
      <w:pPr>
        <w:spacing w:after="345" w:line="259" w:lineRule="auto"/>
        <w:ind w:right="-792" w:firstLine="0"/>
        <w:jc w:val="right"/>
      </w:pPr>
      <w:r>
        <w:rPr>
          <w:rFonts w:ascii="Cambria" w:eastAsia="Cambria" w:hAnsi="Cambria" w:cs="Cambria"/>
          <w:sz w:val="22"/>
        </w:rPr>
        <w:lastRenderedPageBreak/>
        <w:t xml:space="preserve"> </w:t>
      </w:r>
    </w:p>
    <w:sectPr w:rsidR="00D2602E" w:rsidSect="00161983">
      <w:footerReference w:type="even" r:id="rId17"/>
      <w:footerReference w:type="default" r:id="rId18"/>
      <w:footerReference w:type="first" r:id="rId19"/>
      <w:pgSz w:w="11899" w:h="16841"/>
      <w:pgMar w:top="302"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EA" w:rsidRDefault="00BD49EA">
      <w:pPr>
        <w:spacing w:after="0" w:line="240" w:lineRule="auto"/>
      </w:pPr>
      <w:r>
        <w:separator/>
      </w:r>
    </w:p>
  </w:endnote>
  <w:endnote w:type="continuationSeparator" w:id="0">
    <w:p w:rsidR="00BD49EA" w:rsidRDefault="00BD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60"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60"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BA0C71">
      <w:rPr>
        <w:rFonts w:ascii="Cambria" w:eastAsia="Cambria" w:hAnsi="Cambria" w:cs="Cambria"/>
        <w:noProof/>
        <w:sz w:val="22"/>
      </w:rPr>
      <w:t>1</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60"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36"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36"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BA0C71">
      <w:rPr>
        <w:rFonts w:ascii="Cambria" w:eastAsia="Cambria" w:hAnsi="Cambria" w:cs="Cambria"/>
        <w:noProof/>
        <w:sz w:val="22"/>
      </w:rPr>
      <w:t>21</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36"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160" w:line="259" w:lineRule="auto"/>
      <w:ind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160" w:line="259" w:lineRule="auto"/>
      <w:ind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EA" w:rsidRDefault="00BD49EA">
      <w:pPr>
        <w:spacing w:after="0" w:line="240" w:lineRule="auto"/>
      </w:pPr>
      <w:r>
        <w:separator/>
      </w:r>
    </w:p>
  </w:footnote>
  <w:footnote w:type="continuationSeparator" w:id="0">
    <w:p w:rsidR="00BD49EA" w:rsidRDefault="00BD4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59AEFA7C"/>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2CDF1110"/>
    <w:multiLevelType w:val="hybridMultilevel"/>
    <w:tmpl w:val="B1E41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EA51AB"/>
    <w:multiLevelType w:val="hybridMultilevel"/>
    <w:tmpl w:val="AEB03D1A"/>
    <w:lvl w:ilvl="0" w:tplc="7A3E2CD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C8217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D045D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164F0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0792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64B19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7402B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6E0E1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58CC9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B26AB8"/>
    <w:multiLevelType w:val="hybridMultilevel"/>
    <w:tmpl w:val="8E969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CB2BFF"/>
    <w:multiLevelType w:val="hybridMultilevel"/>
    <w:tmpl w:val="474EC9A2"/>
    <w:lvl w:ilvl="0" w:tplc="F59ACFAA">
      <w:numFmt w:val="bullet"/>
      <w:lvlText w:val=""/>
      <w:lvlJc w:val="left"/>
      <w:pPr>
        <w:ind w:left="387" w:hanging="780"/>
      </w:pPr>
      <w:rPr>
        <w:rFonts w:hint="default"/>
        <w:w w:val="100"/>
        <w:lang w:val="ru-RU" w:eastAsia="en-US" w:bidi="ar-SA"/>
      </w:rPr>
    </w:lvl>
    <w:lvl w:ilvl="1" w:tplc="2D56C246">
      <w:numFmt w:val="bullet"/>
      <w:lvlText w:val=""/>
      <w:lvlJc w:val="left"/>
      <w:pPr>
        <w:ind w:left="1827" w:hanging="360"/>
      </w:pPr>
      <w:rPr>
        <w:rFonts w:ascii="Symbol" w:eastAsia="Symbol" w:hAnsi="Symbol" w:cs="Symbol" w:hint="default"/>
        <w:w w:val="100"/>
        <w:sz w:val="24"/>
        <w:szCs w:val="24"/>
        <w:lang w:val="ru-RU" w:eastAsia="en-US" w:bidi="ar-SA"/>
      </w:rPr>
    </w:lvl>
    <w:lvl w:ilvl="2" w:tplc="72AE01E2">
      <w:numFmt w:val="bullet"/>
      <w:lvlText w:val="•"/>
      <w:lvlJc w:val="left"/>
      <w:pPr>
        <w:ind w:left="2844" w:hanging="360"/>
      </w:pPr>
      <w:rPr>
        <w:rFonts w:hint="default"/>
        <w:lang w:val="ru-RU" w:eastAsia="en-US" w:bidi="ar-SA"/>
      </w:rPr>
    </w:lvl>
    <w:lvl w:ilvl="3" w:tplc="AF667256">
      <w:numFmt w:val="bullet"/>
      <w:lvlText w:val="•"/>
      <w:lvlJc w:val="left"/>
      <w:pPr>
        <w:ind w:left="3868" w:hanging="360"/>
      </w:pPr>
      <w:rPr>
        <w:rFonts w:hint="default"/>
        <w:lang w:val="ru-RU" w:eastAsia="en-US" w:bidi="ar-SA"/>
      </w:rPr>
    </w:lvl>
    <w:lvl w:ilvl="4" w:tplc="E71A9168">
      <w:numFmt w:val="bullet"/>
      <w:lvlText w:val="•"/>
      <w:lvlJc w:val="left"/>
      <w:pPr>
        <w:ind w:left="4893" w:hanging="360"/>
      </w:pPr>
      <w:rPr>
        <w:rFonts w:hint="default"/>
        <w:lang w:val="ru-RU" w:eastAsia="en-US" w:bidi="ar-SA"/>
      </w:rPr>
    </w:lvl>
    <w:lvl w:ilvl="5" w:tplc="E2BCFA4C">
      <w:numFmt w:val="bullet"/>
      <w:lvlText w:val="•"/>
      <w:lvlJc w:val="left"/>
      <w:pPr>
        <w:ind w:left="5917" w:hanging="360"/>
      </w:pPr>
      <w:rPr>
        <w:rFonts w:hint="default"/>
        <w:lang w:val="ru-RU" w:eastAsia="en-US" w:bidi="ar-SA"/>
      </w:rPr>
    </w:lvl>
    <w:lvl w:ilvl="6" w:tplc="B9F8D38C">
      <w:numFmt w:val="bullet"/>
      <w:lvlText w:val="•"/>
      <w:lvlJc w:val="left"/>
      <w:pPr>
        <w:ind w:left="6941" w:hanging="360"/>
      </w:pPr>
      <w:rPr>
        <w:rFonts w:hint="default"/>
        <w:lang w:val="ru-RU" w:eastAsia="en-US" w:bidi="ar-SA"/>
      </w:rPr>
    </w:lvl>
    <w:lvl w:ilvl="7" w:tplc="448AE512">
      <w:numFmt w:val="bullet"/>
      <w:lvlText w:val="•"/>
      <w:lvlJc w:val="left"/>
      <w:pPr>
        <w:ind w:left="7966" w:hanging="360"/>
      </w:pPr>
      <w:rPr>
        <w:rFonts w:hint="default"/>
        <w:lang w:val="ru-RU" w:eastAsia="en-US" w:bidi="ar-SA"/>
      </w:rPr>
    </w:lvl>
    <w:lvl w:ilvl="8" w:tplc="9668B4AE">
      <w:numFmt w:val="bullet"/>
      <w:lvlText w:val="•"/>
      <w:lvlJc w:val="left"/>
      <w:pPr>
        <w:ind w:left="8990" w:hanging="360"/>
      </w:pPr>
      <w:rPr>
        <w:rFonts w:hint="default"/>
        <w:lang w:val="ru-RU" w:eastAsia="en-US" w:bidi="ar-SA"/>
      </w:rPr>
    </w:lvl>
  </w:abstractNum>
  <w:abstractNum w:abstractNumId="5" w15:restartNumberingAfterBreak="0">
    <w:nsid w:val="5E6B676A"/>
    <w:multiLevelType w:val="hybridMultilevel"/>
    <w:tmpl w:val="344E035A"/>
    <w:lvl w:ilvl="0" w:tplc="0AB2B6C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0AD7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26EB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8D4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42B1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AB30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1691F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E2A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28F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2E"/>
    <w:rsid w:val="00153198"/>
    <w:rsid w:val="00161983"/>
    <w:rsid w:val="00185A32"/>
    <w:rsid w:val="001960C0"/>
    <w:rsid w:val="001B7A63"/>
    <w:rsid w:val="001E0BCE"/>
    <w:rsid w:val="00287715"/>
    <w:rsid w:val="00314DA9"/>
    <w:rsid w:val="003172AC"/>
    <w:rsid w:val="00347B2A"/>
    <w:rsid w:val="00357CE0"/>
    <w:rsid w:val="004E0523"/>
    <w:rsid w:val="005541C8"/>
    <w:rsid w:val="00561B77"/>
    <w:rsid w:val="00726D89"/>
    <w:rsid w:val="00823C28"/>
    <w:rsid w:val="00981466"/>
    <w:rsid w:val="009C3CC9"/>
    <w:rsid w:val="00A42B86"/>
    <w:rsid w:val="00BA0C71"/>
    <w:rsid w:val="00BD49EA"/>
    <w:rsid w:val="00C65AA2"/>
    <w:rsid w:val="00D2602E"/>
    <w:rsid w:val="00D277A0"/>
    <w:rsid w:val="00D3661A"/>
    <w:rsid w:val="00D5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D857E-16B7-4087-B7A0-AE582B2B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right="62" w:firstLine="710"/>
      <w:jc w:val="both"/>
    </w:pPr>
    <w:rPr>
      <w:rFonts w:ascii="Times New Roman" w:eastAsia="Times New Roman" w:hAnsi="Times New Roman" w:cs="Times New Roman"/>
      <w:color w:val="000000"/>
      <w:sz w:val="24"/>
    </w:rPr>
  </w:style>
  <w:style w:type="paragraph" w:styleId="1">
    <w:name w:val="heading 1"/>
    <w:next w:val="a"/>
    <w:link w:val="10"/>
    <w:uiPriority w:val="9"/>
    <w:qFormat/>
    <w:rsid w:val="00D3661A"/>
    <w:pPr>
      <w:keepNext/>
      <w:keepLines/>
      <w:spacing w:after="126" w:line="264"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153198"/>
    <w:pPr>
      <w:spacing w:after="0" w:line="240" w:lineRule="auto"/>
      <w:ind w:left="720" w:right="0" w:firstLine="0"/>
      <w:contextualSpacing/>
      <w:jc w:val="left"/>
    </w:pPr>
    <w:rPr>
      <w:color w:val="auto"/>
      <w:szCs w:val="24"/>
    </w:rPr>
  </w:style>
  <w:style w:type="character" w:customStyle="1" w:styleId="10">
    <w:name w:val="Заголовок 1 Знак"/>
    <w:basedOn w:val="a0"/>
    <w:link w:val="1"/>
    <w:uiPriority w:val="9"/>
    <w:rsid w:val="00D3661A"/>
    <w:rPr>
      <w:rFonts w:ascii="Times New Roman" w:eastAsia="Times New Roman" w:hAnsi="Times New Roman" w:cs="Times New Roman"/>
      <w:b/>
      <w:color w:val="000000"/>
      <w:sz w:val="24"/>
    </w:rPr>
  </w:style>
  <w:style w:type="table" w:styleId="a4">
    <w:name w:val="Table Grid"/>
    <w:basedOn w:val="a1"/>
    <w:uiPriority w:val="59"/>
    <w:rsid w:val="00D3661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314DA9"/>
    <w:pPr>
      <w:widowControl w:val="0"/>
      <w:autoSpaceDE w:val="0"/>
      <w:autoSpaceDN w:val="0"/>
      <w:spacing w:after="0" w:line="240" w:lineRule="auto"/>
      <w:ind w:left="387" w:right="0" w:firstLine="720"/>
    </w:pPr>
    <w:rPr>
      <w:color w:val="auto"/>
      <w:szCs w:val="24"/>
      <w:lang w:eastAsia="en-US"/>
    </w:rPr>
  </w:style>
  <w:style w:type="character" w:customStyle="1" w:styleId="a6">
    <w:name w:val="Основной текст Знак"/>
    <w:basedOn w:val="a0"/>
    <w:link w:val="a5"/>
    <w:uiPriority w:val="1"/>
    <w:rsid w:val="00314DA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1851">
      <w:bodyDiv w:val="1"/>
      <w:marLeft w:val="0"/>
      <w:marRight w:val="0"/>
      <w:marTop w:val="0"/>
      <w:marBottom w:val="0"/>
      <w:divBdr>
        <w:top w:val="none" w:sz="0" w:space="0" w:color="auto"/>
        <w:left w:val="none" w:sz="0" w:space="0" w:color="auto"/>
        <w:bottom w:val="none" w:sz="0" w:space="0" w:color="auto"/>
        <w:right w:val="none" w:sz="0" w:space="0" w:color="auto"/>
      </w:divBdr>
    </w:div>
    <w:div w:id="1844399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kt-uo.ru/files/konc_ya_podderzhki_detskogo_chteniya.rtf" TargetMode="External"/><Relationship Id="rId13" Type="http://schemas.openxmlformats.org/officeDocument/2006/relationships/hyperlink" Target="http://wiki.saripkro.ru/"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kt-uo.ru/files/konc_ya_podderzhki_detskogo_chteniya.rtf" TargetMode="External"/><Relationship Id="rId12" Type="http://schemas.openxmlformats.org/officeDocument/2006/relationships/hyperlink" Target="http://www.vgf.ru/"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22</Pages>
  <Words>7279</Words>
  <Characters>41491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cp:lastModifiedBy>Злыгостева Динара Закировна</cp:lastModifiedBy>
  <cp:revision>19</cp:revision>
  <dcterms:created xsi:type="dcterms:W3CDTF">2022-08-17T13:39:00Z</dcterms:created>
  <dcterms:modified xsi:type="dcterms:W3CDTF">2022-09-05T05:45:00Z</dcterms:modified>
</cp:coreProperties>
</file>