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4C" w:rsidRDefault="0089444C" w:rsidP="00FD4B29">
      <w:pPr>
        <w:tabs>
          <w:tab w:val="left" w:pos="208"/>
        </w:tabs>
        <w:ind w:firstLine="210"/>
        <w:jc w:val="both"/>
        <w:rPr>
          <w:bdr w:val="none" w:sz="0" w:space="0" w:color="auto" w:frame="1"/>
        </w:rPr>
      </w:pPr>
      <w:r w:rsidRPr="0089444C">
        <w:rPr>
          <w:noProof/>
          <w:bdr w:val="none" w:sz="0" w:space="0" w:color="auto" w:frame="1"/>
        </w:rPr>
        <w:drawing>
          <wp:inline distT="0" distB="0" distL="0" distR="0">
            <wp:extent cx="5940425" cy="8392583"/>
            <wp:effectExtent l="0" t="0" r="3175" b="8890"/>
            <wp:docPr id="1" name="Рисунок 1" descr="d:\Users\ZlygostevaDZ\Desktop\тит аоп\Бубенко А.С\род яз и род лит 7.2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Бубенко А.С\род яз и род лит 7.2 2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44C" w:rsidRDefault="0089444C" w:rsidP="00FD4B29">
      <w:pPr>
        <w:tabs>
          <w:tab w:val="left" w:pos="208"/>
        </w:tabs>
        <w:ind w:firstLine="210"/>
        <w:jc w:val="both"/>
        <w:rPr>
          <w:bdr w:val="none" w:sz="0" w:space="0" w:color="auto" w:frame="1"/>
        </w:rPr>
      </w:pPr>
    </w:p>
    <w:p w:rsidR="0089444C" w:rsidRDefault="0089444C" w:rsidP="00FD4B29">
      <w:pPr>
        <w:tabs>
          <w:tab w:val="left" w:pos="208"/>
        </w:tabs>
        <w:ind w:firstLine="210"/>
        <w:jc w:val="both"/>
        <w:rPr>
          <w:bdr w:val="none" w:sz="0" w:space="0" w:color="auto" w:frame="1"/>
        </w:rPr>
      </w:pPr>
    </w:p>
    <w:p w:rsidR="0089444C" w:rsidRDefault="0089444C" w:rsidP="00FD4B29">
      <w:pPr>
        <w:tabs>
          <w:tab w:val="left" w:pos="208"/>
        </w:tabs>
        <w:ind w:firstLine="210"/>
        <w:jc w:val="both"/>
        <w:rPr>
          <w:bdr w:val="none" w:sz="0" w:space="0" w:color="auto" w:frame="1"/>
        </w:rPr>
      </w:pPr>
      <w:bookmarkStart w:id="0" w:name="_GoBack"/>
      <w:bookmarkEnd w:id="0"/>
    </w:p>
    <w:p w:rsidR="00162204" w:rsidRDefault="00BF755D" w:rsidP="00FD4B29">
      <w:pPr>
        <w:tabs>
          <w:tab w:val="left" w:pos="208"/>
        </w:tabs>
        <w:ind w:firstLine="210"/>
        <w:jc w:val="both"/>
        <w:rPr>
          <w:lang w:eastAsia="en-US"/>
        </w:rPr>
      </w:pPr>
      <w:r>
        <w:rPr>
          <w:bdr w:val="none" w:sz="0" w:space="0" w:color="auto" w:frame="1"/>
        </w:rPr>
        <w:lastRenderedPageBreak/>
        <w:t>Адаптированная п</w:t>
      </w:r>
      <w:r w:rsidR="00162204">
        <w:rPr>
          <w:bdr w:val="none" w:sz="0" w:space="0" w:color="auto" w:frame="1"/>
        </w:rPr>
        <w:t xml:space="preserve">рограмма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="00162204">
        <w:rPr>
          <w:bdr w:val="none" w:sz="0" w:space="0" w:color="auto" w:frame="1"/>
        </w:rPr>
        <w:t>Минобрнауки</w:t>
      </w:r>
      <w:proofErr w:type="spellEnd"/>
      <w:r w:rsidR="00162204">
        <w:rPr>
          <w:bdr w:val="none" w:sz="0" w:space="0" w:color="auto" w:frame="1"/>
        </w:rPr>
        <w:t xml:space="preserve"> России от 31 декабря 2015 г. № 1576) к результатам освоения основной образовательной программы начального общего  образования по учебному предмету «Русский родной язык», входящему в образовательную область «Родной язык и литературное ч</w:t>
      </w:r>
      <w:r w:rsidR="00F4017A">
        <w:rPr>
          <w:bdr w:val="none" w:sz="0" w:space="0" w:color="auto" w:frame="1"/>
        </w:rPr>
        <w:t>тение на родном языке».  </w:t>
      </w:r>
    </w:p>
    <w:p w:rsidR="00162204" w:rsidRDefault="00162204" w:rsidP="00162204">
      <w:pPr>
        <w:spacing w:line="12" w:lineRule="exact"/>
      </w:pPr>
    </w:p>
    <w:p w:rsidR="00162204" w:rsidRDefault="00162204" w:rsidP="00162204">
      <w:pPr>
        <w:tabs>
          <w:tab w:val="left" w:pos="14742"/>
        </w:tabs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Примерной программы  </w:t>
      </w:r>
      <w:r>
        <w:t xml:space="preserve">Русский родной язык. Примерные рабочие программы. 1–4 </w:t>
      </w:r>
      <w:proofErr w:type="gramStart"/>
      <w:r>
        <w:t>классы :</w:t>
      </w:r>
      <w:proofErr w:type="gramEnd"/>
      <w:r>
        <w:t xml:space="preserve"> учеб. Р89 пособие для </w:t>
      </w:r>
      <w:proofErr w:type="spellStart"/>
      <w:r>
        <w:t>общеобразоват</w:t>
      </w:r>
      <w:proofErr w:type="spellEnd"/>
      <w:r>
        <w:t xml:space="preserve">. организаций / [О. М. Александрова и др.] под ред. О. М. Александровой. – </w:t>
      </w:r>
      <w:proofErr w:type="gramStart"/>
      <w:r>
        <w:t>М. :</w:t>
      </w:r>
      <w:proofErr w:type="gramEnd"/>
      <w:r>
        <w:t xml:space="preserve"> Просвещение, 2020. – 96 с. – ISBN 978-5-09-073731-9.</w:t>
      </w:r>
    </w:p>
    <w:p w:rsidR="00162204" w:rsidRDefault="00162204" w:rsidP="00162204">
      <w:pPr>
        <w:tabs>
          <w:tab w:val="left" w:pos="14742"/>
        </w:tabs>
        <w:jc w:val="both"/>
        <w:textAlignment w:val="baseline"/>
      </w:pPr>
      <w:r>
        <w:rPr>
          <w:bdr w:val="none" w:sz="0" w:space="0" w:color="auto" w:frame="1"/>
        </w:rPr>
        <w:t xml:space="preserve">     Курс русского родного языка направлен на достижение </w:t>
      </w:r>
      <w:r>
        <w:rPr>
          <w:b/>
          <w:bdr w:val="none" w:sz="0" w:space="0" w:color="auto" w:frame="1"/>
        </w:rPr>
        <w:t>следующих целей</w:t>
      </w:r>
      <w:r>
        <w:rPr>
          <w:bdr w:val="none" w:sz="0" w:space="0" w:color="auto" w:frame="1"/>
        </w:rPr>
        <w:t>:</w:t>
      </w:r>
    </w:p>
    <w:p w:rsidR="00162204" w:rsidRDefault="00162204" w:rsidP="00162204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162204" w:rsidRDefault="00162204" w:rsidP="00162204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162204" w:rsidRDefault="00162204" w:rsidP="00162204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 </w:t>
      </w:r>
    </w:p>
    <w:p w:rsidR="00162204" w:rsidRDefault="00162204" w:rsidP="00162204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162204" w:rsidRDefault="00162204" w:rsidP="00162204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162204" w:rsidRDefault="00162204" w:rsidP="00162204">
      <w:pPr>
        <w:numPr>
          <w:ilvl w:val="0"/>
          <w:numId w:val="1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162204" w:rsidRDefault="00162204" w:rsidP="00162204">
      <w:pPr>
        <w:tabs>
          <w:tab w:val="left" w:pos="14742"/>
        </w:tabs>
        <w:jc w:val="both"/>
        <w:textAlignment w:val="baseline"/>
        <w:rPr>
          <w:b/>
        </w:rPr>
      </w:pPr>
      <w:r>
        <w:rPr>
          <w:bdr w:val="none" w:sz="0" w:space="0" w:color="auto" w:frame="1"/>
        </w:rPr>
        <w:t>           </w:t>
      </w:r>
      <w:r>
        <w:rPr>
          <w:b/>
          <w:bdr w:val="none" w:sz="0" w:space="0" w:color="auto" w:frame="1"/>
        </w:rPr>
        <w:t>Целевыми установками данного курса являются: </w:t>
      </w:r>
    </w:p>
    <w:p w:rsidR="00162204" w:rsidRDefault="00162204" w:rsidP="00162204">
      <w:pPr>
        <w:numPr>
          <w:ilvl w:val="0"/>
          <w:numId w:val="2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совершенствование у младших школьников как носителей языка способности ориентироваться в пространстве языка и речи, развитие языковой интуиции; </w:t>
      </w:r>
    </w:p>
    <w:p w:rsidR="00162204" w:rsidRDefault="00162204" w:rsidP="00162204">
      <w:pPr>
        <w:numPr>
          <w:ilvl w:val="0"/>
          <w:numId w:val="2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изучение исторических фактов развития языка; </w:t>
      </w:r>
    </w:p>
    <w:p w:rsidR="00162204" w:rsidRDefault="00162204" w:rsidP="00162204">
      <w:pPr>
        <w:numPr>
          <w:ilvl w:val="0"/>
          <w:numId w:val="2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 </w:t>
      </w:r>
    </w:p>
    <w:p w:rsidR="00162204" w:rsidRDefault="00162204" w:rsidP="00162204">
      <w:pPr>
        <w:numPr>
          <w:ilvl w:val="0"/>
          <w:numId w:val="2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включение учащихся в практическую речевую деятельность.</w:t>
      </w:r>
    </w:p>
    <w:p w:rsidR="00162204" w:rsidRDefault="00162204" w:rsidP="00162204">
      <w:pPr>
        <w:numPr>
          <w:ilvl w:val="0"/>
          <w:numId w:val="2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 В соответствии с этим в программе выделяются следующие блоки:</w:t>
      </w:r>
    </w:p>
    <w:p w:rsidR="00162204" w:rsidRDefault="00162204" w:rsidP="00162204">
      <w:pPr>
        <w:tabs>
          <w:tab w:val="left" w:pos="14742"/>
        </w:tabs>
        <w:jc w:val="both"/>
        <w:textAlignment w:val="baseline"/>
      </w:pPr>
      <w:r>
        <w:rPr>
          <w:b/>
          <w:bCs/>
        </w:rPr>
        <w:t>Первый блок – «Русский язык: прошлое и настоящее»</w:t>
      </w:r>
      <w:r>
        <w:rPr>
          <w:bdr w:val="none" w:sz="0" w:space="0" w:color="auto" w:frame="1"/>
        </w:rPr>
        <w:t> 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 </w:t>
      </w:r>
    </w:p>
    <w:p w:rsidR="00162204" w:rsidRDefault="00162204" w:rsidP="00162204">
      <w:pPr>
        <w:tabs>
          <w:tab w:val="left" w:pos="14742"/>
        </w:tabs>
        <w:jc w:val="both"/>
        <w:textAlignment w:val="baseline"/>
      </w:pPr>
      <w:r>
        <w:rPr>
          <w:b/>
          <w:bCs/>
        </w:rPr>
        <w:t>Второй блок – «Язык в действии»</w:t>
      </w:r>
      <w:r>
        <w:rPr>
          <w:bdr w:val="none" w:sz="0" w:space="0" w:color="auto" w:frame="1"/>
        </w:rPr>
        <w:t xml:space="preserve"> 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</w:t>
      </w:r>
      <w:r>
        <w:rPr>
          <w:bdr w:val="none" w:sz="0" w:space="0" w:color="auto" w:frame="1"/>
        </w:rPr>
        <w:lastRenderedPageBreak/>
        <w:t>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162204" w:rsidRDefault="00162204" w:rsidP="00162204">
      <w:pPr>
        <w:tabs>
          <w:tab w:val="left" w:pos="14742"/>
        </w:tabs>
        <w:jc w:val="both"/>
        <w:textAlignment w:val="baseline"/>
        <w:rPr>
          <w:bdr w:val="none" w:sz="0" w:space="0" w:color="auto" w:frame="1"/>
        </w:rPr>
      </w:pPr>
      <w:r>
        <w:rPr>
          <w:b/>
          <w:bCs/>
        </w:rPr>
        <w:t>Третий блок – «Секреты речи и текста»</w:t>
      </w:r>
      <w:r>
        <w:rPr>
          <w:bdr w:val="none" w:sz="0" w:space="0" w:color="auto" w:frame="1"/>
        </w:rPr>
        <w:t> 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447EA8" w:rsidRDefault="00447EA8" w:rsidP="00447EA8">
      <w:pPr>
        <w:shd w:val="clear" w:color="auto" w:fill="FFFFFF"/>
        <w:contextualSpacing/>
        <w:rPr>
          <w:color w:val="000000"/>
        </w:rPr>
      </w:pPr>
      <w:r>
        <w:rPr>
          <w:b/>
          <w:bCs/>
          <w:i/>
          <w:iCs/>
          <w:color w:val="000000"/>
        </w:rPr>
        <w:t xml:space="preserve">Виды речевой и читательской деятельности </w:t>
      </w:r>
    </w:p>
    <w:p w:rsidR="00447EA8" w:rsidRDefault="00447EA8" w:rsidP="00447EA8">
      <w:pPr>
        <w:shd w:val="clear" w:color="auto" w:fill="FFFFFF"/>
        <w:contextualSpacing/>
        <w:rPr>
          <w:color w:val="000000"/>
        </w:rPr>
      </w:pPr>
      <w:r>
        <w:rPr>
          <w:b/>
          <w:bCs/>
          <w:color w:val="000000"/>
        </w:rPr>
        <w:t xml:space="preserve">     </w:t>
      </w:r>
      <w:proofErr w:type="spellStart"/>
      <w:r>
        <w:rPr>
          <w:b/>
          <w:bCs/>
          <w:color w:val="000000"/>
        </w:rPr>
        <w:t>Аудирование</w:t>
      </w:r>
      <w:proofErr w:type="spellEnd"/>
      <w:r>
        <w:rPr>
          <w:b/>
          <w:bCs/>
          <w:color w:val="000000"/>
        </w:rPr>
        <w:t xml:space="preserve"> (слушание)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000000"/>
        </w:rPr>
      </w:pPr>
      <w:r>
        <w:rPr>
          <w:b/>
          <w:bCs/>
          <w:color w:val="000000"/>
        </w:rPr>
        <w:t xml:space="preserve">     Чтение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000000"/>
        </w:rPr>
      </w:pPr>
      <w:r>
        <w:rPr>
          <w:i/>
          <w:iCs/>
          <w:color w:val="000000"/>
        </w:rPr>
        <w:t>- Чтение вслух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000000"/>
        </w:rPr>
      </w:pPr>
      <w:r>
        <w:rPr>
          <w:i/>
          <w:iCs/>
          <w:color w:val="000000"/>
        </w:rPr>
        <w:t>- Чтение про себя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Осознание при чтении про себя смысла доступных по объему и жанру произведений. Понимание особенностей разных видов чтения.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000000"/>
        </w:rPr>
      </w:pPr>
      <w:r>
        <w:rPr>
          <w:i/>
          <w:iCs/>
          <w:color w:val="000000"/>
        </w:rPr>
        <w:t>- Чтение произведений устного народного творчества</w:t>
      </w:r>
      <w:r>
        <w:rPr>
          <w:color w:val="000000"/>
        </w:rPr>
        <w:t xml:space="preserve">: русский фольклорный текст как источник познания ценностей и традиций народа.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000000"/>
        </w:rPr>
      </w:pPr>
      <w:r>
        <w:rPr>
          <w:i/>
          <w:iCs/>
          <w:color w:val="000000"/>
        </w:rPr>
        <w:t>- Чтение текстов художественных произведений</w:t>
      </w:r>
      <w:r>
        <w:rPr>
          <w:color w:val="000000"/>
        </w:rPr>
        <w:t xml:space="preserve"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культуры православной семьи. 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 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000000"/>
        </w:rPr>
      </w:pPr>
      <w:r>
        <w:rPr>
          <w:i/>
          <w:iCs/>
          <w:color w:val="000000"/>
        </w:rPr>
        <w:t xml:space="preserve">- Чтение информационных текстов: </w:t>
      </w:r>
      <w:r>
        <w:rPr>
          <w:color w:val="000000"/>
        </w:rPr>
        <w:t xml:space="preserve">историко-культурный комментарий к произведениям, отдельные факты биографии авторов изучаемых текстов.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000000"/>
        </w:rPr>
      </w:pPr>
      <w:r>
        <w:rPr>
          <w:b/>
          <w:bCs/>
          <w:color w:val="000000"/>
        </w:rPr>
        <w:t xml:space="preserve">     Говорение (культура речевого общения)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000000"/>
        </w:rPr>
      </w:pPr>
      <w:r>
        <w:rPr>
          <w:i/>
          <w:iCs/>
          <w:color w:val="000000"/>
        </w:rPr>
        <w:t xml:space="preserve">- Диалогическая и монологическая речь. </w:t>
      </w:r>
      <w:r>
        <w:rPr>
          <w:color w:val="000000"/>
        </w:rPr>
        <w:t xml:space="preserve">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</w:t>
      </w:r>
      <w:r>
        <w:rPr>
          <w:color w:val="000000"/>
        </w:rPr>
        <w:lastRenderedPageBreak/>
        <w:t xml:space="preserve">текста). Соблюдение в учебных ситуациях этикетных форм и устойчивых формул‚ принципов этикетного общения, лежащих в основе национального речевого этикета.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Декламирование</w:t>
      </w:r>
      <w:proofErr w:type="spellEnd"/>
      <w:r>
        <w:rPr>
          <w:color w:val="000000"/>
        </w:rPr>
        <w:t xml:space="preserve"> (чтение наизусть) стихотворных произведений по выбору учащихся.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000000"/>
        </w:rPr>
      </w:pPr>
      <w:r>
        <w:rPr>
          <w:b/>
          <w:bCs/>
          <w:color w:val="000000"/>
        </w:rPr>
        <w:t xml:space="preserve">     Письмо (культура письменной речи)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Создание небольших по объему письменных высказываний по проблемам, поставленным в изучаемых произведениях.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000000"/>
        </w:rPr>
      </w:pPr>
      <w:r>
        <w:rPr>
          <w:b/>
          <w:bCs/>
          <w:color w:val="000000"/>
        </w:rPr>
        <w:t xml:space="preserve">     Библиографическая культура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- Круг чтения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- Литературоведческая пропедевтика (практическое освоение)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 </w:t>
      </w:r>
    </w:p>
    <w:p w:rsidR="00447EA8" w:rsidRDefault="00447EA8" w:rsidP="00447EA8">
      <w:pPr>
        <w:shd w:val="clear" w:color="auto" w:fill="FFFFFF"/>
        <w:contextualSpacing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- Творческая деятельность обучающихся (на основе изученных литературных произведений)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>
        <w:rPr>
          <w:color w:val="000000"/>
        </w:rPr>
        <w:t>инсценирование</w:t>
      </w:r>
      <w:proofErr w:type="spellEnd"/>
      <w:r>
        <w:rPr>
          <w:color w:val="000000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447EA8" w:rsidRDefault="00447EA8" w:rsidP="00162204">
      <w:pPr>
        <w:tabs>
          <w:tab w:val="left" w:pos="14742"/>
        </w:tabs>
        <w:jc w:val="both"/>
        <w:textAlignment w:val="baseline"/>
      </w:pPr>
    </w:p>
    <w:p w:rsidR="00447EA8" w:rsidRDefault="00162204" w:rsidP="00447EA8">
      <w:pPr>
        <w:jc w:val="center"/>
        <w:rPr>
          <w:b/>
        </w:rPr>
      </w:pPr>
      <w:r>
        <w:rPr>
          <w:bdr w:val="none" w:sz="0" w:space="0" w:color="auto" w:frame="1"/>
        </w:rPr>
        <w:t>  </w:t>
      </w:r>
      <w:r w:rsidR="00447EA8">
        <w:rPr>
          <w:b/>
        </w:rPr>
        <w:t>Планируемые результаты</w:t>
      </w:r>
    </w:p>
    <w:p w:rsidR="00447EA8" w:rsidRDefault="00447EA8" w:rsidP="00447EA8">
      <w:pPr>
        <w:jc w:val="center"/>
      </w:pPr>
    </w:p>
    <w:p w:rsidR="00447EA8" w:rsidRDefault="00447EA8" w:rsidP="00447EA8">
      <w:pPr>
        <w:shd w:val="clear" w:color="auto" w:fill="FFFFFF"/>
        <w:contextualSpacing/>
        <w:rPr>
          <w:b/>
          <w:color w:val="191919"/>
        </w:rPr>
      </w:pPr>
      <w:r>
        <w:rPr>
          <w:color w:val="191919"/>
        </w:rPr>
        <w:t xml:space="preserve">     Реализация программы обеспечивает достижение следующих </w:t>
      </w:r>
      <w:r>
        <w:rPr>
          <w:b/>
          <w:color w:val="191919"/>
        </w:rPr>
        <w:t>личностных результатов:</w:t>
      </w:r>
    </w:p>
    <w:p w:rsidR="00447EA8" w:rsidRDefault="00447EA8" w:rsidP="00447EA8">
      <w:pPr>
        <w:numPr>
          <w:ilvl w:val="0"/>
          <w:numId w:val="24"/>
        </w:numPr>
        <w:tabs>
          <w:tab w:val="left" w:pos="993"/>
        </w:tabs>
        <w:overflowPunct w:val="0"/>
        <w:ind w:left="1267"/>
        <w:contextualSpacing/>
        <w:jc w:val="both"/>
        <w:textAlignment w:val="baseline"/>
        <w:rPr>
          <w:rFonts w:cstheme="minorBidi"/>
        </w:rPr>
      </w:pPr>
      <w:r>
        <w:rPr>
          <w:rFonts w:eastAsia="Bookman Old Style"/>
        </w:rPr>
        <w:t>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447EA8" w:rsidRDefault="00447EA8" w:rsidP="00447EA8">
      <w:pPr>
        <w:numPr>
          <w:ilvl w:val="0"/>
          <w:numId w:val="24"/>
        </w:numPr>
        <w:tabs>
          <w:tab w:val="left" w:pos="993"/>
        </w:tabs>
        <w:overflowPunct w:val="0"/>
        <w:ind w:left="1267"/>
        <w:contextualSpacing/>
        <w:jc w:val="both"/>
        <w:textAlignment w:val="baseline"/>
      </w:pPr>
      <w:r>
        <w:rPr>
          <w:rFonts w:eastAsia="Bookman Old Style"/>
        </w:rPr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поступкам;</w:t>
      </w:r>
    </w:p>
    <w:p w:rsidR="00447EA8" w:rsidRDefault="00447EA8" w:rsidP="00447EA8">
      <w:pPr>
        <w:numPr>
          <w:ilvl w:val="0"/>
          <w:numId w:val="24"/>
        </w:numPr>
        <w:tabs>
          <w:tab w:val="left" w:pos="993"/>
        </w:tabs>
        <w:overflowPunct w:val="0"/>
        <w:ind w:left="1267"/>
        <w:contextualSpacing/>
        <w:jc w:val="both"/>
        <w:textAlignment w:val="baseline"/>
      </w:pPr>
      <w:r>
        <w:rPr>
          <w:rFonts w:eastAsia="Bookman Old Style"/>
        </w:rPr>
        <w:t>имеющийся опыт экологически ориентированной рефлексивно-оценочной и практической деятельности в жизненных ситуациях;</w:t>
      </w:r>
    </w:p>
    <w:p w:rsidR="00447EA8" w:rsidRDefault="00447EA8" w:rsidP="00447EA8">
      <w:pPr>
        <w:numPr>
          <w:ilvl w:val="0"/>
          <w:numId w:val="24"/>
        </w:numPr>
        <w:tabs>
          <w:tab w:val="left" w:pos="993"/>
        </w:tabs>
        <w:overflowPunct w:val="0"/>
        <w:ind w:left="1267"/>
        <w:contextualSpacing/>
        <w:jc w:val="both"/>
        <w:textAlignment w:val="baseline"/>
      </w:pPr>
      <w:r>
        <w:rPr>
          <w:rFonts w:eastAsia="Bookman Old Style"/>
        </w:rPr>
        <w:t>осознание значения семьи в жизни человека и общества; принятие ценности семейной жизни, уважительное и заботливое отношение к членам своей семьи;</w:t>
      </w:r>
    </w:p>
    <w:p w:rsidR="00447EA8" w:rsidRDefault="00447EA8" w:rsidP="00447EA8">
      <w:pPr>
        <w:tabs>
          <w:tab w:val="left" w:pos="993"/>
        </w:tabs>
        <w:overflowPunct w:val="0"/>
        <w:contextualSpacing/>
        <w:jc w:val="both"/>
        <w:textAlignment w:val="baseline"/>
      </w:pPr>
      <w:r>
        <w:rPr>
          <w:rFonts w:eastAsia="Bookman Old Style"/>
          <w:i/>
        </w:rPr>
        <w:t>У учащихся будут сформированы</w:t>
      </w:r>
      <w:r>
        <w:rPr>
          <w:rFonts w:eastAsia="Bookman Old Style"/>
        </w:rPr>
        <w:t>:</w:t>
      </w:r>
    </w:p>
    <w:p w:rsidR="00447EA8" w:rsidRDefault="00447EA8" w:rsidP="00447EA8">
      <w:pPr>
        <w:shd w:val="clear" w:color="auto" w:fill="FFFFFF"/>
        <w:contextualSpacing/>
        <w:rPr>
          <w:color w:val="191919"/>
        </w:rPr>
      </w:pPr>
      <w:r>
        <w:rPr>
          <w:color w:val="191919"/>
        </w:rPr>
        <w:t>- 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447EA8" w:rsidRDefault="00447EA8" w:rsidP="00447EA8">
      <w:pPr>
        <w:shd w:val="clear" w:color="auto" w:fill="FFFFFF"/>
        <w:contextualSpacing/>
        <w:rPr>
          <w:color w:val="191919"/>
        </w:rPr>
      </w:pPr>
      <w:r>
        <w:rPr>
          <w:color w:val="191919"/>
        </w:rPr>
        <w:lastRenderedPageBreak/>
        <w:t xml:space="preserve">- понимание ценностей многонационального российского общества, осознание важности уважительного отношения к истории и культуре других народов; </w:t>
      </w:r>
    </w:p>
    <w:p w:rsidR="00447EA8" w:rsidRDefault="00447EA8" w:rsidP="00447EA8">
      <w:pPr>
        <w:shd w:val="clear" w:color="auto" w:fill="FFFFFF"/>
        <w:contextualSpacing/>
        <w:rPr>
          <w:i/>
          <w:color w:val="191919"/>
        </w:rPr>
      </w:pPr>
      <w:r>
        <w:rPr>
          <w:i/>
          <w:color w:val="191919"/>
        </w:rPr>
        <w:t>Учащиеся получат возможность для формирования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становления гуманистических и демократических ценностных ориентаций;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развитие эстетических потребностей, ценностей и чувств;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совершенствование навыков сотрудничества со сверстниками, умения не создавать конфликтов и находить выходы из спорных ситуаций.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</w:p>
    <w:p w:rsidR="00447EA8" w:rsidRDefault="00447EA8" w:rsidP="00447EA8">
      <w:pPr>
        <w:shd w:val="clear" w:color="auto" w:fill="FFFFFF"/>
        <w:contextualSpacing/>
        <w:jc w:val="both"/>
        <w:rPr>
          <w:b/>
          <w:color w:val="191919"/>
        </w:rPr>
      </w:pPr>
      <w:r>
        <w:rPr>
          <w:color w:val="191919"/>
        </w:rPr>
        <w:t xml:space="preserve">     Реализация программы обеспечивает достижение следующих </w:t>
      </w:r>
      <w:proofErr w:type="spellStart"/>
      <w:r>
        <w:rPr>
          <w:b/>
          <w:color w:val="191919"/>
        </w:rPr>
        <w:t>метапредметных</w:t>
      </w:r>
      <w:proofErr w:type="spellEnd"/>
      <w:r>
        <w:rPr>
          <w:b/>
          <w:color w:val="191919"/>
        </w:rPr>
        <w:t xml:space="preserve"> результатов:</w:t>
      </w:r>
    </w:p>
    <w:p w:rsidR="00447EA8" w:rsidRDefault="00447EA8" w:rsidP="00447EA8">
      <w:pPr>
        <w:shd w:val="clear" w:color="auto" w:fill="FFFFFF"/>
        <w:contextualSpacing/>
        <w:jc w:val="both"/>
        <w:rPr>
          <w:i/>
          <w:color w:val="191919"/>
        </w:rPr>
      </w:pPr>
      <w:r>
        <w:rPr>
          <w:i/>
          <w:color w:val="191919"/>
        </w:rPr>
        <w:t>1)</w:t>
      </w:r>
      <w:r>
        <w:rPr>
          <w:color w:val="191919"/>
        </w:rPr>
        <w:t xml:space="preserve"> </w:t>
      </w:r>
      <w:r>
        <w:rPr>
          <w:i/>
          <w:color w:val="191919"/>
        </w:rPr>
        <w:t>познавательные универсальные учебные действия: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освоение способов решения проблем творческого и поискового характера;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этикета.</w:t>
      </w:r>
    </w:p>
    <w:p w:rsidR="00447EA8" w:rsidRDefault="00447EA8" w:rsidP="00447EA8">
      <w:pPr>
        <w:shd w:val="clear" w:color="auto" w:fill="FFFFFF"/>
        <w:contextualSpacing/>
        <w:jc w:val="both"/>
        <w:rPr>
          <w:i/>
          <w:color w:val="191919"/>
        </w:rPr>
      </w:pPr>
      <w:r>
        <w:rPr>
          <w:i/>
          <w:color w:val="191919"/>
        </w:rPr>
        <w:t>2) коммуникативные универсальные учебные действия: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 xml:space="preserve">- совершенствование умений определять общую цель и пути ее достижения, договариваться о распределении функций и ролей в совместной деятельности. </w:t>
      </w:r>
    </w:p>
    <w:p w:rsidR="00447EA8" w:rsidRDefault="00447EA8" w:rsidP="00447EA8">
      <w:pPr>
        <w:shd w:val="clear" w:color="auto" w:fill="FFFFFF"/>
        <w:contextualSpacing/>
        <w:jc w:val="both"/>
        <w:rPr>
          <w:i/>
          <w:color w:val="191919"/>
        </w:rPr>
      </w:pPr>
      <w:r>
        <w:rPr>
          <w:i/>
          <w:color w:val="191919"/>
        </w:rPr>
        <w:t>3) регулятивные универсальные учебные действия: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овладение начальными формами познавательной и личностной рефлексии.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 xml:space="preserve">     Реализация программы «Литературное чтение на родном (русском) языке» к концу второго года изучения обеспечивает достижение следующих </w:t>
      </w:r>
      <w:r>
        <w:rPr>
          <w:b/>
          <w:color w:val="191919"/>
        </w:rPr>
        <w:t>предметных результатов: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b/>
          <w:color w:val="191919"/>
        </w:rPr>
        <w:t>Обучающийся научится:</w:t>
      </w:r>
      <w:r>
        <w:rPr>
          <w:color w:val="191919"/>
        </w:rPr>
        <w:t xml:space="preserve">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 xml:space="preserve">- ориентироваться в нравственном содержании прочитанного, соотносить поступки героев с нравственными нормами;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 xml:space="preserve">- 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 xml:space="preserve">- 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обогащать собственный круг чтения.</w:t>
      </w:r>
    </w:p>
    <w:p w:rsidR="00447EA8" w:rsidRDefault="00447EA8" w:rsidP="00447EA8">
      <w:pPr>
        <w:shd w:val="clear" w:color="auto" w:fill="FFFFFF"/>
        <w:contextualSpacing/>
        <w:jc w:val="both"/>
        <w:rPr>
          <w:b/>
          <w:color w:val="191919"/>
        </w:rPr>
      </w:pPr>
      <w:r>
        <w:rPr>
          <w:b/>
          <w:color w:val="191919"/>
        </w:rPr>
        <w:t>Обучающийся получит возможность научиться: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соотносить впечатления от прочитанных (прослушанных) произведений с впечатлениями от других видов искусства;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пересказывать литературное произведение от имени одного из действующих лиц.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 xml:space="preserve">     </w:t>
      </w:r>
    </w:p>
    <w:p w:rsidR="00162204" w:rsidRDefault="00162204" w:rsidP="00162204">
      <w:pPr>
        <w:shd w:val="clear" w:color="auto" w:fill="FFFFFF"/>
        <w:rPr>
          <w:b/>
          <w:bCs/>
        </w:rPr>
      </w:pPr>
      <w:r>
        <w:rPr>
          <w:b/>
          <w:bCs/>
        </w:rPr>
        <w:lastRenderedPageBreak/>
        <w:t>Раздел 1. Планируемые предметные результаты освоения учебного предмета «Родной (русский) язык»</w:t>
      </w:r>
    </w:p>
    <w:p w:rsidR="00162204" w:rsidRDefault="00162204" w:rsidP="00162204">
      <w:pPr>
        <w:tabs>
          <w:tab w:val="left" w:pos="14742"/>
        </w:tabs>
        <w:jc w:val="both"/>
        <w:textAlignment w:val="baseline"/>
        <w:rPr>
          <w:bdr w:val="none" w:sz="0" w:space="0" w:color="auto" w:frame="1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62204" w:rsidTr="0016220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04" w:rsidRDefault="00162204" w:rsidP="000F1689">
            <w:pPr>
              <w:tabs>
                <w:tab w:val="left" w:pos="14742"/>
              </w:tabs>
              <w:spacing w:after="251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 класс</w:t>
            </w:r>
          </w:p>
        </w:tc>
      </w:tr>
      <w:tr w:rsidR="00162204" w:rsidTr="0016220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04" w:rsidRDefault="00162204" w:rsidP="000F1689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rPr>
                <w:b/>
                <w:bCs/>
              </w:rPr>
              <w:t>Обучающиеся будут знать: </w:t>
            </w:r>
          </w:p>
          <w:p w:rsidR="00162204" w:rsidRDefault="00162204" w:rsidP="000F1689">
            <w:pPr>
              <w:numPr>
                <w:ilvl w:val="0"/>
                <w:numId w:val="5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антонимы, синонимы, пословицы, загадки, фразеологизмы;</w:t>
            </w:r>
          </w:p>
          <w:p w:rsidR="00162204" w:rsidRDefault="00162204" w:rsidP="000F1689">
            <w:pPr>
              <w:numPr>
                <w:ilvl w:val="0"/>
                <w:numId w:val="5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изобразительно-выразительные средства языка: сравнения, олицетворение, эпитеты;</w:t>
            </w:r>
          </w:p>
          <w:p w:rsidR="00162204" w:rsidRDefault="00162204" w:rsidP="000F1689">
            <w:pPr>
              <w:numPr>
                <w:ilvl w:val="0"/>
                <w:numId w:val="5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типы текстов: повествование, описание</w:t>
            </w:r>
          </w:p>
          <w:p w:rsidR="00162204" w:rsidRDefault="00162204" w:rsidP="000F1689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rPr>
                <w:b/>
                <w:bCs/>
              </w:rPr>
              <w:t>уметь</w:t>
            </w:r>
            <w:r>
              <w:t xml:space="preserve">: </w:t>
            </w:r>
            <w:r>
              <w:rPr>
                <w:bdr w:val="none" w:sz="0" w:space="0" w:color="auto" w:frame="1"/>
              </w:rPr>
              <w:t>распознавать слова, обозначающие предметы традиционного русского быта, понимать значение устаревших слов по указанной тематике; </w:t>
            </w:r>
          </w:p>
          <w:p w:rsidR="00162204" w:rsidRDefault="00162204" w:rsidP="000F1689">
            <w:pPr>
              <w:numPr>
                <w:ilvl w:val="1"/>
                <w:numId w:val="6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>
              <w:rPr>
                <w:bdr w:val="none" w:sz="0" w:space="0" w:color="auto" w:frame="1"/>
              </w:rPr>
              <w:t>использовать словарные статьи для определения лексического значения слова; </w:t>
            </w:r>
          </w:p>
          <w:p w:rsidR="00162204" w:rsidRDefault="00162204" w:rsidP="000F1689">
            <w:pPr>
              <w:numPr>
                <w:ilvl w:val="1"/>
                <w:numId w:val="6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>
              <w:rPr>
                <w:bdr w:val="none" w:sz="0" w:space="0" w:color="auto" w:frame="1"/>
              </w:rPr>
              <w:t>понимать значение русских пословиц и поговорок, связанных с изученными темами; </w:t>
            </w:r>
          </w:p>
          <w:p w:rsidR="00162204" w:rsidRDefault="00162204" w:rsidP="000F1689">
            <w:pPr>
              <w:numPr>
                <w:ilvl w:val="1"/>
                <w:numId w:val="6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>
              <w:rPr>
                <w:bdr w:val="none" w:sz="0" w:space="0" w:color="auto" w:frame="1"/>
              </w:rPr>
              <w:t>произносить слова с правильным ударением (в рамках изученного); </w:t>
            </w:r>
          </w:p>
          <w:p w:rsidR="00162204" w:rsidRDefault="00162204" w:rsidP="000F1689">
            <w:pPr>
              <w:numPr>
                <w:ilvl w:val="1"/>
                <w:numId w:val="6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>
              <w:rPr>
                <w:bdr w:val="none" w:sz="0" w:space="0" w:color="auto" w:frame="1"/>
              </w:rPr>
              <w:t>осознавать смыслоразличительную роль ударения; </w:t>
            </w:r>
          </w:p>
          <w:p w:rsidR="00162204" w:rsidRDefault="00162204" w:rsidP="000F1689">
            <w:pPr>
              <w:numPr>
                <w:ilvl w:val="1"/>
                <w:numId w:val="6"/>
              </w:numPr>
              <w:tabs>
                <w:tab w:val="left" w:pos="14742"/>
              </w:tabs>
              <w:ind w:left="167"/>
              <w:jc w:val="both"/>
              <w:textAlignment w:val="baseline"/>
            </w:pPr>
            <w:r>
              <w:rPr>
                <w:bdr w:val="none" w:sz="0" w:space="0" w:color="auto" w:frame="1"/>
              </w:rPr>
              <w:t>определять прямое и переносное значение слова;</w:t>
            </w:r>
          </w:p>
          <w:p w:rsidR="00162204" w:rsidRDefault="00162204" w:rsidP="000F1689">
            <w:pPr>
              <w:numPr>
                <w:ilvl w:val="0"/>
                <w:numId w:val="7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распознавать типы текстов;</w:t>
            </w:r>
          </w:p>
          <w:p w:rsidR="00162204" w:rsidRDefault="00162204" w:rsidP="000F1689">
            <w:pPr>
              <w:numPr>
                <w:ilvl w:val="0"/>
                <w:numId w:val="8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устанавливать связь предложений в тексте;</w:t>
            </w:r>
          </w:p>
          <w:p w:rsidR="00162204" w:rsidRDefault="00162204" w:rsidP="000F1689">
            <w:pPr>
              <w:numPr>
                <w:ilvl w:val="0"/>
                <w:numId w:val="9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выделять многозначные слова, фразеологизмы в тексте.</w:t>
            </w:r>
          </w:p>
          <w:p w:rsidR="00162204" w:rsidRDefault="00162204" w:rsidP="000F1689">
            <w:pPr>
              <w:numPr>
                <w:ilvl w:val="0"/>
                <w:numId w:val="10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 восстанавливать деформированный текст;</w:t>
            </w:r>
          </w:p>
          <w:p w:rsidR="00162204" w:rsidRDefault="00162204" w:rsidP="000F1689">
            <w:pPr>
              <w:numPr>
                <w:ilvl w:val="0"/>
                <w:numId w:val="11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устанавливать связи между словами в словосочетании и предложении;</w:t>
            </w:r>
          </w:p>
          <w:p w:rsidR="00162204" w:rsidRDefault="00162204" w:rsidP="000F1689">
            <w:pPr>
              <w:numPr>
                <w:ilvl w:val="0"/>
                <w:numId w:val="12"/>
              </w:numPr>
              <w:tabs>
                <w:tab w:val="left" w:pos="14742"/>
              </w:tabs>
              <w:ind w:left="0"/>
              <w:jc w:val="both"/>
              <w:textAlignment w:val="baseline"/>
            </w:pPr>
            <w:r>
              <w:rPr>
                <w:bdr w:val="none" w:sz="0" w:space="0" w:color="auto" w:frame="1"/>
              </w:rPr>
              <w:t>составлять планы различных видов.</w:t>
            </w:r>
          </w:p>
          <w:p w:rsidR="00162204" w:rsidRDefault="00162204" w:rsidP="000F1689">
            <w:pPr>
              <w:tabs>
                <w:tab w:val="left" w:pos="14742"/>
              </w:tabs>
              <w:spacing w:after="251"/>
              <w:jc w:val="both"/>
              <w:textAlignment w:val="baseline"/>
            </w:pPr>
          </w:p>
        </w:tc>
      </w:tr>
    </w:tbl>
    <w:p w:rsidR="00162204" w:rsidRDefault="00162204" w:rsidP="00162204">
      <w:pPr>
        <w:tabs>
          <w:tab w:val="left" w:pos="14742"/>
        </w:tabs>
        <w:spacing w:after="251"/>
        <w:jc w:val="both"/>
        <w:textAlignment w:val="baseline"/>
      </w:pPr>
    </w:p>
    <w:p w:rsidR="00162204" w:rsidRDefault="00162204" w:rsidP="00162204">
      <w:pPr>
        <w:shd w:val="clear" w:color="auto" w:fill="FFFFFF"/>
        <w:rPr>
          <w:b/>
          <w:bCs/>
        </w:rPr>
      </w:pPr>
      <w:r>
        <w:rPr>
          <w:b/>
          <w:bCs/>
        </w:rPr>
        <w:t>Раздел 2. Содержание учебного предмета «Родной (русский) язык»</w:t>
      </w:r>
    </w:p>
    <w:p w:rsidR="00162204" w:rsidRDefault="00162204" w:rsidP="00162204">
      <w:pPr>
        <w:shd w:val="clear" w:color="auto" w:fill="FFFFFF"/>
        <w:rPr>
          <w:b/>
          <w:bCs/>
        </w:rPr>
      </w:pPr>
    </w:p>
    <w:p w:rsidR="00162204" w:rsidRDefault="00162204" w:rsidP="00162204">
      <w:pPr>
        <w:tabs>
          <w:tab w:val="left" w:pos="14742"/>
        </w:tabs>
        <w:jc w:val="both"/>
        <w:textAlignment w:val="baseline"/>
      </w:pPr>
      <w:r>
        <w:rPr>
          <w:bdr w:val="none" w:sz="0" w:space="0" w:color="auto" w:frame="1"/>
        </w:rPr>
        <w:t>  Основные содержательные линии программы для 1-4 классов  (</w:t>
      </w:r>
      <w:r>
        <w:rPr>
          <w:b/>
          <w:bCs/>
        </w:rPr>
        <w:t>разделы программы</w:t>
      </w:r>
      <w:r>
        <w:rPr>
          <w:bdr w:val="none" w:sz="0" w:space="0" w:color="auto" w:frame="1"/>
        </w:rPr>
        <w:t>) соотносятся с содержательными линиями основного курса русского языка. Программа включает в себя следующие разделы: </w:t>
      </w:r>
    </w:p>
    <w:p w:rsidR="00162204" w:rsidRDefault="00162204" w:rsidP="00162204">
      <w:pPr>
        <w:numPr>
          <w:ilvl w:val="0"/>
          <w:numId w:val="22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Русский язык: прошлое и настоящее.</w:t>
      </w:r>
    </w:p>
    <w:p w:rsidR="00162204" w:rsidRDefault="00162204" w:rsidP="00162204">
      <w:pPr>
        <w:numPr>
          <w:ilvl w:val="0"/>
          <w:numId w:val="22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Язык в действии: слово, предложение.</w:t>
      </w:r>
    </w:p>
    <w:p w:rsidR="00162204" w:rsidRDefault="00162204" w:rsidP="00162204">
      <w:pPr>
        <w:numPr>
          <w:ilvl w:val="0"/>
          <w:numId w:val="22"/>
        </w:numPr>
        <w:tabs>
          <w:tab w:val="left" w:pos="14742"/>
        </w:tabs>
        <w:ind w:left="0"/>
        <w:jc w:val="both"/>
        <w:textAlignment w:val="baseline"/>
      </w:pPr>
      <w:r>
        <w:rPr>
          <w:bdr w:val="none" w:sz="0" w:space="0" w:color="auto" w:frame="1"/>
        </w:rPr>
        <w:t>Секреты речи и текста.</w:t>
      </w:r>
    </w:p>
    <w:p w:rsidR="00162204" w:rsidRDefault="00162204" w:rsidP="00162204">
      <w:pPr>
        <w:tabs>
          <w:tab w:val="left" w:pos="14742"/>
        </w:tabs>
        <w:jc w:val="both"/>
        <w:textAlignment w:val="baseline"/>
      </w:pPr>
      <w:r>
        <w:rPr>
          <w:bdr w:val="none" w:sz="0" w:space="0" w:color="auto" w:frame="1"/>
        </w:rPr>
        <w:t>             Содержание ориентировано на воспитание уважения к русскому языку как основе русской культуры и литературы.</w:t>
      </w:r>
    </w:p>
    <w:p w:rsidR="00162204" w:rsidRDefault="00162204" w:rsidP="00162204">
      <w:pPr>
        <w:tabs>
          <w:tab w:val="left" w:pos="14742"/>
        </w:tabs>
        <w:jc w:val="both"/>
        <w:textAlignment w:val="baseline"/>
      </w:pPr>
      <w:r>
        <w:rPr>
          <w:bdr w:val="none" w:sz="0" w:space="0" w:color="auto" w:frame="1"/>
        </w:rPr>
        <w:t>             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162204" w:rsidRDefault="00162204" w:rsidP="00162204">
      <w:pPr>
        <w:tabs>
          <w:tab w:val="left" w:pos="14742"/>
        </w:tabs>
        <w:jc w:val="both"/>
        <w:textAlignment w:val="baseline"/>
      </w:pPr>
      <w:r>
        <w:rPr>
          <w:bdr w:val="none" w:sz="0" w:space="0" w:color="auto" w:frame="1"/>
        </w:rPr>
        <w:t>            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162204" w:rsidRDefault="00162204" w:rsidP="00162204">
      <w:pPr>
        <w:tabs>
          <w:tab w:val="left" w:pos="14742"/>
        </w:tabs>
        <w:jc w:val="both"/>
        <w:textAlignment w:val="baseline"/>
      </w:pPr>
      <w:r>
        <w:rPr>
          <w:bdr w:val="none" w:sz="0" w:space="0" w:color="auto" w:frame="1"/>
        </w:rPr>
        <w:t>            Соответствует федеральному государственному образовательному стандарту начального общего образования.</w:t>
      </w:r>
    </w:p>
    <w:p w:rsidR="00162204" w:rsidRDefault="00162204" w:rsidP="00162204">
      <w:pPr>
        <w:tabs>
          <w:tab w:val="left" w:pos="14742"/>
        </w:tabs>
        <w:spacing w:after="251"/>
        <w:jc w:val="both"/>
        <w:textAlignment w:val="baseline"/>
      </w:pPr>
      <w:r>
        <w:t> </w:t>
      </w:r>
    </w:p>
    <w:p w:rsidR="00162204" w:rsidRDefault="00162204" w:rsidP="00162204">
      <w:pPr>
        <w:tabs>
          <w:tab w:val="left" w:pos="14742"/>
        </w:tabs>
        <w:spacing w:after="251"/>
        <w:jc w:val="both"/>
        <w:textAlignment w:val="baseline"/>
      </w:pPr>
      <w:r>
        <w:rPr>
          <w:b/>
          <w:bCs/>
        </w:rPr>
        <w:t>Раздел 1. Русский язык: прошлое и настоящее 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62204" w:rsidTr="0016220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04" w:rsidRDefault="00162204" w:rsidP="000F1689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2 класс</w:t>
            </w:r>
          </w:p>
        </w:tc>
      </w:tr>
      <w:tr w:rsidR="00162204" w:rsidTr="0016220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04" w:rsidRDefault="00162204" w:rsidP="000F1689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Слова, называющие игры, забавы, игрушки (например, </w:t>
            </w:r>
            <w:r>
              <w:rPr>
                <w:i/>
                <w:iCs/>
                <w:bdr w:val="none" w:sz="0" w:space="0" w:color="auto" w:frame="1"/>
              </w:rPr>
              <w:t xml:space="preserve">городки, салочки, салазки, санки, </w:t>
            </w:r>
            <w:r>
              <w:rPr>
                <w:i/>
                <w:iCs/>
                <w:bdr w:val="none" w:sz="0" w:space="0" w:color="auto" w:frame="1"/>
              </w:rPr>
              <w:lastRenderedPageBreak/>
              <w:t>волчок, свистулька</w:t>
            </w:r>
            <w:r>
              <w:rPr>
                <w:bdr w:val="none" w:sz="0" w:space="0" w:color="auto" w:frame="1"/>
              </w:rPr>
              <w:t>).</w:t>
            </w:r>
          </w:p>
          <w:p w:rsidR="00162204" w:rsidRDefault="00162204" w:rsidP="000F1689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Слова, называющие предметы традиционного русского быта: 1) слова, называющие домашнюю утварь и орудия труда (например, </w:t>
            </w:r>
            <w:r>
              <w:rPr>
                <w:i/>
                <w:iCs/>
                <w:bdr w:val="none" w:sz="0" w:space="0" w:color="auto" w:frame="1"/>
              </w:rPr>
              <w:t>ухват, ушат, ступа, плошка, крынка, ковш, решето, веретено, серп, коса, плуг</w:t>
            </w:r>
            <w:r>
              <w:rPr>
                <w:bdr w:val="none" w:sz="0" w:space="0" w:color="auto" w:frame="1"/>
              </w:rPr>
              <w:t>); </w:t>
            </w:r>
          </w:p>
          <w:p w:rsidR="00162204" w:rsidRDefault="00162204" w:rsidP="000F1689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2) слова, называющие то, что ели в старину (например, </w:t>
            </w:r>
            <w:r>
              <w:rPr>
                <w:i/>
                <w:iCs/>
                <w:bdr w:val="none" w:sz="0" w:space="0" w:color="auto" w:frame="1"/>
              </w:rPr>
              <w:t>тюря, полба, каша, щи, похлебка, бублик, коврижка, ватрушка</w:t>
            </w:r>
            <w:r>
              <w:rPr>
                <w:bdr w:val="none" w:sz="0" w:space="0" w:color="auto" w:frame="1"/>
              </w:rPr>
              <w:t>), какие из них сохранились до наших дней; 3) слова, называющие то, во что раньше одевались дети (например, </w:t>
            </w:r>
            <w:r>
              <w:rPr>
                <w:i/>
                <w:iCs/>
                <w:bdr w:val="none" w:sz="0" w:space="0" w:color="auto" w:frame="1"/>
              </w:rPr>
              <w:t>шубейка, тулуп, шапка, валенки, сарафан, рубаха, лапти</w:t>
            </w:r>
            <w:r>
              <w:rPr>
                <w:bdr w:val="none" w:sz="0" w:space="0" w:color="auto" w:frame="1"/>
              </w:rPr>
              <w:t>).</w:t>
            </w:r>
          </w:p>
          <w:p w:rsidR="00162204" w:rsidRDefault="00162204" w:rsidP="000F1689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Пословицы и поговорки, фразеологизмы возникновение которых связано с предметами и явлениями традиционного русского быта (например, </w:t>
            </w:r>
            <w:r>
              <w:rPr>
                <w:i/>
                <w:iCs/>
                <w:bdr w:val="none" w:sz="0" w:space="0" w:color="auto" w:frame="1"/>
              </w:rPr>
              <w:t>каши не сваришь, ни за какие коврижки</w:t>
            </w:r>
            <w:r>
              <w:rPr>
                <w:bdr w:val="none" w:sz="0" w:space="0" w:color="auto" w:frame="1"/>
              </w:rPr>
              <w:t>).</w:t>
            </w:r>
          </w:p>
          <w:p w:rsidR="00162204" w:rsidRDefault="00162204" w:rsidP="000F1689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разную образную форму (например, </w:t>
            </w:r>
            <w:r>
              <w:rPr>
                <w:i/>
                <w:iCs/>
                <w:bdr w:val="none" w:sz="0" w:space="0" w:color="auto" w:frame="1"/>
              </w:rPr>
              <w:t>ехать в Тулу со своим самоваром</w:t>
            </w:r>
            <w:r>
              <w:rPr>
                <w:bdr w:val="none" w:sz="0" w:space="0" w:color="auto" w:frame="1"/>
              </w:rPr>
              <w:t> (русск.), </w:t>
            </w:r>
            <w:r>
              <w:rPr>
                <w:i/>
                <w:iCs/>
                <w:bdr w:val="none" w:sz="0" w:space="0" w:color="auto" w:frame="1"/>
              </w:rPr>
              <w:t>ехать в лес с дровами</w:t>
            </w:r>
            <w:r>
              <w:rPr>
                <w:bdr w:val="none" w:sz="0" w:space="0" w:color="auto" w:frame="1"/>
              </w:rPr>
              <w:t> (тат.).</w:t>
            </w:r>
          </w:p>
          <w:p w:rsidR="00162204" w:rsidRDefault="00162204" w:rsidP="000F1689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Проектное задание: Словарь «Почему это так называется».</w:t>
            </w:r>
          </w:p>
          <w:p w:rsidR="00162204" w:rsidRDefault="00162204" w:rsidP="000F1689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</w:tr>
    </w:tbl>
    <w:p w:rsidR="00162204" w:rsidRDefault="00162204" w:rsidP="00162204">
      <w:pPr>
        <w:tabs>
          <w:tab w:val="left" w:pos="14742"/>
        </w:tabs>
        <w:spacing w:after="251"/>
        <w:jc w:val="both"/>
        <w:textAlignment w:val="baseline"/>
      </w:pPr>
      <w:r>
        <w:rPr>
          <w:b/>
          <w:bCs/>
        </w:rPr>
        <w:lastRenderedPageBreak/>
        <w:t>Раздел 2. Язык в действии 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62204" w:rsidTr="0016220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04" w:rsidRDefault="00162204" w:rsidP="000F1689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2 класс</w:t>
            </w:r>
          </w:p>
        </w:tc>
      </w:tr>
      <w:tr w:rsidR="00162204" w:rsidTr="0016220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04" w:rsidRDefault="00162204" w:rsidP="000F1689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Как правильно произносить слова (пропедевтическая работа по предупреждению ошибок в произношении слов в речи). Работа со словарем ударений.</w:t>
            </w:r>
          </w:p>
          <w:p w:rsidR="00162204" w:rsidRDefault="00162204" w:rsidP="000F1689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Слово имеет значение. Синонимы. Антонимы. Как появляются фразеологизмы; пословицы. Знакомство со словарями: толковым, орфографическим. Умение определять лексическое значение слова по словарю, контексту. Умение выделять слова в переносном значении в тексте, сравнивать прямое и переносное значения, определять основу переноса значения.</w:t>
            </w:r>
          </w:p>
          <w:p w:rsidR="00162204" w:rsidRDefault="00162204" w:rsidP="000F1689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предложений. Совершенствование орфографических навыков.</w:t>
            </w:r>
          </w:p>
          <w:p w:rsidR="00162204" w:rsidRDefault="00162204" w:rsidP="000F1689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</w:p>
        </w:tc>
      </w:tr>
    </w:tbl>
    <w:p w:rsidR="00162204" w:rsidRDefault="00162204" w:rsidP="00162204">
      <w:pPr>
        <w:tabs>
          <w:tab w:val="left" w:pos="14742"/>
        </w:tabs>
        <w:spacing w:after="251"/>
        <w:jc w:val="both"/>
        <w:textAlignment w:val="baseline"/>
      </w:pPr>
      <w:r>
        <w:rPr>
          <w:b/>
          <w:bCs/>
        </w:rPr>
        <w:t>Раздел 3. Секреты речи и текста 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62204" w:rsidTr="0016220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04" w:rsidRDefault="00162204" w:rsidP="000F1689">
            <w:pPr>
              <w:tabs>
                <w:tab w:val="left" w:pos="14742"/>
              </w:tabs>
              <w:spacing w:after="25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2 класс</w:t>
            </w:r>
          </w:p>
        </w:tc>
      </w:tr>
      <w:tr w:rsidR="00162204" w:rsidTr="0016220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04" w:rsidRDefault="00162204" w:rsidP="000F1689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Типы текстов: описание, повествование.</w:t>
            </w:r>
          </w:p>
          <w:p w:rsidR="00162204" w:rsidRDefault="00162204" w:rsidP="000F1689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Умение редактировать текст с точки зрения лексики и грамматики. Восстанавливать деформированный текст. Умение делить текст на части. План текста.</w:t>
            </w:r>
          </w:p>
          <w:p w:rsidR="00162204" w:rsidRDefault="00162204" w:rsidP="000F1689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Приемы общения: убеждение, уговаривание, просьба, похвала и др., сохранение инициативы в диалоге, уклонение от инициативы в диалоге, завершение диалога (например, как выразить несогласие; как убедить товарища).</w:t>
            </w:r>
          </w:p>
          <w:p w:rsidR="00162204" w:rsidRDefault="00162204" w:rsidP="000F1689">
            <w:pPr>
              <w:tabs>
                <w:tab w:val="left" w:pos="14742"/>
              </w:tabs>
              <w:jc w:val="both"/>
              <w:textAlignment w:val="baseline"/>
            </w:pPr>
            <w:r>
              <w:rPr>
                <w:bdr w:val="none" w:sz="0" w:space="0" w:color="auto" w:frame="1"/>
              </w:rPr>
              <w:t>Создание текстов – повествований. Создание текста: развернутое толкование значения слова.</w:t>
            </w:r>
          </w:p>
          <w:p w:rsidR="00162204" w:rsidRPr="00162204" w:rsidRDefault="00162204" w:rsidP="000F1689">
            <w:pPr>
              <w:tabs>
                <w:tab w:val="left" w:pos="14742"/>
              </w:tabs>
              <w:spacing w:after="251"/>
              <w:jc w:val="both"/>
              <w:textAlignment w:val="baseline"/>
            </w:pPr>
            <w:r>
              <w:t> </w:t>
            </w:r>
          </w:p>
        </w:tc>
      </w:tr>
    </w:tbl>
    <w:p w:rsidR="00AE141A" w:rsidRDefault="0089444C"/>
    <w:p w:rsidR="00447EA8" w:rsidRDefault="00447EA8" w:rsidP="00447EA8">
      <w:pPr>
        <w:shd w:val="clear" w:color="auto" w:fill="FFFFFF"/>
        <w:contextualSpacing/>
        <w:jc w:val="both"/>
        <w:rPr>
          <w:b/>
          <w:color w:val="191919"/>
        </w:rPr>
      </w:pPr>
      <w:r>
        <w:rPr>
          <w:color w:val="191919"/>
        </w:rPr>
        <w:t xml:space="preserve">     Реализация программы обеспечивает достижение следующих </w:t>
      </w:r>
      <w:r>
        <w:rPr>
          <w:b/>
          <w:color w:val="191919"/>
        </w:rPr>
        <w:t>личностных результатов:</w:t>
      </w:r>
    </w:p>
    <w:p w:rsidR="00447EA8" w:rsidRDefault="00447EA8" w:rsidP="00447EA8">
      <w:pPr>
        <w:numPr>
          <w:ilvl w:val="0"/>
          <w:numId w:val="24"/>
        </w:numPr>
        <w:tabs>
          <w:tab w:val="left" w:pos="993"/>
        </w:tabs>
        <w:overflowPunct w:val="0"/>
        <w:ind w:left="1267"/>
        <w:contextualSpacing/>
        <w:jc w:val="both"/>
        <w:textAlignment w:val="baseline"/>
        <w:rPr>
          <w:rFonts w:cstheme="minorBidi"/>
        </w:rPr>
      </w:pPr>
      <w:r>
        <w:rPr>
          <w:rFonts w:eastAsia="Bookman Old Style"/>
        </w:rPr>
        <w:t>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447EA8" w:rsidRDefault="00447EA8" w:rsidP="00447EA8">
      <w:pPr>
        <w:numPr>
          <w:ilvl w:val="0"/>
          <w:numId w:val="24"/>
        </w:numPr>
        <w:tabs>
          <w:tab w:val="left" w:pos="993"/>
        </w:tabs>
        <w:overflowPunct w:val="0"/>
        <w:ind w:left="1267"/>
        <w:contextualSpacing/>
        <w:jc w:val="both"/>
        <w:textAlignment w:val="baseline"/>
      </w:pPr>
      <w:r>
        <w:rPr>
          <w:rFonts w:eastAsia="Bookman Old Style"/>
        </w:rPr>
        <w:lastRenderedPageBreak/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поступкам;</w:t>
      </w:r>
    </w:p>
    <w:p w:rsidR="00447EA8" w:rsidRDefault="00447EA8" w:rsidP="00447EA8">
      <w:pPr>
        <w:numPr>
          <w:ilvl w:val="0"/>
          <w:numId w:val="24"/>
        </w:numPr>
        <w:tabs>
          <w:tab w:val="left" w:pos="993"/>
        </w:tabs>
        <w:overflowPunct w:val="0"/>
        <w:ind w:left="1267"/>
        <w:contextualSpacing/>
        <w:jc w:val="both"/>
        <w:textAlignment w:val="baseline"/>
      </w:pPr>
      <w:r>
        <w:rPr>
          <w:rFonts w:eastAsia="Bookman Old Style"/>
        </w:rPr>
        <w:t>имеющийся опыт экологически ориентированной рефлексивно-оценочной и практической деятельности в жизненных ситуациях;</w:t>
      </w:r>
    </w:p>
    <w:p w:rsidR="00447EA8" w:rsidRDefault="00447EA8" w:rsidP="00447EA8">
      <w:pPr>
        <w:numPr>
          <w:ilvl w:val="0"/>
          <w:numId w:val="24"/>
        </w:numPr>
        <w:tabs>
          <w:tab w:val="left" w:pos="993"/>
        </w:tabs>
        <w:overflowPunct w:val="0"/>
        <w:ind w:left="1267"/>
        <w:contextualSpacing/>
        <w:jc w:val="both"/>
        <w:textAlignment w:val="baseline"/>
      </w:pPr>
      <w:r>
        <w:rPr>
          <w:rFonts w:eastAsia="Bookman Old Style"/>
        </w:rPr>
        <w:t>осознание значения семьи в жизни человека и общества; принятие ценности семейной жизни, уважительное и заботливое отношение к членам своей семьи;</w:t>
      </w:r>
    </w:p>
    <w:p w:rsidR="00447EA8" w:rsidRDefault="00447EA8" w:rsidP="00447EA8">
      <w:pPr>
        <w:tabs>
          <w:tab w:val="left" w:pos="993"/>
        </w:tabs>
        <w:overflowPunct w:val="0"/>
        <w:contextualSpacing/>
        <w:jc w:val="both"/>
        <w:textAlignment w:val="baseline"/>
      </w:pPr>
      <w:r>
        <w:rPr>
          <w:rFonts w:eastAsia="Bookman Old Style"/>
          <w:i/>
        </w:rPr>
        <w:t>У учащихся будут сформированы</w:t>
      </w:r>
      <w:r>
        <w:rPr>
          <w:rFonts w:eastAsia="Bookman Old Style"/>
        </w:rPr>
        <w:t>: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 xml:space="preserve">- понимание ценностей многонационального российского общества, осознание важности уважительного отношения к истории и культуре других народов; </w:t>
      </w:r>
    </w:p>
    <w:p w:rsidR="00447EA8" w:rsidRDefault="00447EA8" w:rsidP="00447EA8">
      <w:pPr>
        <w:shd w:val="clear" w:color="auto" w:fill="FFFFFF"/>
        <w:contextualSpacing/>
        <w:jc w:val="both"/>
        <w:rPr>
          <w:i/>
          <w:color w:val="191919"/>
        </w:rPr>
      </w:pPr>
      <w:r>
        <w:rPr>
          <w:i/>
          <w:color w:val="191919"/>
        </w:rPr>
        <w:t>Учащиеся получат возможность для формирования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становления гуманистических и демократических ценностных ориентаций;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развитие эстетических потребностей, ценностей и чувств;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совершенствование навыков сотрудничества со сверстниками, умения не создавать конфликтов и находить выходы из спорных ситуаций.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</w:p>
    <w:p w:rsidR="00447EA8" w:rsidRDefault="00447EA8" w:rsidP="00447EA8">
      <w:pPr>
        <w:shd w:val="clear" w:color="auto" w:fill="FFFFFF"/>
        <w:contextualSpacing/>
        <w:jc w:val="both"/>
        <w:rPr>
          <w:b/>
          <w:color w:val="191919"/>
        </w:rPr>
      </w:pPr>
      <w:r>
        <w:rPr>
          <w:color w:val="191919"/>
        </w:rPr>
        <w:t xml:space="preserve">     Реализация программы обеспечивает достижение следующих </w:t>
      </w:r>
      <w:proofErr w:type="spellStart"/>
      <w:r>
        <w:rPr>
          <w:b/>
          <w:color w:val="191919"/>
        </w:rPr>
        <w:t>метапредметных</w:t>
      </w:r>
      <w:proofErr w:type="spellEnd"/>
      <w:r>
        <w:rPr>
          <w:b/>
          <w:color w:val="191919"/>
        </w:rPr>
        <w:t xml:space="preserve"> результатов:</w:t>
      </w:r>
    </w:p>
    <w:p w:rsidR="00447EA8" w:rsidRDefault="00447EA8" w:rsidP="00447EA8">
      <w:pPr>
        <w:shd w:val="clear" w:color="auto" w:fill="FFFFFF"/>
        <w:contextualSpacing/>
        <w:jc w:val="both"/>
        <w:rPr>
          <w:i/>
          <w:color w:val="191919"/>
        </w:rPr>
      </w:pPr>
      <w:r>
        <w:rPr>
          <w:i/>
          <w:color w:val="191919"/>
        </w:rPr>
        <w:t>1)</w:t>
      </w:r>
      <w:r>
        <w:rPr>
          <w:color w:val="191919"/>
        </w:rPr>
        <w:t xml:space="preserve"> </w:t>
      </w:r>
      <w:r>
        <w:rPr>
          <w:i/>
          <w:color w:val="191919"/>
        </w:rPr>
        <w:t>познавательные универсальные учебные действия: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освоение способов решения проблем творческого и поискового характера;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этикета.</w:t>
      </w:r>
    </w:p>
    <w:p w:rsidR="00447EA8" w:rsidRDefault="00447EA8" w:rsidP="00447EA8">
      <w:pPr>
        <w:shd w:val="clear" w:color="auto" w:fill="FFFFFF"/>
        <w:contextualSpacing/>
        <w:jc w:val="both"/>
        <w:rPr>
          <w:i/>
          <w:color w:val="191919"/>
        </w:rPr>
      </w:pPr>
      <w:r>
        <w:rPr>
          <w:i/>
          <w:color w:val="191919"/>
        </w:rPr>
        <w:t>2) коммуникативные универсальные учебные действия: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 xml:space="preserve">- совершенствование умений определять общую цель и пути ее достижения, договариваться о распределении функций и ролей в совместной деятельности. </w:t>
      </w:r>
    </w:p>
    <w:p w:rsidR="00447EA8" w:rsidRDefault="00447EA8" w:rsidP="00447EA8">
      <w:pPr>
        <w:shd w:val="clear" w:color="auto" w:fill="FFFFFF"/>
        <w:contextualSpacing/>
        <w:jc w:val="both"/>
        <w:rPr>
          <w:i/>
          <w:color w:val="191919"/>
        </w:rPr>
      </w:pPr>
      <w:r>
        <w:rPr>
          <w:i/>
          <w:color w:val="191919"/>
        </w:rPr>
        <w:t>3) регулятивные универсальные учебные действия: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овладение начальными формами познавательной и личностной рефлексии.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 xml:space="preserve">     Реализация программы «Литературное чтение на родном (русском) языке» к концу второго года изучения обеспечивает достижение следующих </w:t>
      </w:r>
      <w:r>
        <w:rPr>
          <w:b/>
          <w:color w:val="191919"/>
        </w:rPr>
        <w:t>предметных результатов: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b/>
          <w:color w:val="191919"/>
        </w:rPr>
        <w:t>Обучающийся научится:</w:t>
      </w:r>
      <w:r>
        <w:rPr>
          <w:color w:val="191919"/>
        </w:rPr>
        <w:t xml:space="preserve">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 xml:space="preserve">- ориентироваться в нравственном содержании прочитанного, соотносить поступки героев с нравственными нормами;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 xml:space="preserve">- 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lastRenderedPageBreak/>
        <w:t xml:space="preserve">- 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 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обогащать собственный круг чтения.</w:t>
      </w:r>
    </w:p>
    <w:p w:rsidR="00447EA8" w:rsidRDefault="00447EA8" w:rsidP="00447EA8">
      <w:pPr>
        <w:shd w:val="clear" w:color="auto" w:fill="FFFFFF"/>
        <w:contextualSpacing/>
        <w:jc w:val="both"/>
        <w:rPr>
          <w:b/>
          <w:color w:val="191919"/>
        </w:rPr>
      </w:pPr>
      <w:r>
        <w:rPr>
          <w:b/>
          <w:color w:val="191919"/>
        </w:rPr>
        <w:t>Обучающийся получит возможность научиться:</w:t>
      </w:r>
    </w:p>
    <w:p w:rsidR="00447EA8" w:rsidRDefault="00447EA8" w:rsidP="00447EA8">
      <w:pPr>
        <w:shd w:val="clear" w:color="auto" w:fill="FFFFFF"/>
        <w:contextualSpacing/>
        <w:jc w:val="both"/>
        <w:rPr>
          <w:color w:val="191919"/>
        </w:rPr>
      </w:pPr>
      <w:r>
        <w:rPr>
          <w:color w:val="191919"/>
        </w:rPr>
        <w:t>- соотносить впечатления от прочитанных (прослушанных) произведений с впечатлениями от других видов искусства;</w:t>
      </w:r>
    </w:p>
    <w:p w:rsidR="00447EA8" w:rsidRDefault="00447EA8" w:rsidP="00447EA8">
      <w:pPr>
        <w:jc w:val="both"/>
      </w:pPr>
      <w:r>
        <w:rPr>
          <w:color w:val="191919"/>
        </w:rPr>
        <w:t>- пересказывать литературное произведение от имени одного из действующих лиц.</w:t>
      </w:r>
    </w:p>
    <w:p w:rsidR="00C06C7E" w:rsidRDefault="00C06C7E"/>
    <w:tbl>
      <w:tblPr>
        <w:tblW w:w="5000" w:type="pct"/>
        <w:tblLook w:val="04A0" w:firstRow="1" w:lastRow="0" w:firstColumn="1" w:lastColumn="0" w:noHBand="0" w:noVBand="1"/>
      </w:tblPr>
      <w:tblGrid>
        <w:gridCol w:w="4753"/>
        <w:gridCol w:w="4752"/>
      </w:tblGrid>
      <w:tr w:rsidR="00162204" w:rsidRPr="00162204" w:rsidTr="000F1689">
        <w:trPr>
          <w:trHeight w:val="489"/>
        </w:trPr>
        <w:tc>
          <w:tcPr>
            <w:tcW w:w="475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204" w:rsidRPr="00162204" w:rsidRDefault="00162204" w:rsidP="00162204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162204">
              <w:rPr>
                <w:b/>
                <w:bCs/>
                <w:sz w:val="22"/>
                <w:szCs w:val="22"/>
              </w:rPr>
              <w:t>Целевой приоритет воспитания на уровне НОО</w:t>
            </w:r>
          </w:p>
        </w:tc>
        <w:tc>
          <w:tcPr>
            <w:tcW w:w="47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204" w:rsidRPr="00162204" w:rsidRDefault="00162204" w:rsidP="00162204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 w:rsidRPr="00162204">
              <w:rPr>
                <w:b/>
                <w:bCs/>
                <w:sz w:val="22"/>
                <w:szCs w:val="22"/>
              </w:rPr>
              <w:t>Учебные предметы с необходимым воспитательным ресурсом</w:t>
            </w:r>
          </w:p>
          <w:p w:rsidR="00162204" w:rsidRPr="00162204" w:rsidRDefault="00162204" w:rsidP="00162204">
            <w:pPr>
              <w:spacing w:line="255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62204" w:rsidRPr="00162204" w:rsidTr="000F1689">
        <w:tc>
          <w:tcPr>
            <w:tcW w:w="475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204" w:rsidRPr="00162204" w:rsidRDefault="00162204" w:rsidP="00162204">
            <w:pPr>
              <w:spacing w:line="276" w:lineRule="auto"/>
              <w:ind w:firstLine="567"/>
              <w:jc w:val="both"/>
              <w:rPr>
                <w:rFonts w:eastAsia="№Е"/>
                <w:color w:val="00000A"/>
                <w:lang w:eastAsia="en-US"/>
              </w:rPr>
            </w:pPr>
            <w:r w:rsidRPr="00162204">
              <w:rPr>
                <w:rFonts w:eastAsia="Calibri"/>
                <w:i/>
                <w:lang w:eastAsia="en-US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162204">
              <w:rPr>
                <w:rFonts w:eastAsia="№Е"/>
                <w:color w:val="00000A"/>
                <w:lang w:eastAsia="en-US"/>
              </w:rPr>
              <w:t xml:space="preserve">норм и традиций того общества, в котором они живут. </w:t>
            </w:r>
          </w:p>
        </w:tc>
        <w:tc>
          <w:tcPr>
            <w:tcW w:w="47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204" w:rsidRPr="00162204" w:rsidRDefault="00162204" w:rsidP="00162204">
            <w:pPr>
              <w:spacing w:line="255" w:lineRule="atLeast"/>
              <w:rPr>
                <w:sz w:val="22"/>
                <w:szCs w:val="22"/>
                <w:lang w:eastAsia="en-US"/>
              </w:rPr>
            </w:pPr>
          </w:p>
          <w:p w:rsidR="00162204" w:rsidRPr="00162204" w:rsidRDefault="00162204" w:rsidP="00162204">
            <w:pPr>
              <w:spacing w:line="255" w:lineRule="atLeast"/>
              <w:rPr>
                <w:sz w:val="22"/>
                <w:szCs w:val="22"/>
                <w:lang w:eastAsia="en-US"/>
              </w:rPr>
            </w:pPr>
            <w:r w:rsidRPr="00162204">
              <w:rPr>
                <w:b/>
                <w:bCs/>
                <w:sz w:val="22"/>
                <w:szCs w:val="22"/>
                <w:lang w:eastAsia="en-US"/>
              </w:rPr>
              <w:t>2 класс:</w:t>
            </w:r>
            <w:r w:rsidRPr="00162204">
              <w:rPr>
                <w:sz w:val="22"/>
                <w:szCs w:val="22"/>
                <w:lang w:eastAsia="en-US"/>
              </w:rPr>
              <w:t xml:space="preserve"> </w:t>
            </w:r>
            <w:r w:rsidRPr="00162204">
              <w:rPr>
                <w:rFonts w:ascii="inherit" w:hAnsi="inherit"/>
                <w:sz w:val="22"/>
                <w:szCs w:val="22"/>
                <w:bdr w:val="none" w:sz="0" w:space="0" w:color="auto" w:frame="1"/>
                <w:lang w:eastAsia="en-US"/>
              </w:rPr>
              <w:t>Фразеологизмы. </w:t>
            </w:r>
          </w:p>
          <w:p w:rsidR="00C06C7E" w:rsidRDefault="00C06C7E" w:rsidP="00C06C7E">
            <w:pPr>
              <w:spacing w:line="255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Воля и труд дивные всходы дают</w:t>
            </w:r>
          </w:p>
          <w:p w:rsidR="00C06C7E" w:rsidRDefault="00C06C7E" w:rsidP="00C06C7E">
            <w:pPr>
              <w:spacing w:line="255" w:lineRule="atLeast"/>
              <w:rPr>
                <w:lang w:eastAsia="en-US"/>
              </w:rPr>
            </w:pPr>
            <w:r>
              <w:rPr>
                <w:i/>
                <w:lang w:eastAsia="en-US"/>
              </w:rPr>
              <w:t>Хорош праздник после трудов праведных</w:t>
            </w:r>
          </w:p>
          <w:p w:rsidR="00162204" w:rsidRPr="00162204" w:rsidRDefault="00162204" w:rsidP="00162204">
            <w:pPr>
              <w:spacing w:line="255" w:lineRule="atLeast"/>
              <w:rPr>
                <w:sz w:val="22"/>
                <w:szCs w:val="22"/>
                <w:lang w:eastAsia="en-US"/>
              </w:rPr>
            </w:pPr>
          </w:p>
        </w:tc>
      </w:tr>
      <w:tr w:rsidR="00162204" w:rsidRPr="00162204" w:rsidTr="000F1689">
        <w:tc>
          <w:tcPr>
            <w:tcW w:w="475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204" w:rsidRPr="00162204" w:rsidRDefault="00162204" w:rsidP="00162204">
            <w:pPr>
              <w:spacing w:line="255" w:lineRule="atLeast"/>
              <w:jc w:val="center"/>
              <w:rPr>
                <w:b/>
                <w:bCs/>
                <w:lang w:eastAsia="en-US"/>
              </w:rPr>
            </w:pPr>
            <w:r w:rsidRPr="00162204">
              <w:rPr>
                <w:lang w:eastAsia="en-US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47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204" w:rsidRPr="00162204" w:rsidRDefault="00162204" w:rsidP="00162204">
            <w:pPr>
              <w:spacing w:line="255" w:lineRule="atLeast"/>
              <w:rPr>
                <w:sz w:val="22"/>
                <w:szCs w:val="22"/>
                <w:lang w:eastAsia="en-US"/>
              </w:rPr>
            </w:pPr>
            <w:r w:rsidRPr="00162204">
              <w:rPr>
                <w:b/>
                <w:bCs/>
                <w:sz w:val="22"/>
                <w:szCs w:val="22"/>
                <w:lang w:eastAsia="en-US"/>
              </w:rPr>
              <w:t>2 класс:</w:t>
            </w:r>
            <w:r w:rsidRPr="00162204">
              <w:rPr>
                <w:sz w:val="22"/>
                <w:szCs w:val="22"/>
                <w:lang w:eastAsia="en-US"/>
              </w:rPr>
              <w:t xml:space="preserve"> </w:t>
            </w:r>
            <w:r w:rsidRPr="00162204">
              <w:rPr>
                <w:rFonts w:ascii="inherit" w:hAnsi="inherit"/>
                <w:sz w:val="22"/>
                <w:szCs w:val="22"/>
                <w:bdr w:val="none" w:sz="0" w:space="0" w:color="auto" w:frame="1"/>
                <w:lang w:eastAsia="en-US"/>
              </w:rPr>
              <w:t>Любишь кататься – люби и саночки возить.  </w:t>
            </w:r>
          </w:p>
          <w:p w:rsidR="00C06C7E" w:rsidRPr="00C06C7E" w:rsidRDefault="00C06C7E" w:rsidP="00C06C7E">
            <w:pPr>
              <w:spacing w:line="255" w:lineRule="atLeast"/>
              <w:rPr>
                <w:lang w:eastAsia="en-US"/>
              </w:rPr>
            </w:pPr>
            <w:r w:rsidRPr="00C06C7E">
              <w:rPr>
                <w:i/>
                <w:lang w:eastAsia="en-US"/>
              </w:rPr>
              <w:t>Семья крепка ладом</w:t>
            </w:r>
          </w:p>
          <w:p w:rsidR="00162204" w:rsidRPr="00162204" w:rsidRDefault="00162204" w:rsidP="00162204">
            <w:pPr>
              <w:spacing w:line="255" w:lineRule="atLeas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62204" w:rsidRPr="00162204" w:rsidTr="000F1689">
        <w:tc>
          <w:tcPr>
            <w:tcW w:w="475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204" w:rsidRPr="00162204" w:rsidRDefault="00162204" w:rsidP="00162204">
            <w:pPr>
              <w:spacing w:line="255" w:lineRule="atLeast"/>
              <w:rPr>
                <w:b/>
                <w:bCs/>
              </w:rPr>
            </w:pPr>
            <w:r w:rsidRPr="00162204">
              <w:rPr>
                <w:lang w:eastAsia="en-US"/>
              </w:rPr>
              <w:t xml:space="preserve">- быть трудолюбивым, следуя принципу «делу </w:t>
            </w:r>
            <w:r w:rsidRPr="00162204">
              <w:rPr>
                <w:rFonts w:eastAsia="Calibri"/>
                <w:lang w:eastAsia="en-US"/>
              </w:rPr>
              <w:t>—</w:t>
            </w:r>
            <w:r w:rsidRPr="00162204">
              <w:rPr>
                <w:lang w:eastAsia="en-US"/>
              </w:rPr>
              <w:t xml:space="preserve"> время, потехе </w:t>
            </w:r>
            <w:r w:rsidRPr="00162204">
              <w:rPr>
                <w:rFonts w:eastAsia="Calibri"/>
                <w:lang w:eastAsia="en-US"/>
              </w:rPr>
              <w:t>—</w:t>
            </w:r>
            <w:r w:rsidRPr="00162204">
              <w:rPr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47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204" w:rsidRPr="00162204" w:rsidRDefault="00162204" w:rsidP="00162204">
            <w:pPr>
              <w:spacing w:line="255" w:lineRule="atLeast"/>
              <w:rPr>
                <w:sz w:val="22"/>
                <w:szCs w:val="22"/>
                <w:lang w:eastAsia="en-US"/>
              </w:rPr>
            </w:pPr>
            <w:r w:rsidRPr="00162204">
              <w:rPr>
                <w:b/>
                <w:bCs/>
                <w:sz w:val="22"/>
                <w:szCs w:val="22"/>
                <w:lang w:eastAsia="en-US"/>
              </w:rPr>
              <w:t>2 класс:</w:t>
            </w:r>
            <w:r w:rsidRPr="00162204">
              <w:rPr>
                <w:sz w:val="22"/>
                <w:szCs w:val="22"/>
                <w:lang w:eastAsia="en-US"/>
              </w:rPr>
              <w:t xml:space="preserve"> </w:t>
            </w:r>
            <w:r w:rsidRPr="00162204">
              <w:rPr>
                <w:rFonts w:ascii="inherit" w:hAnsi="inherit"/>
                <w:sz w:val="22"/>
                <w:szCs w:val="22"/>
                <w:bdr w:val="none" w:sz="0" w:space="0" w:color="auto" w:frame="1"/>
                <w:lang w:eastAsia="en-US"/>
              </w:rPr>
              <w:t>Ржаной хлебушко калачу дедушка.  </w:t>
            </w:r>
          </w:p>
          <w:p w:rsidR="00162204" w:rsidRPr="00162204" w:rsidRDefault="00C06C7E" w:rsidP="00162204">
            <w:pPr>
              <w:spacing w:line="255" w:lineRule="atLeast"/>
              <w:rPr>
                <w:sz w:val="22"/>
                <w:szCs w:val="22"/>
                <w:lang w:eastAsia="en-US"/>
              </w:rPr>
            </w:pPr>
            <w:r w:rsidRPr="00C06C7E">
              <w:rPr>
                <w:i/>
                <w:sz w:val="22"/>
                <w:szCs w:val="22"/>
                <w:lang w:eastAsia="en-US"/>
              </w:rPr>
              <w:t>пословицы о труде</w:t>
            </w:r>
          </w:p>
        </w:tc>
      </w:tr>
      <w:tr w:rsidR="00162204" w:rsidRPr="00162204" w:rsidTr="000F1689">
        <w:trPr>
          <w:trHeight w:val="489"/>
        </w:trPr>
        <w:tc>
          <w:tcPr>
            <w:tcW w:w="475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204" w:rsidRPr="00162204" w:rsidRDefault="00162204" w:rsidP="00162204">
            <w:pPr>
              <w:spacing w:line="276" w:lineRule="auto"/>
            </w:pPr>
            <w:r w:rsidRPr="00162204">
              <w:rPr>
                <w:lang w:eastAsia="en-US"/>
              </w:rPr>
              <w:t xml:space="preserve">- знать и любить свою Родину – свой родной дом, двор, улицу, город, село, свою страну; </w:t>
            </w:r>
          </w:p>
        </w:tc>
        <w:tc>
          <w:tcPr>
            <w:tcW w:w="47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204" w:rsidRPr="00162204" w:rsidRDefault="00162204" w:rsidP="00162204">
            <w:pPr>
              <w:spacing w:line="255" w:lineRule="atLeast"/>
              <w:rPr>
                <w:sz w:val="22"/>
                <w:szCs w:val="22"/>
                <w:lang w:eastAsia="en-US"/>
              </w:rPr>
            </w:pPr>
            <w:r w:rsidRPr="00162204">
              <w:rPr>
                <w:b/>
                <w:bCs/>
                <w:sz w:val="22"/>
                <w:szCs w:val="22"/>
                <w:lang w:eastAsia="en-US"/>
              </w:rPr>
              <w:t>2 класс:</w:t>
            </w:r>
            <w:r w:rsidRPr="00162204">
              <w:rPr>
                <w:sz w:val="22"/>
                <w:szCs w:val="22"/>
                <w:lang w:eastAsia="en-US"/>
              </w:rPr>
              <w:t xml:space="preserve"> Текст</w:t>
            </w:r>
          </w:p>
          <w:p w:rsidR="00C06C7E" w:rsidRDefault="00C06C7E" w:rsidP="00C06C7E">
            <w:pPr>
              <w:spacing w:line="255" w:lineRule="atLeast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Люди земли русской</w:t>
            </w:r>
          </w:p>
          <w:p w:rsidR="00162204" w:rsidRPr="00162204" w:rsidRDefault="00162204" w:rsidP="00162204">
            <w:pPr>
              <w:spacing w:line="255" w:lineRule="atLeas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62204" w:rsidRPr="00162204" w:rsidTr="000F1689">
        <w:tc>
          <w:tcPr>
            <w:tcW w:w="475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204" w:rsidRPr="00162204" w:rsidRDefault="00162204" w:rsidP="00162204">
            <w:pPr>
              <w:spacing w:line="276" w:lineRule="auto"/>
            </w:pPr>
            <w:r w:rsidRPr="00162204">
              <w:rPr>
                <w:lang w:eastAsia="en-US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47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204" w:rsidRPr="00162204" w:rsidRDefault="00162204" w:rsidP="00162204">
            <w:pPr>
              <w:spacing w:line="255" w:lineRule="atLeast"/>
              <w:rPr>
                <w:sz w:val="22"/>
                <w:szCs w:val="22"/>
                <w:lang w:eastAsia="en-US"/>
              </w:rPr>
            </w:pPr>
            <w:r w:rsidRPr="00162204">
              <w:rPr>
                <w:b/>
                <w:bCs/>
                <w:sz w:val="22"/>
                <w:szCs w:val="22"/>
                <w:lang w:eastAsia="en-US"/>
              </w:rPr>
              <w:t>2 класс:</w:t>
            </w:r>
            <w:r w:rsidRPr="00162204">
              <w:rPr>
                <w:sz w:val="22"/>
                <w:szCs w:val="22"/>
                <w:lang w:eastAsia="en-US"/>
              </w:rPr>
              <w:t xml:space="preserve"> В процессе изучения всего курса.</w:t>
            </w:r>
          </w:p>
          <w:p w:rsidR="00C06C7E" w:rsidRDefault="00C06C7E" w:rsidP="00C06C7E">
            <w:pPr>
              <w:spacing w:line="255" w:lineRule="atLeast"/>
              <w:rPr>
                <w:i/>
                <w:shd w:val="clear" w:color="auto" w:fill="FFFFFF"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 xml:space="preserve">К зелёным далям с детства взор приучен </w:t>
            </w:r>
          </w:p>
          <w:p w:rsidR="00162204" w:rsidRPr="00162204" w:rsidRDefault="00162204" w:rsidP="00162204">
            <w:pPr>
              <w:spacing w:line="255" w:lineRule="atLeas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62204" w:rsidRPr="00162204" w:rsidTr="000F1689">
        <w:tc>
          <w:tcPr>
            <w:tcW w:w="475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204" w:rsidRPr="00162204" w:rsidRDefault="00162204" w:rsidP="00162204">
            <w:pPr>
              <w:spacing w:line="276" w:lineRule="auto"/>
            </w:pPr>
            <w:r w:rsidRPr="00162204">
              <w:rPr>
                <w:lang w:eastAsia="en-US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</w:tc>
        <w:tc>
          <w:tcPr>
            <w:tcW w:w="47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204" w:rsidRPr="00162204" w:rsidRDefault="00162204" w:rsidP="00162204">
            <w:pPr>
              <w:spacing w:line="255" w:lineRule="atLeast"/>
              <w:rPr>
                <w:sz w:val="22"/>
                <w:szCs w:val="22"/>
                <w:lang w:eastAsia="en-US"/>
              </w:rPr>
            </w:pPr>
            <w:r w:rsidRPr="00162204">
              <w:rPr>
                <w:b/>
                <w:bCs/>
                <w:sz w:val="22"/>
                <w:szCs w:val="22"/>
                <w:lang w:eastAsia="en-US"/>
              </w:rPr>
              <w:t>2 класс:</w:t>
            </w:r>
            <w:r w:rsidRPr="00162204">
              <w:rPr>
                <w:sz w:val="22"/>
                <w:szCs w:val="22"/>
                <w:lang w:eastAsia="en-US"/>
              </w:rPr>
              <w:t xml:space="preserve"> </w:t>
            </w:r>
            <w:r w:rsidRPr="00162204">
              <w:rPr>
                <w:rFonts w:ascii="inherit" w:hAnsi="inherit"/>
                <w:sz w:val="22"/>
                <w:szCs w:val="22"/>
                <w:bdr w:val="none" w:sz="0" w:space="0" w:color="auto" w:frame="1"/>
                <w:lang w:eastAsia="en-US"/>
              </w:rPr>
              <w:t>Изобразительно-выразительные средства языка: метафора, эпитет, сравнение, олицетворение. </w:t>
            </w:r>
          </w:p>
          <w:p w:rsidR="00162204" w:rsidRPr="00162204" w:rsidRDefault="00C06C7E" w:rsidP="00162204">
            <w:pPr>
              <w:spacing w:line="255" w:lineRule="atLeast"/>
              <w:rPr>
                <w:sz w:val="22"/>
                <w:szCs w:val="22"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>Кто идёт вперёд, того страх не берёт</w:t>
            </w:r>
          </w:p>
        </w:tc>
      </w:tr>
      <w:tr w:rsidR="00162204" w:rsidRPr="00162204" w:rsidTr="000F1689">
        <w:tc>
          <w:tcPr>
            <w:tcW w:w="475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204" w:rsidRPr="00162204" w:rsidRDefault="00162204" w:rsidP="00162204">
            <w:pPr>
              <w:spacing w:line="276" w:lineRule="auto"/>
              <w:ind w:firstLine="709"/>
            </w:pPr>
            <w:r w:rsidRPr="00162204">
              <w:rPr>
                <w:lang w:eastAsia="en-US"/>
              </w:rPr>
              <w:t>стремиться узнавать что-то новое, проявлять любознательность, ценить знания;</w:t>
            </w:r>
          </w:p>
        </w:tc>
        <w:tc>
          <w:tcPr>
            <w:tcW w:w="47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204" w:rsidRPr="00162204" w:rsidRDefault="00162204" w:rsidP="00162204">
            <w:pPr>
              <w:spacing w:line="255" w:lineRule="atLeast"/>
              <w:rPr>
                <w:sz w:val="22"/>
                <w:szCs w:val="22"/>
              </w:rPr>
            </w:pPr>
            <w:r w:rsidRPr="00162204">
              <w:rPr>
                <w:sz w:val="22"/>
                <w:szCs w:val="22"/>
                <w:lang w:eastAsia="en-US"/>
              </w:rPr>
              <w:t>В процессе изучения всего курса.</w:t>
            </w:r>
          </w:p>
        </w:tc>
      </w:tr>
      <w:tr w:rsidR="00162204" w:rsidRPr="00162204" w:rsidTr="000F1689">
        <w:tc>
          <w:tcPr>
            <w:tcW w:w="475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204" w:rsidRPr="00162204" w:rsidRDefault="00162204" w:rsidP="00162204">
            <w:pPr>
              <w:spacing w:line="276" w:lineRule="auto"/>
              <w:rPr>
                <w:lang w:eastAsia="en-US"/>
              </w:rPr>
            </w:pPr>
            <w:r w:rsidRPr="00162204">
              <w:rPr>
                <w:lang w:eastAsia="en-US"/>
              </w:rPr>
              <w:lastRenderedPageBreak/>
              <w:t>быть вежливым и опрятным, скромным и приветливым</w:t>
            </w:r>
          </w:p>
        </w:tc>
        <w:tc>
          <w:tcPr>
            <w:tcW w:w="47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204" w:rsidRPr="00162204" w:rsidRDefault="00162204" w:rsidP="00162204">
            <w:pPr>
              <w:spacing w:line="255" w:lineRule="atLeast"/>
              <w:rPr>
                <w:sz w:val="22"/>
                <w:szCs w:val="22"/>
                <w:lang w:eastAsia="en-US"/>
              </w:rPr>
            </w:pPr>
            <w:r w:rsidRPr="00162204">
              <w:rPr>
                <w:b/>
                <w:bCs/>
                <w:sz w:val="22"/>
                <w:szCs w:val="22"/>
                <w:lang w:eastAsia="en-US"/>
              </w:rPr>
              <w:t>2 класс:</w:t>
            </w:r>
            <w:r w:rsidRPr="00162204">
              <w:rPr>
                <w:sz w:val="22"/>
                <w:szCs w:val="22"/>
                <w:lang w:eastAsia="en-US"/>
              </w:rPr>
              <w:t xml:space="preserve"> </w:t>
            </w:r>
            <w:r w:rsidRPr="00162204">
              <w:rPr>
                <w:rFonts w:ascii="inherit" w:hAnsi="inherit"/>
                <w:sz w:val="22"/>
                <w:szCs w:val="22"/>
                <w:bdr w:val="none" w:sz="0" w:space="0" w:color="auto" w:frame="1"/>
                <w:lang w:eastAsia="en-US"/>
              </w:rPr>
              <w:t>По одежке встречают.  </w:t>
            </w:r>
          </w:p>
          <w:p w:rsidR="00162204" w:rsidRPr="00162204" w:rsidRDefault="00C06C7E" w:rsidP="00162204">
            <w:pPr>
              <w:spacing w:line="255" w:lineRule="atLeast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В. В. </w:t>
            </w:r>
            <w:proofErr w:type="spellStart"/>
            <w:r>
              <w:rPr>
                <w:lang w:eastAsia="en-US"/>
              </w:rPr>
              <w:t>Голявкин</w:t>
            </w:r>
            <w:proofErr w:type="spellEnd"/>
            <w:r>
              <w:rPr>
                <w:lang w:eastAsia="en-US"/>
              </w:rPr>
              <w:t>. «Этот мальчик».</w:t>
            </w:r>
          </w:p>
        </w:tc>
      </w:tr>
      <w:tr w:rsidR="00162204" w:rsidRPr="00162204" w:rsidTr="000F1689">
        <w:tc>
          <w:tcPr>
            <w:tcW w:w="475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204" w:rsidRPr="00162204" w:rsidRDefault="00162204" w:rsidP="00162204">
            <w:pPr>
              <w:spacing w:line="276" w:lineRule="auto"/>
            </w:pPr>
            <w:r w:rsidRPr="00162204">
              <w:rPr>
                <w:lang w:eastAsia="en-US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47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204" w:rsidRPr="00162204" w:rsidRDefault="00162204" w:rsidP="00162204">
            <w:pPr>
              <w:spacing w:line="255" w:lineRule="atLeast"/>
              <w:rPr>
                <w:sz w:val="22"/>
                <w:szCs w:val="22"/>
                <w:lang w:eastAsia="en-US"/>
              </w:rPr>
            </w:pPr>
            <w:r w:rsidRPr="00162204">
              <w:rPr>
                <w:b/>
                <w:bCs/>
                <w:sz w:val="22"/>
                <w:szCs w:val="22"/>
                <w:lang w:eastAsia="en-US"/>
              </w:rPr>
              <w:t>2 класс:</w:t>
            </w:r>
            <w:r w:rsidRPr="00162204">
              <w:rPr>
                <w:sz w:val="22"/>
                <w:szCs w:val="22"/>
                <w:lang w:eastAsia="en-US"/>
              </w:rPr>
              <w:t xml:space="preserve"> </w:t>
            </w:r>
            <w:r w:rsidRPr="00162204">
              <w:rPr>
                <w:rFonts w:ascii="inherit" w:hAnsi="inherit"/>
                <w:sz w:val="22"/>
                <w:szCs w:val="22"/>
                <w:bdr w:val="none" w:sz="0" w:space="0" w:color="auto" w:frame="1"/>
                <w:lang w:eastAsia="en-US"/>
              </w:rPr>
              <w:t>Проектное задание: Словарь «Почему это так называется».  </w:t>
            </w:r>
          </w:p>
          <w:p w:rsidR="00162204" w:rsidRPr="00162204" w:rsidRDefault="00C06C7E" w:rsidP="00162204">
            <w:pPr>
              <w:spacing w:line="255" w:lineRule="atLeast"/>
              <w:rPr>
                <w:sz w:val="22"/>
                <w:szCs w:val="22"/>
                <w:lang w:eastAsia="en-US"/>
              </w:rPr>
            </w:pPr>
            <w:r>
              <w:rPr>
                <w:bCs/>
                <w:lang w:eastAsia="en-US" w:bidi="ru-RU"/>
              </w:rPr>
              <w:t xml:space="preserve">Е. А. Пермяк. </w:t>
            </w:r>
            <w:r>
              <w:rPr>
                <w:color w:val="333333"/>
                <w:lang w:eastAsia="en-US" w:bidi="ru-RU"/>
              </w:rPr>
              <w:t>«</w:t>
            </w:r>
            <w:proofErr w:type="spellStart"/>
            <w:r>
              <w:rPr>
                <w:color w:val="333333"/>
                <w:lang w:eastAsia="en-US" w:bidi="ru-RU"/>
              </w:rPr>
              <w:t>Маркел-самодел</w:t>
            </w:r>
            <w:proofErr w:type="spellEnd"/>
            <w:r>
              <w:rPr>
                <w:color w:val="333333"/>
                <w:lang w:eastAsia="en-US" w:bidi="ru-RU"/>
              </w:rPr>
              <w:t xml:space="preserve"> и его дети».</w:t>
            </w:r>
          </w:p>
        </w:tc>
      </w:tr>
      <w:tr w:rsidR="00162204" w:rsidRPr="00162204" w:rsidTr="000F1689">
        <w:tc>
          <w:tcPr>
            <w:tcW w:w="475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204" w:rsidRPr="00162204" w:rsidRDefault="00162204" w:rsidP="00162204">
            <w:pPr>
              <w:spacing w:line="276" w:lineRule="auto"/>
            </w:pPr>
            <w:r w:rsidRPr="00162204">
              <w:rPr>
                <w:lang w:eastAsia="en-US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475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204" w:rsidRPr="00162204" w:rsidRDefault="00162204" w:rsidP="00162204">
            <w:pPr>
              <w:spacing w:line="255" w:lineRule="atLeast"/>
              <w:rPr>
                <w:sz w:val="22"/>
                <w:szCs w:val="22"/>
                <w:lang w:eastAsia="en-US"/>
              </w:rPr>
            </w:pPr>
            <w:r w:rsidRPr="00162204">
              <w:rPr>
                <w:b/>
                <w:bCs/>
                <w:sz w:val="22"/>
                <w:szCs w:val="22"/>
                <w:lang w:eastAsia="en-US"/>
              </w:rPr>
              <w:t>2 класс:</w:t>
            </w:r>
            <w:r w:rsidRPr="00162204">
              <w:rPr>
                <w:sz w:val="22"/>
                <w:szCs w:val="22"/>
                <w:lang w:eastAsia="en-US"/>
              </w:rPr>
              <w:t xml:space="preserve"> </w:t>
            </w:r>
            <w:r w:rsidRPr="00162204">
              <w:rPr>
                <w:rFonts w:ascii="inherit" w:hAnsi="inherit"/>
                <w:sz w:val="22"/>
                <w:szCs w:val="22"/>
                <w:bdr w:val="none" w:sz="0" w:space="0" w:color="auto" w:frame="1"/>
                <w:lang w:eastAsia="en-US"/>
              </w:rPr>
              <w:t>Самовар кипит – уходить не велит.  </w:t>
            </w:r>
          </w:p>
          <w:p w:rsidR="00162204" w:rsidRPr="00162204" w:rsidRDefault="00C06C7E" w:rsidP="00162204">
            <w:pPr>
              <w:spacing w:line="255" w:lineRule="atLeast"/>
              <w:rPr>
                <w:bCs/>
                <w:i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>Как аукнется, так и откликнется</w:t>
            </w:r>
          </w:p>
        </w:tc>
      </w:tr>
      <w:tr w:rsidR="00162204" w:rsidRPr="00162204" w:rsidTr="000F1689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204" w:rsidRPr="00162204" w:rsidRDefault="00162204" w:rsidP="00162204">
            <w:pPr>
              <w:spacing w:line="255" w:lineRule="atLeast"/>
              <w:rPr>
                <w:color w:val="FF0000"/>
                <w:lang w:eastAsia="en-US"/>
              </w:rPr>
            </w:pPr>
            <w:r w:rsidRPr="00162204">
              <w:rPr>
                <w:lang w:eastAsia="en-US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2204" w:rsidRPr="00162204" w:rsidRDefault="00162204" w:rsidP="00162204">
            <w:pPr>
              <w:spacing w:line="255" w:lineRule="atLeast"/>
              <w:rPr>
                <w:sz w:val="22"/>
                <w:szCs w:val="22"/>
                <w:lang w:eastAsia="en-US"/>
              </w:rPr>
            </w:pPr>
            <w:r w:rsidRPr="00162204">
              <w:rPr>
                <w:b/>
                <w:bCs/>
                <w:sz w:val="22"/>
                <w:szCs w:val="22"/>
                <w:lang w:eastAsia="en-US"/>
              </w:rPr>
              <w:t>2 класс:</w:t>
            </w:r>
            <w:r w:rsidRPr="00162204">
              <w:rPr>
                <w:sz w:val="22"/>
                <w:szCs w:val="22"/>
                <w:lang w:eastAsia="en-US"/>
              </w:rPr>
              <w:t xml:space="preserve"> </w:t>
            </w:r>
            <w:r w:rsidRPr="00162204">
              <w:rPr>
                <w:rFonts w:ascii="inherit" w:hAnsi="inherit"/>
                <w:sz w:val="22"/>
                <w:szCs w:val="22"/>
                <w:bdr w:val="none" w:sz="0" w:space="0" w:color="auto" w:frame="1"/>
                <w:lang w:eastAsia="en-US"/>
              </w:rPr>
              <w:t>Участвуем в диалогах. </w:t>
            </w:r>
          </w:p>
          <w:p w:rsidR="00C06C7E" w:rsidRDefault="00C06C7E" w:rsidP="00C06C7E">
            <w:pPr>
              <w:spacing w:line="255" w:lineRule="atLeast"/>
              <w:rPr>
                <w:lang w:eastAsia="en-US"/>
              </w:rPr>
            </w:pPr>
            <w:r>
              <w:rPr>
                <w:i/>
                <w:shd w:val="clear" w:color="auto" w:fill="FFFFFF"/>
                <w:lang w:eastAsia="en-US"/>
              </w:rPr>
              <w:t>Не торопись отвечать, торопись слушать</w:t>
            </w:r>
          </w:p>
          <w:p w:rsidR="00162204" w:rsidRPr="00162204" w:rsidRDefault="00162204" w:rsidP="00162204">
            <w:pPr>
              <w:spacing w:line="255" w:lineRule="atLeast"/>
              <w:rPr>
                <w:sz w:val="22"/>
                <w:szCs w:val="22"/>
                <w:lang w:eastAsia="en-US"/>
              </w:rPr>
            </w:pPr>
          </w:p>
        </w:tc>
      </w:tr>
    </w:tbl>
    <w:p w:rsidR="00162204" w:rsidRDefault="00162204"/>
    <w:p w:rsidR="00162204" w:rsidRDefault="00162204"/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540"/>
        <w:gridCol w:w="5949"/>
        <w:gridCol w:w="1116"/>
        <w:gridCol w:w="1115"/>
        <w:gridCol w:w="1487"/>
      </w:tblGrid>
      <w:tr w:rsidR="00162204" w:rsidTr="000F1689">
        <w:trPr>
          <w:trHeight w:val="285"/>
        </w:trPr>
        <w:tc>
          <w:tcPr>
            <w:tcW w:w="540" w:type="dxa"/>
            <w:vMerge w:val="restart"/>
            <w:vAlign w:val="center"/>
          </w:tcPr>
          <w:p w:rsidR="00162204" w:rsidRDefault="00162204" w:rsidP="000F1689">
            <w:pPr>
              <w:jc w:val="center"/>
            </w:pPr>
            <w:r>
              <w:t>№</w:t>
            </w:r>
          </w:p>
          <w:p w:rsidR="00162204" w:rsidRPr="00075ACE" w:rsidRDefault="00162204" w:rsidP="000F1689">
            <w:pPr>
              <w:jc w:val="center"/>
            </w:pPr>
            <w:r>
              <w:t>п/п</w:t>
            </w:r>
          </w:p>
        </w:tc>
        <w:tc>
          <w:tcPr>
            <w:tcW w:w="5949" w:type="dxa"/>
            <w:vMerge w:val="restart"/>
            <w:vAlign w:val="center"/>
          </w:tcPr>
          <w:p w:rsidR="00162204" w:rsidRDefault="00162204" w:rsidP="000F1689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2231" w:type="dxa"/>
            <w:gridSpan w:val="2"/>
            <w:vAlign w:val="center"/>
          </w:tcPr>
          <w:p w:rsidR="00162204" w:rsidRDefault="00162204" w:rsidP="000F1689">
            <w:pPr>
              <w:jc w:val="center"/>
            </w:pPr>
            <w:r>
              <w:t>Календарные сроки</w:t>
            </w:r>
          </w:p>
        </w:tc>
        <w:tc>
          <w:tcPr>
            <w:tcW w:w="1487" w:type="dxa"/>
            <w:vMerge w:val="restart"/>
            <w:vAlign w:val="center"/>
          </w:tcPr>
          <w:p w:rsidR="00162204" w:rsidRDefault="00162204" w:rsidP="000F1689">
            <w:pPr>
              <w:jc w:val="center"/>
            </w:pPr>
            <w:r>
              <w:t>Примечание</w:t>
            </w:r>
          </w:p>
        </w:tc>
      </w:tr>
      <w:tr w:rsidR="00162204" w:rsidTr="000F1689">
        <w:trPr>
          <w:trHeight w:val="255"/>
        </w:trPr>
        <w:tc>
          <w:tcPr>
            <w:tcW w:w="540" w:type="dxa"/>
            <w:vMerge/>
          </w:tcPr>
          <w:p w:rsidR="00162204" w:rsidRDefault="00162204" w:rsidP="000F1689"/>
        </w:tc>
        <w:tc>
          <w:tcPr>
            <w:tcW w:w="5949" w:type="dxa"/>
            <w:vMerge/>
          </w:tcPr>
          <w:p w:rsidR="00162204" w:rsidRDefault="00162204" w:rsidP="000F1689"/>
        </w:tc>
        <w:tc>
          <w:tcPr>
            <w:tcW w:w="1116" w:type="dxa"/>
            <w:vAlign w:val="center"/>
          </w:tcPr>
          <w:p w:rsidR="00162204" w:rsidRDefault="00162204" w:rsidP="000F1689">
            <w:pPr>
              <w:jc w:val="center"/>
            </w:pPr>
            <w:r>
              <w:t>План</w:t>
            </w:r>
          </w:p>
        </w:tc>
        <w:tc>
          <w:tcPr>
            <w:tcW w:w="1115" w:type="dxa"/>
            <w:vAlign w:val="center"/>
          </w:tcPr>
          <w:p w:rsidR="00162204" w:rsidRDefault="00162204" w:rsidP="000F1689">
            <w:pPr>
              <w:jc w:val="center"/>
            </w:pPr>
            <w:r>
              <w:t>Факт</w:t>
            </w:r>
          </w:p>
        </w:tc>
        <w:tc>
          <w:tcPr>
            <w:tcW w:w="1487" w:type="dxa"/>
            <w:vMerge/>
          </w:tcPr>
          <w:p w:rsidR="00162204" w:rsidRDefault="00162204" w:rsidP="000F1689"/>
        </w:tc>
      </w:tr>
      <w:tr w:rsidR="00C032DC" w:rsidTr="00093911">
        <w:tc>
          <w:tcPr>
            <w:tcW w:w="540" w:type="dxa"/>
          </w:tcPr>
          <w:p w:rsidR="00C032DC" w:rsidRDefault="00C032DC" w:rsidP="000F1689"/>
        </w:tc>
        <w:tc>
          <w:tcPr>
            <w:tcW w:w="5949" w:type="dxa"/>
          </w:tcPr>
          <w:p w:rsidR="00C032DC" w:rsidRDefault="00C032DC" w:rsidP="000F1689">
            <w:r w:rsidRPr="00075ACE">
              <w:rPr>
                <w:rFonts w:ascii="inherit" w:hAnsi="inherit"/>
                <w:b/>
                <w:bCs/>
              </w:rPr>
              <w:t>Раздел 1. Секреты речи и текста (7 ч.)</w:t>
            </w:r>
          </w:p>
        </w:tc>
        <w:tc>
          <w:tcPr>
            <w:tcW w:w="1116" w:type="dxa"/>
            <w:vAlign w:val="center"/>
          </w:tcPr>
          <w:p w:rsidR="00C032DC" w:rsidRPr="00396F08" w:rsidRDefault="00C032DC" w:rsidP="000F1689">
            <w:pPr>
              <w:jc w:val="center"/>
            </w:pPr>
          </w:p>
        </w:tc>
        <w:tc>
          <w:tcPr>
            <w:tcW w:w="1115" w:type="dxa"/>
          </w:tcPr>
          <w:p w:rsidR="00C032DC" w:rsidRDefault="00C032DC" w:rsidP="000F1689"/>
        </w:tc>
        <w:tc>
          <w:tcPr>
            <w:tcW w:w="1487" w:type="dxa"/>
          </w:tcPr>
          <w:p w:rsidR="00C032DC" w:rsidRDefault="00C032DC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C7E" w:rsidRDefault="00C06C7E" w:rsidP="000F1689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По одежке встречают.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01.09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C7E" w:rsidRDefault="00C06C7E" w:rsidP="000F1689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Ржаной хлебушко калачу дедушка.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08.09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C7E" w:rsidRDefault="00C06C7E" w:rsidP="000F1689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Если хорошие щи, так другой пищи не ищи.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15.09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C7E" w:rsidRDefault="00C06C7E" w:rsidP="000F1689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Каша- кормилица наша.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22.09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C7E" w:rsidRDefault="00C06C7E" w:rsidP="000F1689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Любишь кататься, люби и саночки возить. Делу время, потехе час.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29.09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6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C7E" w:rsidRDefault="00C06C7E" w:rsidP="000F1689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 решете воду не удержишь. Самовар кипит, уходить не велит.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06.10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7</w:t>
            </w:r>
          </w:p>
        </w:tc>
        <w:tc>
          <w:tcPr>
            <w:tcW w:w="5949" w:type="dxa"/>
          </w:tcPr>
          <w:p w:rsidR="00C06C7E" w:rsidRDefault="00C06C7E" w:rsidP="000F1689">
            <w:r>
              <w:rPr>
                <w:rFonts w:ascii="inherit" w:hAnsi="inherit"/>
                <w:bdr w:val="none" w:sz="0" w:space="0" w:color="auto" w:frame="1"/>
              </w:rPr>
              <w:t>Проектное задание: Словарь «Почему это так называется».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13.10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/>
        </w:tc>
        <w:tc>
          <w:tcPr>
            <w:tcW w:w="5949" w:type="dxa"/>
          </w:tcPr>
          <w:p w:rsidR="00C06C7E" w:rsidRPr="00075ACE" w:rsidRDefault="00C06C7E" w:rsidP="000F1689">
            <w:pPr>
              <w:rPr>
                <w:b/>
              </w:rPr>
            </w:pPr>
            <w:r w:rsidRPr="00075ACE">
              <w:rPr>
                <w:b/>
              </w:rPr>
              <w:t>Раздел 1 Мир детства. Я и книги.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8</w:t>
            </w:r>
          </w:p>
        </w:tc>
        <w:tc>
          <w:tcPr>
            <w:tcW w:w="5949" w:type="dxa"/>
          </w:tcPr>
          <w:p w:rsidR="00C06C7E" w:rsidRDefault="00C06C7E" w:rsidP="000F1689">
            <w:r>
              <w:t>Е.Н. Егорова «Детство Александра Пушкина» (глава «Нянины сказки»)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20.10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9</w:t>
            </w:r>
          </w:p>
        </w:tc>
        <w:tc>
          <w:tcPr>
            <w:tcW w:w="5949" w:type="dxa"/>
          </w:tcPr>
          <w:p w:rsidR="00C06C7E" w:rsidRDefault="00C06C7E" w:rsidP="000F1689">
            <w:r>
              <w:t>Л.К. Чуковская Памяти детства. Мой отец Корней Чуковский.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27.10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/>
        </w:tc>
        <w:tc>
          <w:tcPr>
            <w:tcW w:w="5949" w:type="dxa"/>
          </w:tcPr>
          <w:p w:rsidR="00C06C7E" w:rsidRDefault="00C06C7E" w:rsidP="000F1689">
            <w:r w:rsidRPr="00075ACE">
              <w:rPr>
                <w:b/>
              </w:rPr>
              <w:t xml:space="preserve">Раздел 1 Мир детства. </w:t>
            </w:r>
            <w:r>
              <w:rPr>
                <w:b/>
              </w:rPr>
              <w:t>Я взрослею</w:t>
            </w:r>
            <w:r w:rsidRPr="00075ACE">
              <w:rPr>
                <w:b/>
              </w:rPr>
              <w:t>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10</w:t>
            </w:r>
          </w:p>
        </w:tc>
        <w:tc>
          <w:tcPr>
            <w:tcW w:w="5949" w:type="dxa"/>
          </w:tcPr>
          <w:p w:rsidR="00C06C7E" w:rsidRDefault="00C06C7E" w:rsidP="000F1689">
            <w:r>
              <w:t>В.В. Бианки «Сова», Л.И. Кузьмин «Дом с колокольчиком»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10.11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11</w:t>
            </w:r>
          </w:p>
        </w:tc>
        <w:tc>
          <w:tcPr>
            <w:tcW w:w="5949" w:type="dxa"/>
          </w:tcPr>
          <w:p w:rsidR="00C06C7E" w:rsidRDefault="00C06C7E" w:rsidP="000F1689">
            <w:r>
              <w:t xml:space="preserve">Б.В. Шергин «Плотник думает топором», Е.А. Пермяк </w:t>
            </w:r>
            <w:r>
              <w:lastRenderedPageBreak/>
              <w:t>«</w:t>
            </w:r>
            <w:proofErr w:type="spellStart"/>
            <w:r>
              <w:t>Маркел-самодел</w:t>
            </w:r>
            <w:proofErr w:type="spellEnd"/>
            <w:r>
              <w:t xml:space="preserve"> и его дети»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lastRenderedPageBreak/>
              <w:t>17.11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12</w:t>
            </w:r>
          </w:p>
        </w:tc>
        <w:tc>
          <w:tcPr>
            <w:tcW w:w="5949" w:type="dxa"/>
          </w:tcPr>
          <w:p w:rsidR="00C06C7E" w:rsidRDefault="00C06C7E" w:rsidP="000F1689">
            <w:r>
              <w:t xml:space="preserve">В.В. </w:t>
            </w:r>
            <w:proofErr w:type="spellStart"/>
            <w:r>
              <w:t>Голявкин</w:t>
            </w:r>
            <w:proofErr w:type="spellEnd"/>
            <w:r>
              <w:t xml:space="preserve"> «Этот мальчик», С,П, Алексеев «Медаль»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24.11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/>
        </w:tc>
        <w:tc>
          <w:tcPr>
            <w:tcW w:w="5949" w:type="dxa"/>
          </w:tcPr>
          <w:p w:rsidR="00C06C7E" w:rsidRDefault="00C06C7E" w:rsidP="000F1689">
            <w:r w:rsidRPr="00B93AEB">
              <w:rPr>
                <w:rFonts w:ascii="inherit" w:hAnsi="inherit"/>
                <w:b/>
                <w:bCs/>
              </w:rPr>
              <w:t>Раздел 2. Язык в действии (5 ч.)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13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C7E" w:rsidRDefault="00C06C7E" w:rsidP="000F1689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Помогает ли ударение различать слова?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01.12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14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C7E" w:rsidRDefault="00C06C7E" w:rsidP="000F1689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Для чего нужны синонимы?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08.12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15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C7E" w:rsidRDefault="00C06C7E" w:rsidP="000F1689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Для чего нужны антонимы?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15.12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16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C7E" w:rsidRDefault="00C06C7E" w:rsidP="000F1689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Как появляются фразеологизмы и пословицы?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22.12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17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C7E" w:rsidRDefault="00C06C7E" w:rsidP="000F1689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Как можно объяснить значение слова? Переносное значение слова.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12.01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/>
        </w:tc>
        <w:tc>
          <w:tcPr>
            <w:tcW w:w="5949" w:type="dxa"/>
          </w:tcPr>
          <w:p w:rsidR="00C06C7E" w:rsidRDefault="00C06C7E" w:rsidP="000F1689">
            <w:r w:rsidRPr="00075ACE">
              <w:rPr>
                <w:b/>
              </w:rPr>
              <w:t xml:space="preserve">Раздел 1 Мир детства. </w:t>
            </w:r>
            <w:r>
              <w:rPr>
                <w:b/>
              </w:rPr>
              <w:t>Я и моя семья</w:t>
            </w:r>
            <w:r w:rsidRPr="00075ACE">
              <w:rPr>
                <w:b/>
              </w:rPr>
              <w:t>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18</w:t>
            </w:r>
          </w:p>
        </w:tc>
        <w:tc>
          <w:tcPr>
            <w:tcW w:w="5949" w:type="dxa"/>
          </w:tcPr>
          <w:p w:rsidR="00C06C7E" w:rsidRDefault="00C06C7E" w:rsidP="000F1689">
            <w:r>
              <w:t>Л.Н. Толстой «Отец и сыновья», М.В. Дружинина «Очень полезный подарок»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19.01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19</w:t>
            </w:r>
          </w:p>
        </w:tc>
        <w:tc>
          <w:tcPr>
            <w:tcW w:w="5949" w:type="dxa"/>
          </w:tcPr>
          <w:p w:rsidR="00C06C7E" w:rsidRDefault="00C06C7E" w:rsidP="000F1689">
            <w:r>
              <w:t xml:space="preserve">С.Г. Георгиев «Стрекот кузнечика», В.В. </w:t>
            </w:r>
            <w:proofErr w:type="spellStart"/>
            <w:r>
              <w:t>Голявкин</w:t>
            </w:r>
            <w:proofErr w:type="spellEnd"/>
            <w:r>
              <w:t xml:space="preserve"> «Мой добрый папа».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26.01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/>
        </w:tc>
        <w:tc>
          <w:tcPr>
            <w:tcW w:w="5949" w:type="dxa"/>
          </w:tcPr>
          <w:p w:rsidR="00C06C7E" w:rsidRDefault="00C06C7E" w:rsidP="000F1689">
            <w:r w:rsidRPr="00075ACE">
              <w:rPr>
                <w:b/>
              </w:rPr>
              <w:t xml:space="preserve">Раздел 1 Мир детства. </w:t>
            </w:r>
            <w:r>
              <w:rPr>
                <w:b/>
              </w:rPr>
              <w:t>Я фантазирую и мечтаю</w:t>
            </w:r>
            <w:r w:rsidRPr="00075ACE">
              <w:rPr>
                <w:b/>
              </w:rPr>
              <w:t>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20</w:t>
            </w:r>
          </w:p>
        </w:tc>
        <w:tc>
          <w:tcPr>
            <w:tcW w:w="5949" w:type="dxa"/>
          </w:tcPr>
          <w:p w:rsidR="00C06C7E" w:rsidRDefault="00C06C7E" w:rsidP="000F1689">
            <w:r>
              <w:t>Н.К. Абрамцева «Заветное желание», Е.В. Григорьева «Мечта»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02.02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21</w:t>
            </w:r>
          </w:p>
        </w:tc>
        <w:tc>
          <w:tcPr>
            <w:tcW w:w="5949" w:type="dxa"/>
          </w:tcPr>
          <w:p w:rsidR="00C06C7E" w:rsidRDefault="00C06C7E" w:rsidP="000F1689">
            <w:r>
              <w:t>Л.Н. Толстой «Воспоминания» (глава «</w:t>
            </w:r>
            <w:proofErr w:type="spellStart"/>
            <w:r>
              <w:t>Фанфаронова</w:t>
            </w:r>
            <w:proofErr w:type="spellEnd"/>
            <w:r>
              <w:t xml:space="preserve"> гора»)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09.02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22</w:t>
            </w:r>
          </w:p>
        </w:tc>
        <w:tc>
          <w:tcPr>
            <w:tcW w:w="5949" w:type="dxa"/>
          </w:tcPr>
          <w:p w:rsidR="00C06C7E" w:rsidRDefault="00C06C7E" w:rsidP="000F1689">
            <w:r>
              <w:t>Проверочная работа по итогам изучения раздела.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16.02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/>
        </w:tc>
        <w:tc>
          <w:tcPr>
            <w:tcW w:w="5949" w:type="dxa"/>
          </w:tcPr>
          <w:p w:rsidR="00C06C7E" w:rsidRDefault="00C06C7E" w:rsidP="000F1689">
            <w:r w:rsidRPr="00B93AEB">
              <w:rPr>
                <w:rFonts w:ascii="inherit" w:hAnsi="inherit"/>
                <w:b/>
                <w:bCs/>
              </w:rPr>
              <w:t>Раздел 3. Русский язык: прошлое и настоящее (</w:t>
            </w:r>
            <w:r w:rsidRPr="00B93AEB">
              <w:rPr>
                <w:b/>
                <w:bCs/>
              </w:rPr>
              <w:t xml:space="preserve">5 </w:t>
            </w:r>
            <w:r w:rsidRPr="00B93AEB">
              <w:rPr>
                <w:rFonts w:ascii="inherit" w:hAnsi="inherit"/>
                <w:b/>
                <w:bCs/>
              </w:rPr>
              <w:t>ч.)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23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C7E" w:rsidRDefault="00C06C7E" w:rsidP="000F1689">
            <w:pPr>
              <w:rPr>
                <w:rFonts w:asciiTheme="minorHAnsi" w:hAnsiTheme="minorHAnsi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Участвуем в диалогах.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02.03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24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C7E" w:rsidRDefault="00C06C7E" w:rsidP="000F1689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Типы текстов: описание, повествование.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09.03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25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C7E" w:rsidRDefault="00C06C7E" w:rsidP="000F1689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Учимся связывать предложения в тексте.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16.03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26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C7E" w:rsidRDefault="00C06C7E" w:rsidP="000F1689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Зачем нужен план?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23.03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93911">
        <w:tc>
          <w:tcPr>
            <w:tcW w:w="540" w:type="dxa"/>
          </w:tcPr>
          <w:p w:rsidR="00C06C7E" w:rsidRDefault="00C06C7E" w:rsidP="000F1689">
            <w:r>
              <w:t>27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C7E" w:rsidRDefault="00C06C7E" w:rsidP="000F1689">
            <w:pPr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Итоговый тест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06.04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214194">
        <w:tc>
          <w:tcPr>
            <w:tcW w:w="540" w:type="dxa"/>
          </w:tcPr>
          <w:p w:rsidR="00C06C7E" w:rsidRDefault="00C06C7E" w:rsidP="000F1689"/>
        </w:tc>
        <w:tc>
          <w:tcPr>
            <w:tcW w:w="5949" w:type="dxa"/>
          </w:tcPr>
          <w:p w:rsidR="00C06C7E" w:rsidRDefault="00C06C7E" w:rsidP="000F1689">
            <w:r w:rsidRPr="00075ACE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075ACE">
              <w:rPr>
                <w:b/>
              </w:rPr>
              <w:t xml:space="preserve"> </w:t>
            </w:r>
            <w:r>
              <w:rPr>
                <w:b/>
              </w:rPr>
              <w:t>Россия- Родина моя</w:t>
            </w:r>
            <w:r w:rsidRPr="00075ACE">
              <w:rPr>
                <w:b/>
              </w:rPr>
              <w:t xml:space="preserve">. </w:t>
            </w:r>
            <w:r>
              <w:rPr>
                <w:b/>
              </w:rPr>
              <w:t>Люди земли русской.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156AD">
        <w:tc>
          <w:tcPr>
            <w:tcW w:w="540" w:type="dxa"/>
          </w:tcPr>
          <w:p w:rsidR="00C06C7E" w:rsidRDefault="00C06C7E" w:rsidP="000F1689">
            <w:r>
              <w:t>28</w:t>
            </w:r>
          </w:p>
        </w:tc>
        <w:tc>
          <w:tcPr>
            <w:tcW w:w="5949" w:type="dxa"/>
          </w:tcPr>
          <w:p w:rsidR="00C06C7E" w:rsidRDefault="00C06C7E" w:rsidP="000F1689">
            <w:r>
              <w:t xml:space="preserve">В.А. </w:t>
            </w:r>
            <w:proofErr w:type="spellStart"/>
            <w:r>
              <w:t>Бахревский</w:t>
            </w:r>
            <w:proofErr w:type="spellEnd"/>
            <w:r>
              <w:t xml:space="preserve"> «Рябово», М.А. Булатов, В.И. </w:t>
            </w:r>
            <w:proofErr w:type="spellStart"/>
            <w:r>
              <w:t>Порудоминский</w:t>
            </w:r>
            <w:proofErr w:type="spellEnd"/>
            <w:r>
              <w:t xml:space="preserve"> «Собирал человек слова……»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13.04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9A53D0">
        <w:tc>
          <w:tcPr>
            <w:tcW w:w="540" w:type="dxa"/>
          </w:tcPr>
          <w:p w:rsidR="00C06C7E" w:rsidRDefault="00C06C7E" w:rsidP="000F1689">
            <w:r>
              <w:t>29</w:t>
            </w:r>
          </w:p>
        </w:tc>
        <w:tc>
          <w:tcPr>
            <w:tcW w:w="5949" w:type="dxa"/>
          </w:tcPr>
          <w:p w:rsidR="00C06C7E" w:rsidRDefault="00C06C7E" w:rsidP="000F1689">
            <w:r>
              <w:t>М.Л. Яковлев «Сергей Радонежский приходит на помощь», И.К. Языкова «Преподобный Сергий Радонежский»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20.04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CA6DDD">
        <w:tc>
          <w:tcPr>
            <w:tcW w:w="540" w:type="dxa"/>
          </w:tcPr>
          <w:p w:rsidR="00C06C7E" w:rsidRDefault="00C06C7E" w:rsidP="000F1689"/>
        </w:tc>
        <w:tc>
          <w:tcPr>
            <w:tcW w:w="5949" w:type="dxa"/>
          </w:tcPr>
          <w:p w:rsidR="00C06C7E" w:rsidRDefault="00C06C7E" w:rsidP="000F1689">
            <w:r w:rsidRPr="00075ACE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075ACE">
              <w:rPr>
                <w:b/>
              </w:rPr>
              <w:t xml:space="preserve"> </w:t>
            </w:r>
            <w:r>
              <w:rPr>
                <w:b/>
              </w:rPr>
              <w:t>Россия- Родина моя</w:t>
            </w:r>
            <w:r w:rsidRPr="00075ACE">
              <w:rPr>
                <w:b/>
              </w:rPr>
              <w:t xml:space="preserve">. </w:t>
            </w:r>
            <w:r>
              <w:rPr>
                <w:b/>
              </w:rPr>
              <w:t>Народные праздники, связанные с временами года.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1A0129">
        <w:tc>
          <w:tcPr>
            <w:tcW w:w="540" w:type="dxa"/>
          </w:tcPr>
          <w:p w:rsidR="00C06C7E" w:rsidRDefault="00C06C7E" w:rsidP="000F1689">
            <w:r>
              <w:t>30</w:t>
            </w:r>
          </w:p>
        </w:tc>
        <w:tc>
          <w:tcPr>
            <w:tcW w:w="5949" w:type="dxa"/>
          </w:tcPr>
          <w:p w:rsidR="00C06C7E" w:rsidRDefault="00C06C7E" w:rsidP="000F1689">
            <w:r>
              <w:t>И.С. Шмелев «Масленица», Л.Ф. Воронкова «Праздник весны», В.А. Жуковский «Жаворонок»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27.04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E5247D">
        <w:tc>
          <w:tcPr>
            <w:tcW w:w="540" w:type="dxa"/>
          </w:tcPr>
          <w:p w:rsidR="00C06C7E" w:rsidRDefault="00C06C7E" w:rsidP="000F1689">
            <w:r>
              <w:t>31</w:t>
            </w:r>
          </w:p>
        </w:tc>
        <w:tc>
          <w:tcPr>
            <w:tcW w:w="5949" w:type="dxa"/>
          </w:tcPr>
          <w:p w:rsidR="00C06C7E" w:rsidRDefault="00C06C7E" w:rsidP="000F1689">
            <w:r>
              <w:t>А.С. Пушкин «Птичка», А.А. Коринфский «Август-</w:t>
            </w:r>
            <w:proofErr w:type="spellStart"/>
            <w:r>
              <w:t>собериха</w:t>
            </w:r>
            <w:proofErr w:type="spellEnd"/>
            <w:r>
              <w:t>», «Спожинки».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04.05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F37CF0">
        <w:tc>
          <w:tcPr>
            <w:tcW w:w="540" w:type="dxa"/>
          </w:tcPr>
          <w:p w:rsidR="00C06C7E" w:rsidRDefault="00C06C7E" w:rsidP="000F1689"/>
        </w:tc>
        <w:tc>
          <w:tcPr>
            <w:tcW w:w="5949" w:type="dxa"/>
          </w:tcPr>
          <w:p w:rsidR="00C06C7E" w:rsidRDefault="00C06C7E" w:rsidP="000F1689">
            <w:r w:rsidRPr="00075ACE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075ACE">
              <w:rPr>
                <w:b/>
              </w:rPr>
              <w:t xml:space="preserve"> </w:t>
            </w:r>
            <w:r>
              <w:rPr>
                <w:b/>
              </w:rPr>
              <w:t>Россия- Родина моя</w:t>
            </w:r>
            <w:r w:rsidRPr="00075ACE">
              <w:rPr>
                <w:b/>
              </w:rPr>
              <w:t xml:space="preserve">. </w:t>
            </w:r>
            <w:r>
              <w:rPr>
                <w:b/>
              </w:rPr>
              <w:t>О родной природе.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D64DDA">
        <w:tc>
          <w:tcPr>
            <w:tcW w:w="540" w:type="dxa"/>
          </w:tcPr>
          <w:p w:rsidR="00C06C7E" w:rsidRDefault="00C06C7E" w:rsidP="000F1689">
            <w:r>
              <w:t>32</w:t>
            </w:r>
          </w:p>
        </w:tc>
        <w:tc>
          <w:tcPr>
            <w:tcW w:w="5949" w:type="dxa"/>
          </w:tcPr>
          <w:p w:rsidR="00C06C7E" w:rsidRDefault="00C06C7E" w:rsidP="000F1689">
            <w:r>
              <w:t>И.С. Никитин «В чистом поле тень шагает», Л.Ф. Воронкова «Подснежники», Ю.И. Коваль «Фарфоровые колокольчик»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11.05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6941A0">
        <w:tc>
          <w:tcPr>
            <w:tcW w:w="540" w:type="dxa"/>
          </w:tcPr>
          <w:p w:rsidR="00C06C7E" w:rsidRDefault="00C06C7E" w:rsidP="000F1689">
            <w:r>
              <w:t>33</w:t>
            </w:r>
          </w:p>
        </w:tc>
        <w:tc>
          <w:tcPr>
            <w:tcW w:w="5949" w:type="dxa"/>
          </w:tcPr>
          <w:p w:rsidR="00C06C7E" w:rsidRDefault="00C06C7E" w:rsidP="000F1689">
            <w:r>
              <w:t xml:space="preserve">М.С. </w:t>
            </w:r>
            <w:proofErr w:type="spellStart"/>
            <w:r>
              <w:t>Пляцковский</w:t>
            </w:r>
            <w:proofErr w:type="spellEnd"/>
            <w:r>
              <w:t xml:space="preserve"> «Колокольчик», В.А. Солоухин «Трава», Е.А. Благинина «</w:t>
            </w:r>
            <w:proofErr w:type="spellStart"/>
            <w:r>
              <w:t>Журавушка</w:t>
            </w:r>
            <w:proofErr w:type="spellEnd"/>
            <w:r>
              <w:t>».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18.05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7D2905">
        <w:tc>
          <w:tcPr>
            <w:tcW w:w="540" w:type="dxa"/>
          </w:tcPr>
          <w:p w:rsidR="00C06C7E" w:rsidRDefault="00C06C7E" w:rsidP="000F1689">
            <w:r>
              <w:t>34</w:t>
            </w:r>
          </w:p>
        </w:tc>
        <w:tc>
          <w:tcPr>
            <w:tcW w:w="5949" w:type="dxa"/>
          </w:tcPr>
          <w:p w:rsidR="00C06C7E" w:rsidRDefault="00C06C7E" w:rsidP="000F1689">
            <w:r>
              <w:t>Проверочная работа по итогам изучения раздела.</w:t>
            </w:r>
          </w:p>
        </w:tc>
        <w:tc>
          <w:tcPr>
            <w:tcW w:w="1116" w:type="dxa"/>
            <w:vAlign w:val="center"/>
          </w:tcPr>
          <w:p w:rsidR="00C06C7E" w:rsidRPr="00396F08" w:rsidRDefault="00C06C7E" w:rsidP="000F1689">
            <w:pPr>
              <w:jc w:val="center"/>
            </w:pPr>
            <w:r w:rsidRPr="00396F08">
              <w:t>25.05</w:t>
            </w:r>
          </w:p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  <w:tr w:rsidR="00C06C7E" w:rsidTr="000F1689">
        <w:tc>
          <w:tcPr>
            <w:tcW w:w="540" w:type="dxa"/>
          </w:tcPr>
          <w:p w:rsidR="00C06C7E" w:rsidRDefault="00C06C7E" w:rsidP="000F1689"/>
        </w:tc>
        <w:tc>
          <w:tcPr>
            <w:tcW w:w="5949" w:type="dxa"/>
          </w:tcPr>
          <w:p w:rsidR="00C06C7E" w:rsidRDefault="00C06C7E" w:rsidP="000F1689"/>
        </w:tc>
        <w:tc>
          <w:tcPr>
            <w:tcW w:w="1116" w:type="dxa"/>
          </w:tcPr>
          <w:p w:rsidR="00C06C7E" w:rsidRDefault="00C06C7E" w:rsidP="000F1689"/>
        </w:tc>
        <w:tc>
          <w:tcPr>
            <w:tcW w:w="1115" w:type="dxa"/>
          </w:tcPr>
          <w:p w:rsidR="00C06C7E" w:rsidRDefault="00C06C7E" w:rsidP="000F1689"/>
        </w:tc>
        <w:tc>
          <w:tcPr>
            <w:tcW w:w="1487" w:type="dxa"/>
          </w:tcPr>
          <w:p w:rsidR="00C06C7E" w:rsidRDefault="00C06C7E" w:rsidP="000F1689"/>
        </w:tc>
      </w:tr>
    </w:tbl>
    <w:p w:rsidR="00162204" w:rsidRPr="00162204" w:rsidRDefault="00162204"/>
    <w:sectPr w:rsidR="00162204" w:rsidRPr="0016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6B36"/>
    <w:multiLevelType w:val="multilevel"/>
    <w:tmpl w:val="7D22F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1198A"/>
    <w:multiLevelType w:val="multilevel"/>
    <w:tmpl w:val="D0F03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F105D"/>
    <w:multiLevelType w:val="multilevel"/>
    <w:tmpl w:val="0D082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F7C96"/>
    <w:multiLevelType w:val="multilevel"/>
    <w:tmpl w:val="A42E1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721FC"/>
    <w:multiLevelType w:val="hybridMultilevel"/>
    <w:tmpl w:val="D0E8DBC6"/>
    <w:lvl w:ilvl="0" w:tplc="F9AE0A9E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ACD04B8E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0436FD74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3" w:tplc="F6C210C2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36B2B52E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5" w:tplc="265C228C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6" w:tplc="9E5CA27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2632C77A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8" w:tplc="14961776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</w:rPr>
    </w:lvl>
  </w:abstractNum>
  <w:abstractNum w:abstractNumId="5" w15:restartNumberingAfterBreak="0">
    <w:nsid w:val="20214E95"/>
    <w:multiLevelType w:val="multilevel"/>
    <w:tmpl w:val="E8BE8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926638"/>
    <w:multiLevelType w:val="multilevel"/>
    <w:tmpl w:val="5F28E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E414E"/>
    <w:multiLevelType w:val="multilevel"/>
    <w:tmpl w:val="36D27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3024BE"/>
    <w:multiLevelType w:val="multilevel"/>
    <w:tmpl w:val="96D02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51B77"/>
    <w:multiLevelType w:val="multilevel"/>
    <w:tmpl w:val="C4382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05164"/>
    <w:multiLevelType w:val="multilevel"/>
    <w:tmpl w:val="49BE7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662BFC"/>
    <w:multiLevelType w:val="multilevel"/>
    <w:tmpl w:val="545EE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F04EF0"/>
    <w:multiLevelType w:val="multilevel"/>
    <w:tmpl w:val="1D6A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130B07"/>
    <w:multiLevelType w:val="multilevel"/>
    <w:tmpl w:val="866EC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27B90"/>
    <w:multiLevelType w:val="multilevel"/>
    <w:tmpl w:val="45F07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AE19FF"/>
    <w:multiLevelType w:val="multilevel"/>
    <w:tmpl w:val="F5C89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0238FD"/>
    <w:multiLevelType w:val="multilevel"/>
    <w:tmpl w:val="2514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A815BC"/>
    <w:multiLevelType w:val="multilevel"/>
    <w:tmpl w:val="EB48E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0A4996"/>
    <w:multiLevelType w:val="multilevel"/>
    <w:tmpl w:val="74A8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4B3CE3"/>
    <w:multiLevelType w:val="multilevel"/>
    <w:tmpl w:val="4336B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555F9"/>
    <w:multiLevelType w:val="multilevel"/>
    <w:tmpl w:val="E1A05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B31DB3"/>
    <w:multiLevelType w:val="multilevel"/>
    <w:tmpl w:val="30220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152077"/>
    <w:multiLevelType w:val="hybridMultilevel"/>
    <w:tmpl w:val="93860570"/>
    <w:lvl w:ilvl="0" w:tplc="C4186C34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F5BD7"/>
    <w:multiLevelType w:val="multilevel"/>
    <w:tmpl w:val="0C6A7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18"/>
  </w:num>
  <w:num w:numId="7">
    <w:abstractNumId w:val="1"/>
  </w:num>
  <w:num w:numId="8">
    <w:abstractNumId w:val="13"/>
  </w:num>
  <w:num w:numId="9">
    <w:abstractNumId w:val="11"/>
  </w:num>
  <w:num w:numId="10">
    <w:abstractNumId w:val="14"/>
  </w:num>
  <w:num w:numId="11">
    <w:abstractNumId w:val="23"/>
  </w:num>
  <w:num w:numId="12">
    <w:abstractNumId w:val="7"/>
  </w:num>
  <w:num w:numId="13">
    <w:abstractNumId w:val="17"/>
  </w:num>
  <w:num w:numId="14">
    <w:abstractNumId w:val="9"/>
  </w:num>
  <w:num w:numId="15">
    <w:abstractNumId w:val="15"/>
  </w:num>
  <w:num w:numId="16">
    <w:abstractNumId w:val="3"/>
  </w:num>
  <w:num w:numId="17">
    <w:abstractNumId w:val="19"/>
  </w:num>
  <w:num w:numId="18">
    <w:abstractNumId w:val="0"/>
  </w:num>
  <w:num w:numId="19">
    <w:abstractNumId w:val="5"/>
  </w:num>
  <w:num w:numId="20">
    <w:abstractNumId w:val="10"/>
  </w:num>
  <w:num w:numId="21">
    <w:abstractNumId w:val="2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4"/>
    <w:rsid w:val="00094713"/>
    <w:rsid w:val="00162204"/>
    <w:rsid w:val="00447EA8"/>
    <w:rsid w:val="0089444C"/>
    <w:rsid w:val="00BF755D"/>
    <w:rsid w:val="00C032DC"/>
    <w:rsid w:val="00C06C7E"/>
    <w:rsid w:val="00EE07DE"/>
    <w:rsid w:val="00F4017A"/>
    <w:rsid w:val="00F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AFE59-6F7D-49FC-AF0A-F0744CF6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04"/>
    <w:pPr>
      <w:widowControl w:val="0"/>
      <w:ind w:left="720"/>
    </w:pPr>
    <w:rPr>
      <w:rFonts w:ascii="Courier New" w:eastAsia="Calibri" w:hAnsi="Courier New" w:cs="Courier New"/>
      <w:color w:val="000000"/>
    </w:rPr>
  </w:style>
  <w:style w:type="table" w:styleId="a4">
    <w:name w:val="Table Grid"/>
    <w:basedOn w:val="a1"/>
    <w:uiPriority w:val="39"/>
    <w:rsid w:val="00162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4081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Злыгостева Динара Закировна</cp:lastModifiedBy>
  <cp:revision>5</cp:revision>
  <dcterms:created xsi:type="dcterms:W3CDTF">2021-10-24T20:57:00Z</dcterms:created>
  <dcterms:modified xsi:type="dcterms:W3CDTF">2021-11-11T10:31:00Z</dcterms:modified>
</cp:coreProperties>
</file>