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FF" w:rsidRDefault="00F932FF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2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Бубенко А.С\русс. яз 7.2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русс. яз 7.2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FF" w:rsidRDefault="00F932FF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FF" w:rsidRDefault="00F932FF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2FF" w:rsidRDefault="00F932FF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A5719" w:rsidRPr="00D35649" w:rsidRDefault="00E50528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5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719"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BA5719" w:rsidRPr="00D35649" w:rsidRDefault="00BA5719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BA5719" w:rsidRPr="00D35649" w:rsidRDefault="00BA5719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BA5719" w:rsidRPr="00D35649" w:rsidRDefault="00BA5719" w:rsidP="00BA57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5649">
        <w:rPr>
          <w:rFonts w:ascii="YS Text" w:eastAsia="Times New Roman" w:hAnsi="YS Text" w:cs="Times New Roman"/>
          <w:color w:val="000000"/>
          <w:sz w:val="24"/>
          <w:szCs w:val="24"/>
        </w:rPr>
        <w:t xml:space="preserve"> Постановление Главного государственного санитарного врача РФ от 28 сентября 2020 г. N 28 «Об</w:t>
      </w:r>
      <w:r w:rsidRPr="00D35649">
        <w:rPr>
          <w:rFonts w:ascii="Times New Roman" w:hAnsi="Times New Roman" w:cs="Times New Roman"/>
          <w:sz w:val="24"/>
          <w:szCs w:val="24"/>
        </w:rPr>
        <w:t xml:space="preserve"> </w:t>
      </w:r>
      <w:r w:rsidRPr="00D35649">
        <w:rPr>
          <w:rFonts w:ascii="YS Text" w:eastAsia="Times New Roman" w:hAnsi="YS Text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BA5719" w:rsidRPr="00D35649" w:rsidRDefault="00BA5719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BA5719" w:rsidRPr="00D35649" w:rsidRDefault="00BA5719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BA5719" w:rsidRPr="00D35649" w:rsidRDefault="00BA5719" w:rsidP="00BA57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</w:t>
      </w:r>
      <w:proofErr w:type="spellStart"/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п.Демьянка</w:t>
      </w:r>
      <w:proofErr w:type="spellEnd"/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Уватского</w:t>
      </w:r>
      <w:proofErr w:type="spellEnd"/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BA5719" w:rsidRPr="00D35649" w:rsidRDefault="00BA5719" w:rsidP="00BA5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BA5719" w:rsidRPr="00D35649" w:rsidRDefault="00BA5719" w:rsidP="00BA57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 программа по русскому для обучающихся с ОВЗ  разработана  на основе авторской программы </w:t>
      </w:r>
      <w:proofErr w:type="spellStart"/>
      <w:r w:rsidRPr="00D35649">
        <w:rPr>
          <w:rFonts w:ascii="Times New Roman" w:hAnsi="Times New Roman" w:cs="Times New Roman"/>
          <w:sz w:val="24"/>
          <w:szCs w:val="24"/>
        </w:rPr>
        <w:t>С.В.Иванова</w:t>
      </w:r>
      <w:proofErr w:type="spellEnd"/>
      <w:r w:rsidRPr="00D35649">
        <w:rPr>
          <w:rFonts w:ascii="Times New Roman" w:hAnsi="Times New Roman" w:cs="Times New Roman"/>
          <w:sz w:val="24"/>
          <w:szCs w:val="24"/>
        </w:rPr>
        <w:t xml:space="preserve"> «Русский язык» (Москва, «</w:t>
      </w:r>
      <w:proofErr w:type="spellStart"/>
      <w:r w:rsidRPr="00D3564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5649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A5719" w:rsidRDefault="00BA5719" w:rsidP="00BA571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7.2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находясь в их же среде и в те же календарные сроки. Он полностью включён в общий образовательный поток (инклюзия) и по окончании школы получит такой же документ об образовании, как и его нормально развивающиеся сверстники.</w:t>
      </w:r>
    </w:p>
    <w:p w:rsidR="00BA5719" w:rsidRDefault="00BA5719" w:rsidP="00BA5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«Русский язык» носит личностно-развивающий характер.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Предмет «Русский язык» входит в образовательную область «Филология».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Целями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BA5719" w:rsidRDefault="00BA5719" w:rsidP="00BA57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</w:p>
    <w:p w:rsidR="00BA5719" w:rsidRDefault="00BA5719" w:rsidP="00BA57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компетенции у обучающихся с ЗПР,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BA5719" w:rsidRDefault="00BA5719" w:rsidP="00BA571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задачи:</w:t>
      </w:r>
    </w:p>
    <w:p w:rsidR="00BA5719" w:rsidRDefault="00BA5719" w:rsidP="00BA5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BA5719" w:rsidRDefault="00BA5719" w:rsidP="00BA5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диалогическую и монологическую устную и письменную речь;</w:t>
      </w:r>
    </w:p>
    <w:p w:rsidR="00BA5719" w:rsidRDefault="00BA5719" w:rsidP="00BA5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первоначальные представления о системе и структуре русского языка: лексике, фонетике, графике, орфоэпии,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BA5719" w:rsidRDefault="00BA5719" w:rsidP="00BA57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BA5719" w:rsidRDefault="00BA5719" w:rsidP="00BA571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Коррекционная работа:</w:t>
      </w:r>
    </w:p>
    <w:p w:rsidR="00BA5719" w:rsidRDefault="00BA5719" w:rsidP="00BA57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материал следует преподносить предельно развёрнуто; значительное место отводить практической деятельности учащихся;</w:t>
      </w:r>
    </w:p>
    <w:p w:rsidR="00BA5719" w:rsidRDefault="00BA5719" w:rsidP="00BA57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:rsidR="00BA5719" w:rsidRDefault="00BA5719" w:rsidP="00BA57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BA5719" w:rsidRDefault="00BA5719" w:rsidP="00BA57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письменных заданий предварять  анализом языкового материала с целью предупреждения ошибок.</w:t>
      </w:r>
    </w:p>
    <w:p w:rsidR="00BA5719" w:rsidRDefault="00BA5719" w:rsidP="00BA571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BA5719" w:rsidRDefault="00BA5719" w:rsidP="00BA5719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Обучение русскому языку детей с задержкой развития носит элементарно-практический характер и направлено на разрешение следующих основных задач:</w:t>
      </w:r>
    </w:p>
    <w:p w:rsidR="00BA5719" w:rsidRDefault="00BA5719" w:rsidP="00BA57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BA5719" w:rsidRDefault="00BA5719" w:rsidP="00BA57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достаточно прочные навыки грамотного письма;</w:t>
      </w:r>
    </w:p>
    <w:p w:rsidR="00BA5719" w:rsidRDefault="00BA5719" w:rsidP="00BA57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BA5719" w:rsidRDefault="00BA5719" w:rsidP="00BA57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общего развития учащихся;</w:t>
      </w:r>
    </w:p>
    <w:p w:rsidR="00BA5719" w:rsidRDefault="00BA5719" w:rsidP="00BA57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качества школьников.</w:t>
      </w:r>
    </w:p>
    <w:p w:rsidR="00BA5719" w:rsidRDefault="00BA5719" w:rsidP="00BA571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 задачей обучения русскому языку является коррекция речи и мышления школьников.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Языковой материал обеспечивает формирование у младших школьников первоначальных представлений о системе и структуре русского языка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учѐтом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 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учѐтом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тип, соотносить орфограмму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определѐнным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правилом, выполнять действие по правилу,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орфографический самоконтроль является основой грамотного, безошибочного письма.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Содержание программы является основой для овладения учащимися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приѐмами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5719" w:rsidRDefault="00BA5719" w:rsidP="00BA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 классе данной программой предусмотрено на изучение предмета «Русский язык» не менее 5 часов в неделю. Общее количество за учебный год – 170 часов.</w:t>
      </w:r>
    </w:p>
    <w:p w:rsidR="00BA5719" w:rsidRDefault="00BA5719" w:rsidP="00BA5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5719" w:rsidRDefault="00BA5719" w:rsidP="00BA57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программный материал по предмету «Русский язык» предполагает, что обучающийся с ЗПР (Вариант 7.2), освоит его в пролонгированные сроки.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719" w:rsidRPr="00D3564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результатов формирования</w:t>
      </w:r>
      <w:r w:rsidR="005E0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564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 учебных действий</w:t>
      </w:r>
    </w:p>
    <w:p w:rsidR="00BA5719" w:rsidRDefault="00BA5719" w:rsidP="00BA57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1.Ценитьи принимать следующие базовые ценности: «добро», «терпение»,</w:t>
      </w:r>
      <w:r w:rsidR="005E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«родина», «природа», «семья»,</w:t>
      </w:r>
      <w:r w:rsidR="005E0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«мир», «настоящий друг».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2.Уважение к своему народу, к своей родине.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3.Освоениеличностного смысла учения, желания учиться.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4.Оценка жизненных ситуаций и поступков героев художественных текстов с точки зрения общечеловеческих норм.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1.Самостоятельно организовывать свое рабочее место.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2.Следовать режиму организации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3.Определять цель учебной деятельности с помощью учителя и самостоятельно.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1.Ориентироватьсяв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2.Отвечать на простые и сложные вопросы учителя, самим задавать вопросы, находить нужную информацию в учебнике.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3.Сравнивать и группировать предметы, объекты по нескольким основаниям; находить закономерности;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продолжать их по установленном правилу.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4.Подробно пересказывать прочитанное или прослушанное; составлять простой план.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5.Определять, в каких источниках можно найти необходимую информацию для выполнения задания.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6.Находить необходимую информацию, как в учебнике, таки в словарях в учебнике.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7.Наблюдатьи делать самостоятельные простые выводы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1.Участвоватьв диалоге; слушать и понимать других, высказывать свою точку зрения на события, поступки.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2.Оформлять свои мыслив устной и письменной речи с учетом своих учебных и жизненных речевых ситуаций.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3.Читать вслух и про себя тексты учебников,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художественныхи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научно-популярных книг, понимать прочитанное.</w:t>
      </w:r>
    </w:p>
    <w:p w:rsidR="00BA5719" w:rsidRDefault="00BA5719" w:rsidP="00BA5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4.Выполняя различные роли в группе, сотрудничать в совместном решении проблемы (задачи)</w:t>
      </w:r>
    </w:p>
    <w:p w:rsidR="00BA5719" w:rsidRPr="00CB126F" w:rsidRDefault="00BA5719" w:rsidP="00BA5719">
      <w:pPr>
        <w:pStyle w:val="a5"/>
        <w:ind w:left="0" w:firstLine="284"/>
        <w:jc w:val="left"/>
        <w:rPr>
          <w:b/>
        </w:rPr>
      </w:pPr>
      <w:r>
        <w:rPr>
          <w:b/>
        </w:rPr>
        <w:t>2. Содержание предмета русский язык</w:t>
      </w:r>
    </w:p>
    <w:p w:rsidR="00BA5719" w:rsidRPr="002265A7" w:rsidRDefault="00BA5719" w:rsidP="00BA5719">
      <w:pPr>
        <w:pStyle w:val="a8"/>
        <w:spacing w:line="240" w:lineRule="auto"/>
        <w:ind w:firstLine="284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b/>
          <w:color w:val="auto"/>
          <w:sz w:val="24"/>
          <w:szCs w:val="24"/>
        </w:rPr>
        <w:t>2 класс</w:t>
      </w:r>
    </w:p>
    <w:p w:rsidR="00BA5719" w:rsidRPr="002265A7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b/>
          <w:bCs/>
        </w:rPr>
      </w:pPr>
      <w:r w:rsidRPr="002265A7">
        <w:rPr>
          <w:b/>
          <w:bCs/>
        </w:rPr>
        <w:t>I. Развитие речевой деятельности</w:t>
      </w:r>
    </w:p>
    <w:p w:rsidR="00BA5719" w:rsidRPr="002265A7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b/>
          <w:bCs/>
        </w:rPr>
      </w:pPr>
      <w:r w:rsidRPr="002265A7">
        <w:rPr>
          <w:b/>
          <w:bCs/>
        </w:rPr>
        <w:t>Устная речь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Сохраняются все направления работы, обозначенные в программе 1 класса. Продолжается уяснение взаимосвязи между содержанием и формой высказывания. Значение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собственной устной речи.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Диалог (спор, беседа). Выражение собственного мнения, противоположная точка зрения, высказывание, слушание. Ситуационные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различия в произношении и интонировании высказывания, в использовании мимики, жестов, культура разговора по телефону, поведение в общественных местах, в транспорте. Монолог. Словесный отчет о выполненной работе. Связное высказывание на определенную тему. Соответствие речи орфоэпическим нормам. Чистота произношения.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914D4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Практическое ознакомление с признаками текста (целостность, связность, законченность). Средства связи между предложениями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 xml:space="preserve">(порядок слов, местоимения, служебные части речи, синонимы). Главное в тексте. Части текста: вступление, основная часть, 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заключение. Практическое ознакомление с текстами разговорного и книжного стиля (научного, делового, художественного). Выражение эмоционально-личностной позиции автора. Составление текстов малых форм (письмо, записка, объявление, инструкция и пр.), заполнение бланков, анкет (в течение 2-4 классов). Соответствие структуры и стиля собственного высказывания его жанру и теме (в течение 2-4 класса).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Оформление диалога. Восстановление деформированных текстов (по сравнению с 1 классом увеличивается количество предложений или их распространенность). Предложение. Составление предложений из слов, данных в начальной форме, с добавлением любых других слов. Восстановление деформированных предложений.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Слово. Наблюдение внутреннего единства слова - его значения, грамматических признаков и знаков.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Расширение представлений об этимологии, омонимах, антонимах, синонимах, многозначности, расширение словаря учащихся.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Работа со словарями, справочной литературой (в течение 2-4 классов).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b/>
          <w:bCs/>
          <w:sz w:val="24"/>
          <w:szCs w:val="24"/>
        </w:rPr>
        <w:t>II. Система языка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Предложение. Предложения повествовательные, вопросительные, побудительные; восклицательные, невосклицательные.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lastRenderedPageBreak/>
        <w:t xml:space="preserve"> Главные члены: подлежащее, сказуемое - основа предложения, второстепенные члены (без дифференциации). Предложения распространенные, нераспространенные. Связи слов в предложении. На практическом уровне устанавливается роль форм слов, местоимений и служебных слов для связи слов в предложении. 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 порядка слов. Части речи. Имя существительное; начальная форма; одушевленное и неодушевленное; собственное и нарицательное; единственное и множественное число, женский, мужской и средний род. Имя прилагательное. Зависимость форм рода и числа прилагательных от форм имени существительного. Словосочетание: практическое ознакомление с подчинительной связью «согласование».</w:t>
      </w:r>
    </w:p>
    <w:p w:rsidR="00BA5719" w:rsidRPr="00F914D4" w:rsidRDefault="00BA5719" w:rsidP="00BA5719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Глагол. Изменение глаголов по числам. Словосочетание: практическое ознакомление с подчинительной связью «управление» (без введения понятия). Практическое ознакомление с ролью в речи личных местоимений, числительных и служебных слов.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Состав слова. Словообразование, словоизменение. Родственные(однокоренные) слова. Части слова: окончание, корень, приставка,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суффикс. Роль частей слова в образовании разных слов и разных форм одного и того же слова.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Различение предлога и приставки. Сильная и слабая позиция гласных. Правописание в корне слова буквы безударного гласного, проверяемого ударением. Слова с буквами непроверяемых безударных гласных в корне слова.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 xml:space="preserve">Сильная и слабая позиция парных согласных в корне слов. Их правописание. Правописание слов с непроизносимыми согласными в корне. Правописание слов с удвоенными согласными в корне. Ознакомление с написанием </w:t>
      </w:r>
      <w:r w:rsidRPr="00F9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F914D4">
        <w:rPr>
          <w:rFonts w:ascii="Times New Roman" w:hAnsi="Times New Roman" w:cs="Times New Roman"/>
          <w:sz w:val="24"/>
          <w:szCs w:val="24"/>
        </w:rPr>
        <w:t xml:space="preserve">в именах существительных женского рода после шипящих в конце слов и его отсутствием у имен существительных мужского рода </w:t>
      </w:r>
      <w:r w:rsidRPr="00F914D4">
        <w:rPr>
          <w:rFonts w:ascii="Times New Roman" w:hAnsi="Times New Roman" w:cs="Times New Roman"/>
          <w:i/>
          <w:iCs/>
          <w:sz w:val="24"/>
          <w:szCs w:val="24"/>
        </w:rPr>
        <w:t>(рожь</w:t>
      </w:r>
      <w:r w:rsidRPr="00F914D4">
        <w:rPr>
          <w:rFonts w:ascii="Times New Roman" w:hAnsi="Times New Roman" w:cs="Times New Roman"/>
          <w:sz w:val="24"/>
          <w:szCs w:val="24"/>
        </w:rPr>
        <w:t xml:space="preserve">, </w:t>
      </w:r>
      <w:r w:rsidRPr="00F914D4">
        <w:rPr>
          <w:rFonts w:ascii="Times New Roman" w:hAnsi="Times New Roman" w:cs="Times New Roman"/>
          <w:i/>
          <w:iCs/>
          <w:sz w:val="24"/>
          <w:szCs w:val="24"/>
        </w:rPr>
        <w:t>нож, ночь</w:t>
      </w:r>
      <w:r w:rsidRPr="00F914D4">
        <w:rPr>
          <w:rFonts w:ascii="Times New Roman" w:hAnsi="Times New Roman" w:cs="Times New Roman"/>
          <w:sz w:val="24"/>
          <w:szCs w:val="24"/>
        </w:rPr>
        <w:t xml:space="preserve">, </w:t>
      </w:r>
      <w:r w:rsidRPr="00F914D4">
        <w:rPr>
          <w:rFonts w:ascii="Times New Roman" w:hAnsi="Times New Roman" w:cs="Times New Roman"/>
          <w:i/>
          <w:iCs/>
          <w:sz w:val="24"/>
          <w:szCs w:val="24"/>
        </w:rPr>
        <w:t>мяч)</w:t>
      </w:r>
      <w:r w:rsidRPr="00F914D4">
        <w:rPr>
          <w:rFonts w:ascii="Times New Roman" w:hAnsi="Times New Roman" w:cs="Times New Roman"/>
          <w:sz w:val="24"/>
          <w:szCs w:val="24"/>
        </w:rPr>
        <w:t>.</w:t>
      </w:r>
    </w:p>
    <w:p w:rsidR="00BA5719" w:rsidRPr="00F914D4" w:rsidRDefault="00BA5719" w:rsidP="00BA57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 xml:space="preserve">Звуки буквы. Повторение фонетического материала в соответствии с изучаемыми правилами правописания (различение гласных, согласных, гласных (однозвучных и йотированных), согласных звонких - глухих, шипящих, мягких-твердых, </w:t>
      </w:r>
      <w:proofErr w:type="spellStart"/>
      <w:r w:rsidRPr="00F914D4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F914D4">
        <w:rPr>
          <w:rFonts w:ascii="Times New Roman" w:hAnsi="Times New Roman" w:cs="Times New Roman"/>
          <w:sz w:val="24"/>
          <w:szCs w:val="24"/>
        </w:rPr>
        <w:t>, ударение</w:t>
      </w:r>
      <w:proofErr w:type="gramStart"/>
      <w:r w:rsidRPr="00F914D4">
        <w:rPr>
          <w:rFonts w:ascii="Times New Roman" w:hAnsi="Times New Roman" w:cs="Times New Roman"/>
          <w:sz w:val="24"/>
          <w:szCs w:val="24"/>
        </w:rPr>
        <w:t>).Разделительные</w:t>
      </w:r>
      <w:proofErr w:type="gramEnd"/>
      <w:r w:rsidRPr="00F914D4">
        <w:rPr>
          <w:rFonts w:ascii="Times New Roman" w:hAnsi="Times New Roman" w:cs="Times New Roman"/>
          <w:sz w:val="24"/>
          <w:szCs w:val="24"/>
        </w:rPr>
        <w:t xml:space="preserve"> </w:t>
      </w:r>
      <w:r w:rsidRPr="00F9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F914D4">
        <w:rPr>
          <w:rFonts w:ascii="Times New Roman" w:hAnsi="Times New Roman" w:cs="Times New Roman"/>
          <w:sz w:val="24"/>
          <w:szCs w:val="24"/>
        </w:rPr>
        <w:t xml:space="preserve">и </w:t>
      </w:r>
      <w:r w:rsidRPr="00F9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F914D4">
        <w:rPr>
          <w:rFonts w:ascii="Times New Roman" w:hAnsi="Times New Roman" w:cs="Times New Roman"/>
          <w:sz w:val="24"/>
          <w:szCs w:val="24"/>
        </w:rPr>
        <w:t>, их правописание. Перенос слов.</w:t>
      </w:r>
    </w:p>
    <w:p w:rsidR="00BA5719" w:rsidRPr="00F914D4" w:rsidRDefault="00BA5719" w:rsidP="00BA5719">
      <w:pPr>
        <w:pStyle w:val="a8"/>
        <w:spacing w:line="240" w:lineRule="auto"/>
        <w:ind w:firstLine="284"/>
        <w:contextualSpacing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14D4">
        <w:rPr>
          <w:rFonts w:ascii="Times New Roman" w:hAnsi="Times New Roman" w:cs="Times New Roman"/>
          <w:b/>
          <w:color w:val="auto"/>
          <w:sz w:val="24"/>
          <w:szCs w:val="24"/>
        </w:rPr>
        <w:t>III. Орфография и пунктуация</w:t>
      </w:r>
    </w:p>
    <w:p w:rsidR="00BA5719" w:rsidRPr="00F914D4" w:rsidRDefault="00BA5719" w:rsidP="00BA5719">
      <w:pPr>
        <w:pStyle w:val="a8"/>
        <w:spacing w:line="240" w:lineRule="auto"/>
        <w:ind w:firstLine="28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914D4">
        <w:rPr>
          <w:rFonts w:ascii="Times New Roman" w:hAnsi="Times New Roman" w:cs="Times New Roman"/>
          <w:color w:val="auto"/>
          <w:sz w:val="24"/>
          <w:szCs w:val="24"/>
        </w:rPr>
        <w:t>Разные способы проверки правописания слов: изменение формы слова; подбор однокоренных слов; использование орфографического словаря. Орфографическое чтение (проговаривание) как средство самоконтроля при письме под диктовку и при списывании. Формирование орфографической зоркости. Использование орфографического словаря (в т. ч. справочника в учебнике).</w:t>
      </w:r>
    </w:p>
    <w:p w:rsidR="00BA5719" w:rsidRPr="00F914D4" w:rsidRDefault="00BA5719" w:rsidP="00BA5719">
      <w:pPr>
        <w:pStyle w:val="a8"/>
        <w:spacing w:line="240" w:lineRule="auto"/>
        <w:ind w:firstLine="28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914D4">
        <w:rPr>
          <w:rFonts w:ascii="Times New Roman" w:hAnsi="Times New Roman" w:cs="Times New Roman"/>
          <w:color w:val="auto"/>
          <w:sz w:val="24"/>
          <w:szCs w:val="24"/>
        </w:rPr>
        <w:t>Применение правил правописания: написание гласных и, а, у после шипящих согласных ж, ш, ч, щ (в положении под ударением и без ударения); отсутствие мягкого знака в сочетаниях букв ч, щ с другими согласными, кроме л;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 в корне (ознакомление); непроверяемые гласные и согласные в корне слова, в т. ч. удвоенные буквы согласных (перечень слов в учебнике);  разделительные ъ и ь; знаки препинания (.?!) в конце предложения; ь после шипящих в конце имен существительных (рожь, нож, ноч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ь, мяч) </w:t>
      </w:r>
      <w:r w:rsidRPr="00F914D4">
        <w:rPr>
          <w:rFonts w:ascii="Times New Roman" w:hAnsi="Times New Roman" w:cs="Times New Roman"/>
          <w:color w:val="auto"/>
          <w:sz w:val="24"/>
          <w:szCs w:val="24"/>
        </w:rPr>
        <w:t>ознакомление.</w:t>
      </w:r>
    </w:p>
    <w:p w:rsidR="00BA5719" w:rsidRPr="00F914D4" w:rsidRDefault="00BA5719" w:rsidP="00BA5719">
      <w:pPr>
        <w:pStyle w:val="a5"/>
        <w:jc w:val="left"/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822"/>
      </w:tblGrid>
      <w:tr w:rsidR="00BA5719" w:rsidRPr="00BA5719" w:rsidTr="00BA5719">
        <w:trPr>
          <w:trHeight w:val="489"/>
        </w:trPr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BA57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BA5719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</w:t>
            </w:r>
            <w:r w:rsidRPr="00BA5719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lastRenderedPageBreak/>
              <w:t xml:space="preserve">того общества, в котором они живут. </w:t>
            </w:r>
          </w:p>
          <w:p w:rsidR="00BA5719" w:rsidRPr="00BA5719" w:rsidRDefault="00BA5719" w:rsidP="00BA571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A5719">
              <w:rPr>
                <w:rFonts w:ascii="Times New Roman" w:eastAsia="Times New Roman" w:hAnsi="Times New Roman" w:cs="Times New Roman"/>
              </w:rPr>
              <w:t>В процессе изучения всего курса.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 Учимся составлять текст по заданному заголовку «Праздник в семье».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BA5719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время, потехе </w:t>
            </w:r>
            <w:r w:rsidRPr="00BA5719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 В процессе изучения всего курса.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A5719" w:rsidRPr="00BA5719" w:rsidTr="00BA5719">
        <w:trPr>
          <w:trHeight w:val="489"/>
        </w:trPr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BA5719" w:rsidRPr="00BA5719" w:rsidRDefault="00BA5719" w:rsidP="00BA571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</w:rPr>
            </w:pPr>
            <w:r w:rsidRPr="00BA5719">
              <w:rPr>
                <w:rFonts w:ascii="Times New Roman" w:eastAsia="Times New Roman" w:hAnsi="Times New Roman" w:cs="Times New Roman"/>
                <w:bCs/>
              </w:rPr>
              <w:t xml:space="preserve">   Работа с воспитательным потенциалом пословиц, поговорок, которые можно использовать при изучении различных тем в процессе всего обучения русскому языку.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2, 3, 4 класс: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 «Словарные  эстафеты» в мини - группах или по рядам.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</w:rPr>
              <w:t xml:space="preserve">Например: 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</w:rPr>
              <w:t>Подобрать слова на тему «Моя отчизна».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</w:rPr>
              <w:t>Написать однокоренные слова к слову «Родина».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</w:rPr>
              <w:t>Подобрать имена прилагательные к слову «Россия».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</w:rPr>
              <w:t>Написать слова из словаря на тему «Овощи и фрукты моего края».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</w:rPr>
              <w:t xml:space="preserve">2 класс. 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Учимся писать сочетание  </w:t>
            </w:r>
            <w:proofErr w:type="spellStart"/>
            <w:r w:rsidRPr="00BA5719">
              <w:rPr>
                <w:rFonts w:ascii="Times New Roman" w:eastAsia="Times New Roman" w:hAnsi="Times New Roman" w:cs="Times New Roman"/>
              </w:rPr>
              <w:t>жи</w:t>
            </w:r>
            <w:proofErr w:type="spellEnd"/>
            <w:r w:rsidRPr="00BA5719">
              <w:rPr>
                <w:rFonts w:ascii="Times New Roman" w:eastAsia="Times New Roman" w:hAnsi="Times New Roman" w:cs="Times New Roman"/>
              </w:rPr>
              <w:t>-ши. «Жить – Родине служить».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класс: </w:t>
            </w:r>
            <w:r w:rsidRPr="00BA5719">
              <w:rPr>
                <w:rFonts w:ascii="Times New Roman" w:eastAsia="Times New Roman" w:hAnsi="Times New Roman" w:cs="Times New Roman"/>
                <w:bCs/>
              </w:rPr>
              <w:t xml:space="preserve">Развитие речи. </w:t>
            </w:r>
            <w:r w:rsidRPr="00BA5719">
              <w:rPr>
                <w:rFonts w:ascii="Times New Roman" w:eastAsia="Times New Roman" w:hAnsi="Times New Roman" w:cs="Times New Roman"/>
              </w:rPr>
              <w:t>Учимся составлять текст по заголовку и началу текста. «Как мы ухаживаем за комнатными растениями».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BA5719" w:rsidRPr="00BA5719" w:rsidRDefault="00BA5719" w:rsidP="00BA57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 Речевая ситуация: несовпадение интересов и преодоление конфликта.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BA5719" w:rsidRPr="00BA5719" w:rsidRDefault="00BA5719" w:rsidP="00BA57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A5719">
              <w:rPr>
                <w:rFonts w:ascii="Times New Roman" w:eastAsia="Times New Roman" w:hAnsi="Times New Roman" w:cs="Times New Roman"/>
              </w:rPr>
              <w:t>В процессе изучения всего курса.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 Восклицательные и невосклицательные предложения. Использование интонации при общении.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 В процессе изучения всего курса.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 В процессе изучения всего курса при парной, групповой формах работы.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A5719" w:rsidRPr="00BA5719" w:rsidTr="00BA5719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BA5719">
              <w:rPr>
                <w:rFonts w:ascii="Times New Roman" w:eastAsia="Times New Roman" w:hAnsi="Times New Roman" w:cs="Times New Roman"/>
                <w:b/>
                <w:bCs/>
              </w:rPr>
              <w:t>2 класс:</w:t>
            </w:r>
            <w:r w:rsidRPr="00BA5719">
              <w:rPr>
                <w:rFonts w:ascii="Times New Roman" w:eastAsia="Times New Roman" w:hAnsi="Times New Roman" w:cs="Times New Roman"/>
              </w:rPr>
              <w:t xml:space="preserve"> В процессе изучения всего курса.</w:t>
            </w:r>
          </w:p>
          <w:p w:rsidR="00BA5719" w:rsidRPr="00BA5719" w:rsidRDefault="00BA5719" w:rsidP="00BA5719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5719" w:rsidRDefault="00BA5719">
      <w:pPr>
        <w:rPr>
          <w:rFonts w:ascii="Times New Roman" w:hAnsi="Times New Roman" w:cs="Times New Roman"/>
          <w:sz w:val="24"/>
        </w:rPr>
      </w:pPr>
    </w:p>
    <w:p w:rsidR="00BA5719" w:rsidRPr="00BA5719" w:rsidRDefault="00BA5719" w:rsidP="00BA5719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571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Календарно-тематическое планирование по русскому языку 2 класс</w:t>
      </w:r>
    </w:p>
    <w:tbl>
      <w:tblPr>
        <w:tblpPr w:leftFromText="180" w:rightFromText="180" w:vertAnchor="text" w:horzAnchor="margin" w:tblpY="109"/>
        <w:tblW w:w="9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370"/>
        <w:gridCol w:w="1049"/>
        <w:gridCol w:w="918"/>
        <w:gridCol w:w="1834"/>
      </w:tblGrid>
      <w:tr w:rsidR="00BA5719" w:rsidRPr="00BA5719" w:rsidTr="00EC5D53">
        <w:trPr>
          <w:trHeight w:val="2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5719" w:rsidRPr="00BA5719" w:rsidRDefault="00BA5719" w:rsidP="00BA5719">
            <w:pPr>
              <w:tabs>
                <w:tab w:val="center" w:pos="0"/>
              </w:tabs>
              <w:ind w:left="-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19" w:rsidRPr="00BA5719" w:rsidRDefault="00BA5719" w:rsidP="00BA57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5719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5719">
              <w:rPr>
                <w:rFonts w:ascii="Times New Roman" w:hAnsi="Times New Roman" w:cs="Times New Roman"/>
                <w:b/>
              </w:rPr>
              <w:t>Примечание  (коррекция)</w:t>
            </w:r>
          </w:p>
        </w:tc>
      </w:tr>
      <w:tr w:rsidR="00BA5719" w:rsidRPr="00BA5719" w:rsidTr="00EC5D53">
        <w:trPr>
          <w:trHeight w:val="25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tabs>
                <w:tab w:val="center" w:pos="0"/>
              </w:tabs>
              <w:ind w:left="-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571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A571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Звуки речи и буквы.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02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Гласные  и согласные звуки и их буквы.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03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Обозначение звуков речи на письме.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06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2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color w:val="000000"/>
              </w:rPr>
              <w:t>Ударные и безударные гласные звуки в слове.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07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3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Согласные звуки.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08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Согласные твердые и мягкие, звонкие и глухие.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09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Педагогическая диагностика №1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Звонкие согласные звуки в конце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EC5D53" w:rsidP="00BA57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-ши.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Входная контрольная работа.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Анализ входной контрольной работы.  Сочетания </w:t>
            </w:r>
            <w:proofErr w:type="spellStart"/>
            <w:proofErr w:type="gramStart"/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ча</w:t>
            </w:r>
            <w:proofErr w:type="spellEnd"/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-ща</w:t>
            </w:r>
            <w:proofErr w:type="gramEnd"/>
            <w:r w:rsidRPr="00BA5719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Сочетания чу-</w:t>
            </w:r>
            <w:proofErr w:type="spellStart"/>
            <w:r w:rsidRPr="00BA5719">
              <w:rPr>
                <w:rFonts w:ascii="Times New Roman" w:hAnsi="Times New Roman" w:cs="Times New Roman"/>
                <w:bCs/>
                <w:color w:val="000000"/>
              </w:rPr>
              <w:t>щу</w:t>
            </w:r>
            <w:proofErr w:type="spellEnd"/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. Словарный диктант.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17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Разделительный мягкий знак (ь).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20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Слог.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21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переносить 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22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переносить 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23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26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</w:rPr>
              <w:t>Слоги ударные и безударные. Роль ударения.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24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Диктант (текущий) по теме «Правописание сочетаний </w:t>
            </w:r>
            <w:proofErr w:type="spellStart"/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</w:t>
            </w:r>
            <w:proofErr w:type="spellEnd"/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-ши, </w:t>
            </w:r>
            <w:proofErr w:type="spellStart"/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ча</w:t>
            </w:r>
            <w:proofErr w:type="spellEnd"/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-ща, чу-</w:t>
            </w:r>
            <w:proofErr w:type="spellStart"/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щу</w:t>
            </w:r>
            <w:proofErr w:type="spellEnd"/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».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27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color w:val="000000"/>
              </w:rPr>
              <w:t>Анализ диктанта. Работа над ошибками.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28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Слово.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29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Слова, называющие предметы.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30</w:t>
            </w:r>
            <w:r w:rsidR="00692F4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A571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Слова, называющие признаки и действия предметов.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19" w:rsidRPr="00BA5719" w:rsidRDefault="00BA5719" w:rsidP="00BA5719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19" w:rsidRPr="00BA5719" w:rsidRDefault="00BA5719" w:rsidP="00BA571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Слово и предложение. 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Списывание текста</w:t>
            </w:r>
            <w:r w:rsidRPr="00BA57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color w:val="000000"/>
              </w:rPr>
              <w:t>с сочетаниями –</w:t>
            </w:r>
            <w:proofErr w:type="spellStart"/>
            <w:r w:rsidRPr="00BA5719"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 w:rsidRPr="00BA5719">
              <w:rPr>
                <w:rFonts w:ascii="Times New Roman" w:hAnsi="Times New Roman" w:cs="Times New Roman"/>
                <w:color w:val="000000"/>
              </w:rPr>
              <w:t xml:space="preserve">, -чу, -ши, </w:t>
            </w:r>
            <w:proofErr w:type="spellStart"/>
            <w:r w:rsidRPr="00BA5719"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Восклицательные и невосклицательные предложения.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Слова в предложении.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Окончание как часть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Окончание как часть слова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Изменение формы слова с помощью окончания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i/>
                <w:color w:val="000000"/>
              </w:rPr>
              <w:t>Неизменяемые слова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Итоговая контрольная работа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 по теме: «Фонетика, слово и предложение; слова изменяемые, неизменяемые; окончание».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контрольной работы. Вспоминаем правило написания заглавной буквы.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Вспоминаем правило написания прописной буквы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Корень как часть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692F49">
        <w:trPr>
          <w:trHeight w:val="49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буквы безударных гласных в корне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692F49">
        <w:trPr>
          <w:trHeight w:val="6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буквы безударных гласных в корне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692F49" w:rsidP="00692F4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Итоговый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hyperlink r:id="rId6" w:history="1">
              <w:r w:rsidRPr="00BA5719"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 xml:space="preserve">диктант по темам: </w:t>
              </w:r>
              <w:r w:rsidRPr="00BA5719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 </w:t>
              </w:r>
            </w:hyperlink>
            <w:hyperlink r:id="rId7" w:history="1">
              <w:r w:rsidRPr="00BA5719">
                <w:rPr>
                  <w:rFonts w:ascii="Times New Roman" w:hAnsi="Times New Roman" w:cs="Times New Roman"/>
                  <w:b/>
                  <w:bCs/>
                  <w:i/>
                </w:rPr>
                <w:t xml:space="preserve">«Правописание сочетаний </w:t>
              </w:r>
              <w:proofErr w:type="spellStart"/>
              <w:r w:rsidRPr="00BA5719">
                <w:rPr>
                  <w:rFonts w:ascii="Times New Roman" w:hAnsi="Times New Roman" w:cs="Times New Roman"/>
                  <w:b/>
                  <w:bCs/>
                  <w:i/>
                </w:rPr>
                <w:t>жи</w:t>
              </w:r>
              <w:proofErr w:type="spellEnd"/>
              <w:r w:rsidRPr="00BA5719">
                <w:rPr>
                  <w:rFonts w:ascii="Times New Roman" w:hAnsi="Times New Roman" w:cs="Times New Roman"/>
                  <w:b/>
                  <w:bCs/>
                  <w:i/>
                </w:rPr>
                <w:t xml:space="preserve">-ши, </w:t>
              </w:r>
              <w:proofErr w:type="spellStart"/>
              <w:r w:rsidRPr="00BA5719">
                <w:rPr>
                  <w:rFonts w:ascii="Times New Roman" w:hAnsi="Times New Roman" w:cs="Times New Roman"/>
                  <w:b/>
                  <w:bCs/>
                  <w:i/>
                </w:rPr>
                <w:t>ча</w:t>
              </w:r>
              <w:proofErr w:type="spellEnd"/>
              <w:r w:rsidRPr="00BA5719">
                <w:rPr>
                  <w:rFonts w:ascii="Times New Roman" w:hAnsi="Times New Roman" w:cs="Times New Roman"/>
                  <w:b/>
                  <w:bCs/>
                  <w:i/>
                </w:rPr>
                <w:t>-ща, чу-</w:t>
              </w:r>
              <w:proofErr w:type="spellStart"/>
              <w:r w:rsidRPr="00BA5719">
                <w:rPr>
                  <w:rFonts w:ascii="Times New Roman" w:hAnsi="Times New Roman" w:cs="Times New Roman"/>
                  <w:b/>
                  <w:bCs/>
                  <w:i/>
                </w:rPr>
                <w:t>щу</w:t>
              </w:r>
              <w:proofErr w:type="spellEnd"/>
              <w:r w:rsidRPr="00BA5719">
                <w:rPr>
                  <w:rFonts w:ascii="Times New Roman" w:hAnsi="Times New Roman" w:cs="Times New Roman"/>
                  <w:b/>
                  <w:bCs/>
                  <w:i/>
                </w:rPr>
                <w:t xml:space="preserve">, перенос слов, </w:t>
              </w:r>
              <w:r w:rsidRPr="00BA5719">
                <w:rPr>
                  <w:rFonts w:ascii="Times New Roman" w:hAnsi="Times New Roman" w:cs="Times New Roman"/>
                  <w:b/>
                  <w:bCs/>
                  <w:i/>
                </w:rPr>
                <w:lastRenderedPageBreak/>
                <w:t>безударные гласные в корне слова»</w:t>
              </w:r>
            </w:hyperlink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692F4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92F4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диктанта.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49" w:rsidRDefault="00692F49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92F4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буквы безударных гласных в корне слова.</w:t>
            </w:r>
            <w:r w:rsidRPr="00BA5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49" w:rsidRDefault="00692F49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Корень как общая часть родственных слов.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692F49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5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692F4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Учимся писать буквы безударных гласных в корне слова.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692F49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5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C5D53">
              <w:rPr>
                <w:rFonts w:ascii="Times New Roman" w:hAnsi="Times New Roman" w:cs="Times New Roman"/>
                <w:bCs/>
                <w:color w:val="000000"/>
              </w:rPr>
              <w:t>Учимся писать буквы безударных гласных в корне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692F49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8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Учимся писать буквы безударных гласных в корне слова. 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Словарный диктант.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692F49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692F49">
        <w:trPr>
          <w:trHeight w:val="4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692F49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Однокоренные слова.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 Учимся писать буквы согласных в корне слова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3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буквы согласных в корне слова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3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буквы согласных в корне слова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Корень слова с чередованием согласных.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Корень слова с чередованием согласных.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692F4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Учимся писать буквы согласных и гласных в корне слова.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92F4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Учимся писать буквы согласных и гласных в корне слова. 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Словарный диктант.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49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92F4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буквы согласных и гласных в корне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49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92F4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буквы согласных и гласных в корне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49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92F49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F49" w:rsidRPr="00BA5719" w:rsidRDefault="00692F49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буквы согласных и гласных в корне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49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49" w:rsidRPr="00BA5719" w:rsidRDefault="00692F4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Диктант (текущий)</w:t>
            </w:r>
            <w:r w:rsidR="0033621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 теме: «Правописание согласных в корне слова»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iCs/>
                <w:color w:val="000000"/>
              </w:rPr>
              <w:t>Анализ диктанта.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Суффикс как часть слова.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Значение суффиксов.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6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5D53" w:rsidRPr="00BA5719" w:rsidRDefault="0033621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Учимся писать слова с непроизносимыми согласными 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звуками в корне.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36219" w:rsidRPr="00BA5719" w:rsidTr="00EC5D53">
        <w:trPr>
          <w:trHeight w:val="68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6219" w:rsidRPr="00BA5719" w:rsidRDefault="00336219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6219" w:rsidRPr="00BA5719" w:rsidRDefault="00336219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слова с непроизносимыми согласными звуками в корне.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6219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219" w:rsidRPr="00BA5719" w:rsidRDefault="0033621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219" w:rsidRPr="00BA5719" w:rsidRDefault="00336219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34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Списывание.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Значения суффиксов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суффиксы  –</w:t>
            </w:r>
            <w:proofErr w:type="spellStart"/>
            <w:r w:rsidRPr="00BA5719">
              <w:rPr>
                <w:rFonts w:ascii="Times New Roman" w:hAnsi="Times New Roman" w:cs="Times New Roman"/>
                <w:bCs/>
                <w:color w:val="000000"/>
              </w:rPr>
              <w:t>ёнок</w:t>
            </w:r>
            <w:proofErr w:type="spellEnd"/>
            <w:r w:rsidRPr="00BA5719">
              <w:rPr>
                <w:rFonts w:ascii="Times New Roman" w:hAnsi="Times New Roman" w:cs="Times New Roman"/>
                <w:bCs/>
                <w:color w:val="000000"/>
              </w:rPr>
              <w:t>-,</w:t>
            </w:r>
            <w:r w:rsidRPr="00BA5719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BA5719">
              <w:rPr>
                <w:rFonts w:ascii="Times New Roman" w:hAnsi="Times New Roman" w:cs="Times New Roman"/>
                <w:color w:val="000000"/>
              </w:rPr>
              <w:t>онок</w:t>
            </w:r>
            <w:proofErr w:type="spellEnd"/>
            <w:r w:rsidRPr="00BA5719">
              <w:rPr>
                <w:rFonts w:ascii="Times New Roman" w:hAnsi="Times New Roman" w:cs="Times New Roman"/>
                <w:color w:val="000000"/>
              </w:rPr>
              <w:t>-.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суффиксы –</w:t>
            </w:r>
            <w:proofErr w:type="spellStart"/>
            <w:r w:rsidRPr="00BA5719">
              <w:rPr>
                <w:rFonts w:ascii="Times New Roman" w:hAnsi="Times New Roman" w:cs="Times New Roman"/>
                <w:bCs/>
                <w:color w:val="000000"/>
              </w:rPr>
              <w:t>ик</w:t>
            </w:r>
            <w:proofErr w:type="spellEnd"/>
            <w:r w:rsidRPr="00BA5719">
              <w:rPr>
                <w:rFonts w:ascii="Times New Roman" w:hAnsi="Times New Roman" w:cs="Times New Roman"/>
                <w:bCs/>
                <w:color w:val="000000"/>
              </w:rPr>
              <w:t>, -</w:t>
            </w:r>
            <w:proofErr w:type="spellStart"/>
            <w:r w:rsidRPr="00BA5719">
              <w:rPr>
                <w:rFonts w:ascii="Times New Roman" w:hAnsi="Times New Roman" w:cs="Times New Roman"/>
                <w:bCs/>
                <w:color w:val="000000"/>
              </w:rPr>
              <w:t>ек</w:t>
            </w:r>
            <w:proofErr w:type="spellEnd"/>
            <w:r w:rsidRPr="00BA5719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суффиксы –</w:t>
            </w:r>
            <w:proofErr w:type="spellStart"/>
            <w:r w:rsidRPr="00BA5719">
              <w:rPr>
                <w:rFonts w:ascii="Times New Roman" w:hAnsi="Times New Roman" w:cs="Times New Roman"/>
                <w:bCs/>
                <w:color w:val="000000"/>
              </w:rPr>
              <w:t>ик</w:t>
            </w:r>
            <w:proofErr w:type="spellEnd"/>
            <w:r w:rsidRPr="00BA5719">
              <w:rPr>
                <w:rFonts w:ascii="Times New Roman" w:hAnsi="Times New Roman" w:cs="Times New Roman"/>
                <w:bCs/>
                <w:color w:val="000000"/>
              </w:rPr>
              <w:t>, -</w:t>
            </w:r>
            <w:proofErr w:type="spellStart"/>
            <w:r w:rsidRPr="00BA5719">
              <w:rPr>
                <w:rFonts w:ascii="Times New Roman" w:hAnsi="Times New Roman" w:cs="Times New Roman"/>
                <w:bCs/>
                <w:color w:val="000000"/>
              </w:rPr>
              <w:t>ек</w:t>
            </w:r>
            <w:proofErr w:type="spellEnd"/>
            <w:r w:rsidRPr="00BA571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Текущая контрольная работа</w:t>
            </w:r>
            <w:r w:rsidRPr="00BA5719">
              <w:rPr>
                <w:rFonts w:ascii="Times New Roman" w:hAnsi="Times New Roman" w:cs="Times New Roman"/>
                <w:color w:val="000000"/>
              </w:rPr>
              <w:t> по теме: «Корень слова, суффикс».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 Анализ контрольной работы. Работа над ошибками. Учимся писать  суффикс –ость-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Образование слов при помощи суффиксов.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суффиксы имен прилагательных.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Образование слов с помощью суффиксов.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Итоговая</w:t>
            </w: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hyperlink r:id="rId8" w:history="1">
              <w:r w:rsidRPr="00BA5719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контрольная  работа</w:t>
              </w:r>
            </w:hyperlink>
            <w:hyperlink r:id="rId9" w:history="1">
              <w:r w:rsidRPr="00BA5719">
                <w:rPr>
                  <w:rFonts w:ascii="Times New Roman" w:hAnsi="Times New Roman" w:cs="Times New Roman"/>
                  <w:b/>
                  <w:bCs/>
                  <w:color w:val="000000"/>
                </w:rPr>
                <w:t>  по теме «Фонетика, слово и предложение; корень слова; суффикс»</w:t>
              </w:r>
            </w:hyperlink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Анализ контрольной работы.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корни и суффиксы.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Приставка как часть слова. 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Значение приставки.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F932FF" w:rsidP="00EC5D53">
            <w:pPr>
              <w:rPr>
                <w:rFonts w:ascii="Times New Roman" w:hAnsi="Times New Roman" w:cs="Times New Roman"/>
                <w:bCs/>
                <w:color w:val="000000"/>
              </w:rPr>
            </w:pPr>
            <w:hyperlink r:id="rId10" w:history="1">
              <w:r w:rsidR="00EC5D53" w:rsidRPr="00BA5719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Итоговый диктант</w:t>
              </w:r>
            </w:hyperlink>
            <w:hyperlink r:id="rId11" w:history="1">
              <w:r w:rsidR="00EC5D53" w:rsidRPr="00BA5719">
                <w:rPr>
                  <w:rFonts w:ascii="Times New Roman" w:hAnsi="Times New Roman" w:cs="Times New Roman"/>
                  <w:b/>
                  <w:bCs/>
                  <w:color w:val="000000"/>
                </w:rPr>
                <w:t xml:space="preserve"> за 1 полугодие по теме «Правописание сочетаний </w:t>
              </w:r>
              <w:proofErr w:type="spellStart"/>
              <w:r w:rsidR="00EC5D53" w:rsidRPr="00BA5719">
                <w:rPr>
                  <w:rFonts w:ascii="Times New Roman" w:hAnsi="Times New Roman" w:cs="Times New Roman"/>
                  <w:b/>
                  <w:bCs/>
                  <w:color w:val="000000"/>
                </w:rPr>
                <w:t>жи</w:t>
              </w:r>
              <w:proofErr w:type="spellEnd"/>
              <w:r w:rsidR="00EC5D53" w:rsidRPr="00BA5719">
                <w:rPr>
                  <w:rFonts w:ascii="Times New Roman" w:hAnsi="Times New Roman" w:cs="Times New Roman"/>
                  <w:b/>
                  <w:bCs/>
                  <w:color w:val="000000"/>
                </w:rPr>
                <w:t xml:space="preserve">-ши, </w:t>
              </w:r>
              <w:proofErr w:type="spellStart"/>
              <w:r w:rsidR="00EC5D53" w:rsidRPr="00BA5719">
                <w:rPr>
                  <w:rFonts w:ascii="Times New Roman" w:hAnsi="Times New Roman" w:cs="Times New Roman"/>
                  <w:b/>
                  <w:bCs/>
                  <w:color w:val="000000"/>
                </w:rPr>
                <w:t>ча</w:t>
              </w:r>
              <w:proofErr w:type="spellEnd"/>
              <w:r w:rsidR="00EC5D53" w:rsidRPr="00BA5719">
                <w:rPr>
                  <w:rFonts w:ascii="Times New Roman" w:hAnsi="Times New Roman" w:cs="Times New Roman"/>
                  <w:b/>
                  <w:bCs/>
                  <w:color w:val="000000"/>
                </w:rPr>
                <w:t>-ща, чу-</w:t>
              </w:r>
              <w:proofErr w:type="spellStart"/>
              <w:r w:rsidR="00EC5D53" w:rsidRPr="00BA5719">
                <w:rPr>
                  <w:rFonts w:ascii="Times New Roman" w:hAnsi="Times New Roman" w:cs="Times New Roman"/>
                  <w:b/>
                  <w:bCs/>
                  <w:color w:val="000000"/>
                </w:rPr>
                <w:t>щу</w:t>
              </w:r>
              <w:proofErr w:type="spellEnd"/>
              <w:r w:rsidR="00EC5D53" w:rsidRPr="00BA5719">
                <w:rPr>
                  <w:rFonts w:ascii="Times New Roman" w:hAnsi="Times New Roman" w:cs="Times New Roman"/>
                  <w:b/>
                  <w:bCs/>
                  <w:color w:val="000000"/>
                </w:rPr>
                <w:t>; перенос слова, безударные гласные в корне слова; непроизносимые согласные в корне слова; правописание изученных суффиксов.</w:t>
              </w:r>
            </w:hyperlink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C5D53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итогового диктанта за первое полугодие.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53" w:rsidRPr="00BA5719" w:rsidRDefault="005E381E" w:rsidP="00EC5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53" w:rsidRPr="00BA5719" w:rsidRDefault="00EC5D53" w:rsidP="00EC5D5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Педагогическая диагностика № 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Анализ педагогической диагностики. 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Различаем приставки с буквами о, а.</w:t>
            </w:r>
            <w:r w:rsidRPr="00BA57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Образование слов при помощи приставок.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приставки.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приставки.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приставки.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разделительный твёрдый знак.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Различаем разделительные мягкий и твёрдый знаки.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Как образуются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Основа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различать предлоги и приставки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различать предлоги и приставки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Повторяем состав слова.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Повторяем правописание частей слова.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Повторяем правописание частей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Диктант (текущий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)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 по теме «Правописание разделительных ъ и ь знаков; приставок и предлогов»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диктанта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Слово и его значение.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Значение слова. Повторяем правописание частей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Текст.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Списывание.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Заголовок текста.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Как сочетаются слова.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Значение слова в словаре и тексте.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Повторяем правописание частей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Текущая контрольная работа</w:t>
            </w: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 теме «Приставки, состав слова; образование слов».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текущей контрольной работы и работа над ошибками.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Один текст – разные заголовки.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A5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озаглавливать текст.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Слово в толковом словаре и тексте.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Слова однозначные и многозначные.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находить и проверять орфограммы в слове.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озаглавливать текст.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Как строится текст. Окончание текста.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Как появляются многозначные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109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Как определять значение многозначного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находить и проверять орфограммы в слове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заканчивать текст.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Слова - синонимы.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Сочетание синонимов с другими словами.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  <w:r w:rsidRPr="00BA57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Как строится текст. Начало текста.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Сочиняем начало текста.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Как используются синонимы.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Синонимы в тексте.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Итоговая контрольная работа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 по теме «Состав слова; слово и его значение»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итоговой контрольной работы, работа над ошибками.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составлять текст.</w:t>
            </w:r>
            <w:r w:rsidR="004F636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F6360" w:rsidRPr="00BA57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Словарный диктант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Последовательность предложений в тексте.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Слова – антонимы. </w:t>
            </w:r>
            <w:r w:rsidRPr="00BA57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4F6360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Сочетания антонимов с другими словами. </w:t>
            </w:r>
            <w:r w:rsidRPr="00BA571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Связь предложений в тексте.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Словарный диктант.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Слова - омонимы.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Слова исконные и заимствованные.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Итоговый диктант за 3 четверть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 по теме: «Правописание изученных орфограмм»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диктанта, работа над ошибками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.Абзац.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выделять абзацы.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Значения заимствованных слов.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Последовательность абзацев.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составлять текст из абзацев.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Устаревшие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Устаревшие слова, слова – синонимы, новые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</w:p>
          <w:p w:rsidR="005E381E" w:rsidRPr="00BA5719" w:rsidRDefault="005E381E" w:rsidP="005E381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Словарный диктант.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составлять текст.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составлять текст по заголовку и ключевым словам.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143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Повторение: что ты знаешь о лексическом значении слова и составе слова.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4F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План текста. Учимся составлять план текста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 w:rsidRPr="004F636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4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Итоговая диагностическая работа на конец года.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Фразеологизмы. Учимся применять орфографические правила.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Составляем текст по плану.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3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писать письма по плану.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Словарный диктант.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5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Значение фразеологизмов. Учимся применять орфографические правила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4F6360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E381E" w:rsidRPr="00BA5719" w:rsidTr="00EC5D53">
        <w:trPr>
          <w:trHeight w:val="2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81E" w:rsidRPr="00BA5719" w:rsidRDefault="005E381E" w:rsidP="005E381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Текущая Контрольная работа по т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еме «Лексика»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81E" w:rsidRPr="00BA5719" w:rsidRDefault="00E314F5" w:rsidP="005E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1E" w:rsidRPr="00BA5719" w:rsidRDefault="005E381E" w:rsidP="005E381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5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контрольной работы.</w:t>
            </w:r>
          </w:p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Составление текста по плану.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Текст – описание.</w:t>
            </w:r>
            <w:r w:rsidRPr="00BA5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  <w:r w:rsidRPr="00BA57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Особенности текста-описания.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сочинять текст - описание.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применять орфографические правила.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8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.</w:t>
            </w:r>
            <w:hyperlink r:id="rId12" w:history="1">
              <w:r w:rsidRPr="00BA5719">
                <w:rPr>
                  <w:rFonts w:ascii="Times New Roman" w:hAnsi="Times New Roman" w:cs="Times New Roman"/>
                  <w:b/>
                  <w:bCs/>
                  <w:i/>
                  <w:iCs/>
                </w:rPr>
                <w:t xml:space="preserve">Итоговая контрольная  работа </w:t>
              </w:r>
            </w:hyperlink>
            <w:hyperlink r:id="rId13" w:history="1">
              <w:r w:rsidRPr="00BA5719">
                <w:rPr>
                  <w:rFonts w:ascii="Times New Roman" w:hAnsi="Times New Roman" w:cs="Times New Roman"/>
                  <w:bCs/>
                </w:rPr>
                <w:t>по теме «Состав слова, слова называющие предметы и признаки, состав слова»</w:t>
              </w:r>
            </w:hyperlink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Анализ контрольной работы.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сочинять яркий текст-описание.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27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Текст-повествование.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Особенности текста – повествования. Учимся применять орфографические правила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28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Учимся сочинять текст-повествование.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Описание и повествование в тексте.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Итоговый контрольный диктант за </w:t>
            </w: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 теме: «Правописание изученных орфограмм»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Анализ диктанта. Работа над ошибками.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E314F5">
              <w:rPr>
                <w:rFonts w:ascii="Times New Roman" w:hAnsi="Times New Roman" w:cs="Times New Roman"/>
                <w:bCs/>
              </w:rPr>
              <w:t>Текст-рассуждение.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A5719">
              <w:rPr>
                <w:rFonts w:ascii="Times New Roman" w:hAnsi="Times New Roman" w:cs="Times New Roman"/>
                <w:b/>
                <w:bCs/>
                <w:color w:val="000000"/>
              </w:rPr>
              <w:t>Итоговое списывание.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 xml:space="preserve">Особенности текста – рассуждения. </w:t>
            </w:r>
            <w:r w:rsidRPr="00BA57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Словарный диктант</w:t>
            </w:r>
            <w:r w:rsidRPr="00BA571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Описание. Повествование. Рассуждение.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314F5" w:rsidRPr="00BA5719" w:rsidTr="00EC5D53">
        <w:trPr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1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5719">
              <w:rPr>
                <w:rFonts w:ascii="Times New Roman" w:hAnsi="Times New Roman" w:cs="Times New Roman"/>
                <w:bCs/>
                <w:color w:val="000000"/>
              </w:rPr>
              <w:t>Повторение. Развитие речи.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4F5" w:rsidRPr="00BA5719" w:rsidRDefault="00E314F5" w:rsidP="00E3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F5" w:rsidRPr="00BA5719" w:rsidRDefault="00E314F5" w:rsidP="00E314F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A5719" w:rsidRPr="00BA5719" w:rsidRDefault="00BA5719">
      <w:pPr>
        <w:rPr>
          <w:rFonts w:ascii="Times New Roman" w:hAnsi="Times New Roman" w:cs="Times New Roman"/>
          <w:sz w:val="24"/>
        </w:rPr>
      </w:pPr>
    </w:p>
    <w:sectPr w:rsidR="00BA5719" w:rsidRPr="00BA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BB35CA"/>
    <w:multiLevelType w:val="multilevel"/>
    <w:tmpl w:val="90B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E699E"/>
    <w:multiLevelType w:val="multilevel"/>
    <w:tmpl w:val="666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25EE3"/>
    <w:multiLevelType w:val="multilevel"/>
    <w:tmpl w:val="895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C7C"/>
    <w:multiLevelType w:val="hybridMultilevel"/>
    <w:tmpl w:val="63F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61B87"/>
    <w:multiLevelType w:val="hybridMultilevel"/>
    <w:tmpl w:val="A4BE9ED2"/>
    <w:lvl w:ilvl="0" w:tplc="650AC712">
      <w:start w:val="2"/>
      <w:numFmt w:val="decimal"/>
      <w:lvlText w:val="%1"/>
      <w:lvlJc w:val="left"/>
      <w:pPr>
        <w:ind w:left="1305" w:hanging="360"/>
      </w:pPr>
      <w:rPr>
        <w:b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19"/>
    <w:rsid w:val="00094713"/>
    <w:rsid w:val="00336219"/>
    <w:rsid w:val="004F6360"/>
    <w:rsid w:val="005E02BF"/>
    <w:rsid w:val="005E381E"/>
    <w:rsid w:val="00692F49"/>
    <w:rsid w:val="00911A38"/>
    <w:rsid w:val="00BA5719"/>
    <w:rsid w:val="00E314F5"/>
    <w:rsid w:val="00E50528"/>
    <w:rsid w:val="00EC5D53"/>
    <w:rsid w:val="00EE07DE"/>
    <w:rsid w:val="00F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FC0A-DB15-458D-A95C-2738BE5A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5719"/>
    <w:pPr>
      <w:ind w:left="720"/>
      <w:contextualSpacing/>
    </w:pPr>
  </w:style>
  <w:style w:type="paragraph" w:styleId="a5">
    <w:name w:val="Body Text"/>
    <w:basedOn w:val="a"/>
    <w:link w:val="a6"/>
    <w:qFormat/>
    <w:rsid w:val="00BA5719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BA571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BA5719"/>
    <w:rPr>
      <w:rFonts w:eastAsiaTheme="minorEastAsia"/>
      <w:lang w:eastAsia="ru-RU"/>
    </w:rPr>
  </w:style>
  <w:style w:type="character" w:customStyle="1" w:styleId="a7">
    <w:name w:val="Основной Знак"/>
    <w:link w:val="a8"/>
    <w:locked/>
    <w:rsid w:val="00BA5719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BA571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tematicheskoe-planirovanie-2-klass-fgos-shkola-21-veka" TargetMode="External"/><Relationship Id="rId13" Type="http://schemas.openxmlformats.org/officeDocument/2006/relationships/hyperlink" Target="http://nsportal.ru/nachalnaya-shkola/russkii-yazyk/tematicheskoe-planirovanie-2-klass-fgos-shkola-21-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usskii-yazyk/tematicheskoe-planirovanie-2-klass-fgos-shkola-21-veka" TargetMode="External"/><Relationship Id="rId12" Type="http://schemas.openxmlformats.org/officeDocument/2006/relationships/hyperlink" Target="http://nsportal.ru/nachalnaya-shkola/russkii-yazyk/tematicheskoe-planirovanie-2-klass-fgos-shkola-21-v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usskii-yazyk/tematicheskoe-planirovanie-2-klass-fgos-shkola-21-veka" TargetMode="External"/><Relationship Id="rId11" Type="http://schemas.openxmlformats.org/officeDocument/2006/relationships/hyperlink" Target="http://nsportal.ru/nachalnaya-shkola/russkii-yazyk/tematicheskoe-planirovanie-2-klass-fgos-shkola-21-vek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nsportal.ru/nachalnaya-shkola/russkii-yazyk/tematicheskoe-planirovanie-2-klass-fgos-shkola-21-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usskii-yazyk/tematicheskoe-planirovanie-2-klass-fgos-shkola-21-ve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4897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4</cp:revision>
  <dcterms:created xsi:type="dcterms:W3CDTF">2021-10-24T22:52:00Z</dcterms:created>
  <dcterms:modified xsi:type="dcterms:W3CDTF">2021-11-11T10:32:00Z</dcterms:modified>
</cp:coreProperties>
</file>