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0A" w:rsidRDefault="00C43775" w:rsidP="00965A0A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C43775">
        <w:rPr>
          <w:rFonts w:ascii="Times New Roman" w:eastAsia="Times New Roman" w:hAnsi="Times New Roman" w:cs="Times New Roman"/>
          <w:b/>
          <w:bCs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940425" cy="8393493"/>
            <wp:effectExtent l="0" t="0" r="0" b="0"/>
            <wp:docPr id="1" name="Рисунок 1" descr="d:\Users\ZlygostevaDZ\Desktop\Титульники программ\5-9\род русс.яз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5-9\род русс.яз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75" w:rsidRDefault="00C43775" w:rsidP="00965A0A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C43775" w:rsidRDefault="00C43775" w:rsidP="00965A0A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C43775" w:rsidRPr="004F1905" w:rsidRDefault="00C43775" w:rsidP="00965A0A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bookmarkStart w:id="0" w:name="_GoBack"/>
      <w:bookmarkEnd w:id="0"/>
    </w:p>
    <w:p w:rsidR="00573CFB" w:rsidRPr="00515B8C" w:rsidRDefault="0066141A" w:rsidP="0051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по предмету «Родной (русский) язык» </w:t>
      </w:r>
      <w:r w:rsidR="00573CFB" w:rsidRPr="00515B8C">
        <w:rPr>
          <w:rFonts w:ascii="Times New Roman" w:hAnsi="Times New Roman" w:cs="Times New Roman"/>
          <w:sz w:val="24"/>
          <w:szCs w:val="24"/>
        </w:rPr>
        <w:t xml:space="preserve">для 5-9 классов </w:t>
      </w:r>
      <w:r w:rsidRPr="00515B8C">
        <w:rPr>
          <w:rFonts w:ascii="Times New Roman" w:hAnsi="Times New Roman" w:cs="Times New Roman"/>
          <w:sz w:val="24"/>
          <w:szCs w:val="24"/>
        </w:rPr>
        <w:t>разработана на основании</w:t>
      </w:r>
      <w:r w:rsidR="00573CFB" w:rsidRPr="00515B8C">
        <w:rPr>
          <w:rFonts w:ascii="Times New Roman" w:hAnsi="Times New Roman" w:cs="Times New Roman"/>
          <w:sz w:val="24"/>
          <w:szCs w:val="24"/>
        </w:rPr>
        <w:t>: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Федерального закона от 29.12.2012 N-273 ФЗ «Об образовании в Российской Федерации» в действующей редакции;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авторской программы (авторы программы М.Т. Баранов, Т.А. Ладыженская, Н.М. Шанский), соответствующей федеральному государствен</w:t>
      </w:r>
      <w:r w:rsidR="00573CFB" w:rsidRPr="00515B8C">
        <w:rPr>
          <w:rFonts w:ascii="Times New Roman" w:hAnsi="Times New Roman" w:cs="Times New Roman"/>
          <w:sz w:val="24"/>
          <w:szCs w:val="24"/>
        </w:rPr>
        <w:t>ному образовательному стандарту;</w:t>
      </w:r>
    </w:p>
    <w:p w:rsidR="00EF6F74" w:rsidRPr="00515B8C" w:rsidRDefault="00D16C12" w:rsidP="00515B8C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color w:val="auto"/>
        </w:rPr>
      </w:pPr>
      <w:r>
        <w:rPr>
          <w:color w:val="auto"/>
        </w:rPr>
        <w:t xml:space="preserve">Основной образовательной программы основного общего образования </w:t>
      </w:r>
      <w:r w:rsidR="00573CFB" w:rsidRPr="00515B8C">
        <w:rPr>
          <w:color w:val="auto"/>
        </w:rPr>
        <w:t xml:space="preserve"> МАОУ «СОШ п.Демьянка»</w:t>
      </w:r>
      <w:r>
        <w:rPr>
          <w:color w:val="auto"/>
        </w:rPr>
        <w:t>Уватского муниципального района.</w:t>
      </w:r>
    </w:p>
    <w:p w:rsidR="00EF6F74" w:rsidRPr="00515B8C" w:rsidRDefault="00EF6F74" w:rsidP="00006686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программы соотносится с главными задачами реализации основной образовательной программы основного общего образования</w:t>
      </w:r>
      <w:r w:rsidR="00D16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</w:t>
      </w:r>
      <w:r w:rsidR="00006686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итию.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</w:t>
      </w:r>
      <w:r w:rsidR="0066141A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34614163"/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Задачи изучения родного (русского) языка в школе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функциональной грамотностью и принципами нормативного использования языковых средств;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F6F74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основой изучения курса русского языка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5B5FC0" w:rsidRPr="005B5FC0" w:rsidRDefault="005B5FC0" w:rsidP="005B5F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рабочей программы «Родной</w:t>
      </w: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русский) язык 5- 9 класс» используется УМК:</w:t>
      </w:r>
    </w:p>
    <w:p w:rsidR="005B5FC0" w:rsidRPr="005B5FC0" w:rsidRDefault="005B5FC0" w:rsidP="005B5F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5 класс</w:t>
      </w:r>
    </w:p>
    <w:p w:rsidR="005B5FC0" w:rsidRPr="005B5FC0" w:rsidRDefault="005B5FC0" w:rsidP="005B5F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6 класс</w:t>
      </w:r>
    </w:p>
    <w:p w:rsidR="005B5FC0" w:rsidRPr="005B5FC0" w:rsidRDefault="005B5FC0" w:rsidP="005B5F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7 класс</w:t>
      </w:r>
    </w:p>
    <w:p w:rsidR="005B5FC0" w:rsidRPr="005B5FC0" w:rsidRDefault="005B5FC0" w:rsidP="005B5F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8 класс</w:t>
      </w:r>
    </w:p>
    <w:p w:rsidR="00C74D67" w:rsidRDefault="005B5FC0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9 класс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33F" w:rsidRPr="00515B8C" w:rsidRDefault="0072233F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школы  на изучение предмета «Родной (р... предусмотрено ... часов.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507"/>
        <w:gridCol w:w="3671"/>
        <w:gridCol w:w="2393"/>
      </w:tblGrid>
      <w:tr w:rsidR="003E4452" w:rsidRPr="003E4452" w:rsidTr="005B5FC0">
        <w:trPr>
          <w:trHeight w:val="512"/>
        </w:trPr>
        <w:tc>
          <w:tcPr>
            <w:tcW w:w="1832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18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0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Количество часов в год</w:t>
            </w:r>
          </w:p>
        </w:tc>
      </w:tr>
      <w:tr w:rsidR="003E4452" w:rsidRPr="003E4452" w:rsidTr="005B5FC0">
        <w:trPr>
          <w:trHeight w:val="256"/>
        </w:trPr>
        <w:tc>
          <w:tcPr>
            <w:tcW w:w="1832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5</w:t>
            </w:r>
          </w:p>
        </w:tc>
        <w:tc>
          <w:tcPr>
            <w:tcW w:w="1918" w:type="pct"/>
          </w:tcPr>
          <w:p w:rsidR="00C74D67" w:rsidRPr="003E4452" w:rsidRDefault="003E4452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C74D67" w:rsidRPr="003E4452" w:rsidRDefault="00573CFB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tr w:rsidR="003E4452" w:rsidRPr="003E4452" w:rsidTr="005B5FC0">
        <w:trPr>
          <w:trHeight w:val="256"/>
        </w:trPr>
        <w:tc>
          <w:tcPr>
            <w:tcW w:w="1832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3E4452" w:rsidRPr="003E4452" w:rsidRDefault="003E4452" w:rsidP="003E4452">
            <w:pPr>
              <w:jc w:val="center"/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tr w:rsidR="003E4452" w:rsidRPr="003E4452" w:rsidTr="005B5FC0">
        <w:trPr>
          <w:trHeight w:val="256"/>
        </w:trPr>
        <w:tc>
          <w:tcPr>
            <w:tcW w:w="1832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7</w:t>
            </w:r>
          </w:p>
        </w:tc>
        <w:tc>
          <w:tcPr>
            <w:tcW w:w="1918" w:type="pct"/>
          </w:tcPr>
          <w:p w:rsidR="003E4452" w:rsidRPr="003E4452" w:rsidRDefault="003E4452" w:rsidP="003E4452">
            <w:pPr>
              <w:jc w:val="center"/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tr w:rsidR="003E4452" w:rsidRPr="003E4452" w:rsidTr="005B5FC0">
        <w:trPr>
          <w:trHeight w:val="256"/>
        </w:trPr>
        <w:tc>
          <w:tcPr>
            <w:tcW w:w="1832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3E4452" w:rsidRPr="003E4452" w:rsidRDefault="003E4452" w:rsidP="003E4452">
            <w:pPr>
              <w:jc w:val="center"/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tr w:rsidR="003E4452" w:rsidRPr="00515B8C" w:rsidTr="005B5FC0">
        <w:trPr>
          <w:trHeight w:val="272"/>
        </w:trPr>
        <w:tc>
          <w:tcPr>
            <w:tcW w:w="1832" w:type="pct"/>
          </w:tcPr>
          <w:p w:rsidR="003E4452" w:rsidRPr="00515B8C" w:rsidRDefault="003E4452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3E4452" w:rsidRDefault="003E4452" w:rsidP="003E4452">
            <w:pPr>
              <w:jc w:val="center"/>
            </w:pPr>
            <w:r w:rsidRPr="00EC7C43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3E4452" w:rsidRPr="00515B8C" w:rsidRDefault="003E4452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17</w:t>
            </w:r>
          </w:p>
        </w:tc>
      </w:tr>
      <w:tr w:rsidR="005B5FC0" w:rsidRPr="00515B8C" w:rsidTr="005B5FC0">
        <w:trPr>
          <w:trHeight w:val="256"/>
        </w:trPr>
        <w:tc>
          <w:tcPr>
            <w:tcW w:w="1832" w:type="pct"/>
          </w:tcPr>
          <w:p w:rsidR="00C74D67" w:rsidRPr="00515B8C" w:rsidRDefault="00C74D67" w:rsidP="00C74D67">
            <w:pPr>
              <w:jc w:val="right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Итого</w:t>
            </w:r>
          </w:p>
        </w:tc>
        <w:tc>
          <w:tcPr>
            <w:tcW w:w="1918" w:type="pct"/>
          </w:tcPr>
          <w:p w:rsidR="00C74D67" w:rsidRPr="00515B8C" w:rsidRDefault="003E4452" w:rsidP="00C7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50" w:type="pct"/>
          </w:tcPr>
          <w:p w:rsidR="00C74D67" w:rsidRPr="00515B8C" w:rsidRDefault="00573CFB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85</w:t>
            </w:r>
          </w:p>
        </w:tc>
      </w:tr>
    </w:tbl>
    <w:p w:rsidR="004C32FD" w:rsidRPr="00515B8C" w:rsidRDefault="004C32FD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D16C12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141A"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F6F74"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66141A"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 «Родной (русский) язык»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34614583"/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9046AF" w:rsidRPr="00515B8C" w:rsidRDefault="00EF6F74" w:rsidP="00C461B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45B46" w:rsidRPr="00515B8C" w:rsidRDefault="00545B46" w:rsidP="00545B4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B8C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</w:rPr>
        <w:t>по направлениям</w:t>
      </w:r>
      <w:r w:rsidRPr="00515B8C">
        <w:rPr>
          <w:rFonts w:ascii="Times New Roman" w:hAnsi="Times New Roman" w:cs="Times New Roman"/>
          <w:i/>
          <w:sz w:val="24"/>
          <w:szCs w:val="24"/>
        </w:rPr>
        <w:t>: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УУД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вербализовать эмоциональное впечатление, оказанное на него источником;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8. Смысловое чтение: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• ориентироваться в содержании текста, понимать целостный смысл текста, структурировать текст;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резюмировать главную идею текста;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предлагать альтернативное решение в конфликтной ситуации;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выделять общую точку зрения в дискуссии;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515B8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обеспечит: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«Родной (русский) язык» предметной области «Родной язык и родная литература», установленные ФГОС ООО: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</w:t>
      </w:r>
      <w:r w:rsidRPr="00515B8C">
        <w:rPr>
          <w:rFonts w:ascii="Times New Roman" w:hAnsi="Times New Roman" w:cs="Times New Roman"/>
          <w:sz w:val="24"/>
          <w:szCs w:val="24"/>
        </w:rPr>
        <w:lastRenderedPageBreak/>
        <w:t>ситуациях формального и неформального межличностного и межкультурного общения;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C461B0" w:rsidRPr="00515B8C" w:rsidRDefault="00C461B0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C461B0" w:rsidP="00C461B0">
      <w:pPr>
        <w:shd w:val="clear" w:color="auto" w:fill="FFFFFF"/>
        <w:tabs>
          <w:tab w:val="left" w:pos="567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F6F74"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 результаты</w:t>
      </w:r>
      <w:r w:rsidR="004441FE"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направлениям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решения проблемы (выполнения проекта, проведения исследования);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критерии правильности (корректности) выполнения учебной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явление из общего ряда других явлений;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вербализовать эмоциональное впечатление, оказанное на него источником;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абстрактный или реальный образ предмета и/или явления;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строить доказательство: прямое, косвенное, от противного;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взаимосвязь описанных в тексте событий, явлений, процессов;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резюмировать главную идею текста;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содержание и форму текста.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F6F74" w:rsidRPr="00515B8C" w:rsidRDefault="00EF6F74" w:rsidP="004441F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свое отношение к природной среде;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полученные результаты поиска со своей деятельностью.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общую точку зрения в дискуссии;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задачу коммуникации и в соответствии с ней отбирать речевые средства;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8A5D30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74D67" w:rsidRPr="00515B8C" w:rsidRDefault="00C74D67" w:rsidP="00C74D6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5B8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74D67" w:rsidRPr="00515B8C" w:rsidRDefault="00025783" w:rsidP="0002578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="00C74D67"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научится: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515B8C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5) использовать в речевой практике при создании устных и письменных </w:t>
      </w:r>
      <w:r w:rsidRPr="00515B8C">
        <w:rPr>
          <w:rFonts w:ascii="Times New Roman" w:hAnsi="Times New Roman" w:cs="Times New Roman"/>
          <w:sz w:val="24"/>
          <w:szCs w:val="24"/>
        </w:rPr>
        <w:lastRenderedPageBreak/>
        <w:t>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C74D67" w:rsidRPr="00515B8C" w:rsidRDefault="00025783" w:rsidP="0002578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r w:rsidR="00C74D67"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515B8C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C74D67" w:rsidRPr="00515B8C" w:rsidRDefault="00C74D67" w:rsidP="004441F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3)ответственности за языковую культуру как общечеловеческую ценность.</w:t>
      </w:r>
    </w:p>
    <w:p w:rsidR="00C74D67" w:rsidRPr="00515B8C" w:rsidRDefault="00C74D67" w:rsidP="00C74D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025783" w:rsidRPr="00515B8C" w:rsidRDefault="00C74D67" w:rsidP="00573C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F6F74" w:rsidRPr="00515B8C" w:rsidRDefault="00D172CA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</w:t>
      </w:r>
      <w:r w:rsidR="00EF6F74"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работы с учебной книгой, словарями, другими информационными источниками, включая СМИ и ресурсы Интернета;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знание алфавита при поиске информации;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значимые и незначимые единицы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членить слова на слоги и правильно их переносить;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F6F74" w:rsidRPr="00515B8C" w:rsidRDefault="00EF6F74" w:rsidP="00C74D6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морфемный и словообразовательный анализ слова;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</w:t>
      </w:r>
      <w:r w:rsidR="004441FE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и основные виды тропов (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метафора, эпитет, сравнение, гипербола, олицетворение);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самостоятельные части речи и их формы;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морфологический анализ слова;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</w:t>
      </w:r>
      <w:r w:rsidR="00C001BB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основные единицы синтаксиса (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предложение, текст);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грамматическую основу предложения;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фонетический, морфемный, словообразовательный и морфологический разбор в практике правописания;</w:t>
      </w: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орфографические словари</w:t>
      </w:r>
      <w:r w:rsidR="00D172CA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CFB" w:rsidRPr="00515B8C" w:rsidRDefault="00573CFB" w:rsidP="00573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«Родной язык (русский)</w:t>
      </w:r>
    </w:p>
    <w:p w:rsidR="00573CFB" w:rsidRPr="00515B8C" w:rsidRDefault="00573CFB" w:rsidP="00573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 результаты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Метапредметные результаты 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Регулятивные УУД</w:t>
      </w:r>
    </w:p>
    <w:p w:rsidR="00573CFB" w:rsidRPr="00515B8C" w:rsidRDefault="00573CFB" w:rsidP="00573CF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существующие и планировать будущие образовательные результаты;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идентифицировать собственные проблемы и определять главную проблему;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выдвигать версии решения проблемы, формулировать гипотезы, предвосхищать конечный результат;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ставить цель деятельности на основе определенной проблемы и существующих возможностей;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формулировать учебные задачи как шаги достижения поставленной цели деятельности;</w:t>
      </w:r>
    </w:p>
    <w:p w:rsidR="00573CFB" w:rsidRPr="00515B8C" w:rsidRDefault="00573CFB" w:rsidP="00573CF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73CFB" w:rsidRPr="00515B8C" w:rsidRDefault="00573CFB" w:rsidP="00573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Умение оценивать правильность выполнения учебной задачи, собственные возможности ее решения. 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критерии правильности (корректности) выполнения учебной задачи;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Познавательные УУД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 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подбирать слова, соподчиненные ключевому слову, определяющие его признаки и свойства;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выстраивать логическую цепочку, состоящую из ключевого слова и соподчиненных ему слов;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выделять явление из общего ряда других явлений;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Смысловое чтение. 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находить в тексте требуемую информацию (в соответствии с целями своей деятельности);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ориентироваться в содержании текста, понимать целостный смысл текста, структурировать текст;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критически оценивать содержание и форму текста.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 УУД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возможные роли в совместной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играть определенную роль в совместной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строить позитивные отношения в процессе учебной и познавательной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задачу коммуникации и в соответствии с ней отбирать речевые средства;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3CFB" w:rsidRPr="00515B8C" w:rsidRDefault="00573CFB" w:rsidP="00573CF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>1. Совершенствование разных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>2.  Понимание определяющей роли языка в развитии интеллектуальных и творческих способностей личности, в процессе образования и самообразования.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>3.  Использование коммуникативно-эстетических возможностей русского и родного языков.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>4.  Расширение и систематизацию научных знаний о языке; 5.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общения.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>6. Формирование ответственности за языковую культуру как общечеловеческую ценность.</w:t>
      </w:r>
    </w:p>
    <w:p w:rsidR="00573CFB" w:rsidRPr="00515B8C" w:rsidRDefault="00573CFB" w:rsidP="00573C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«Родной язык (русский)» 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 результаты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Метапредметные результаты 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Регулятивные УУД</w:t>
      </w:r>
    </w:p>
    <w:p w:rsidR="00573CFB" w:rsidRPr="00515B8C" w:rsidRDefault="00573CFB" w:rsidP="00573CF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существующие и планировать будущие образовательные результаты;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идентифицировать собственные проблемы и определять главную проблему;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выдвигать версии решения проблемы, формулировать гипотезы, предвосхищать конечный результат;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ставить цель деятельности на основе определенной проблемы и существующих возможностей;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формулировать учебные задачи как шаги достижения поставленной цели деятельности;</w:t>
      </w:r>
    </w:p>
    <w:p w:rsidR="00573CFB" w:rsidRPr="00515B8C" w:rsidRDefault="00573CFB" w:rsidP="00573CF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73CFB" w:rsidRPr="00515B8C" w:rsidRDefault="00573CFB" w:rsidP="00573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Умение оценивать правильность выполнения учебной задачи, собственные возможности ее решения. 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критерии правильности (корректности) выполнения учебной задачи;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Познавательные УУД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 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подбирать слова, соподчиненные ключевому слову, определяющие его признаки и свойства;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выстраивать логическую цепочку, состоящую из ключевого слова и соподчиненных ему слов;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выделять явление из общего ряда других явлений;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Смысловое чтение. 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находить в тексте требуемую информацию (в соответствии с целями своей деятельности);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ориентироваться в содержании текста, понимать целостный смысл текста, структурировать текст;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критически оценивать содержание и форму текста.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 УУД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возможные роли в совместной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играть определенную роль в совместной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строить позитивные отношения в процессе учебной и познавательной деятельности;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задачу коммуникации и в соответствии с ней отбирать речевые средства;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научится:</w:t>
      </w:r>
    </w:p>
    <w:p w:rsidR="00573CFB" w:rsidRPr="00515B8C" w:rsidRDefault="00573CFB" w:rsidP="00573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3CFB" w:rsidRPr="00515B8C" w:rsidRDefault="00573CFB" w:rsidP="00573CF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 xml:space="preserve">1. Совершенствование разных видов речевой деятельности (аудирования, чтения, говорения и письма), обеспечивающих эффективное овладение разными учебными </w:t>
      </w: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lastRenderedPageBreak/>
        <w:t>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>2.  Понимание определяющей роли языка в развитии интеллектуальных и творческих способностей личности, в процессе образования и самообразования.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>3.  Использование коммуникативно-эстетических возможностей русского и родного языков.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>4.  Расширение и систематизацию научных знаний о языке; 5.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общения.</w:t>
      </w:r>
    </w:p>
    <w:p w:rsidR="00573CFB" w:rsidRPr="00515B8C" w:rsidRDefault="00573CFB" w:rsidP="0057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</w:pPr>
      <w:r w:rsidRPr="00515B8C">
        <w:rPr>
          <w:rFonts w:ascii="Times New Roman" w:eastAsia="Calibri" w:hAnsi="Times New Roman" w:cs="Times New Roman"/>
          <w:bCs/>
          <w:position w:val="6"/>
          <w:sz w:val="24"/>
          <w:szCs w:val="24"/>
          <w:lang w:eastAsia="ru-RU"/>
        </w:rPr>
        <w:t>6. Формирование ответственности за языковую культуру как общечеловеческую ценность.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«Родной язык (русский)»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B" w:rsidRPr="00515B8C" w:rsidRDefault="00573CFB" w:rsidP="00573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573CFB" w:rsidRPr="00515B8C" w:rsidRDefault="00573CFB" w:rsidP="00573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73CFB" w:rsidRPr="00515B8C" w:rsidRDefault="00573CFB" w:rsidP="00573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73CFB" w:rsidRPr="00515B8C" w:rsidRDefault="00573CFB" w:rsidP="00573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73CFB" w:rsidRPr="00515B8C" w:rsidRDefault="00573CFB" w:rsidP="00573CF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B8C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</w:rPr>
        <w:t>по направлениям</w:t>
      </w:r>
      <w:r w:rsidRPr="00515B8C">
        <w:rPr>
          <w:rFonts w:ascii="Times New Roman" w:hAnsi="Times New Roman" w:cs="Times New Roman"/>
          <w:i/>
          <w:sz w:val="24"/>
          <w:szCs w:val="24"/>
        </w:rPr>
        <w:t>: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выстраивать логическую цепочку, состоящую из ключевого слова и соподчиненных ему слов;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73CFB" w:rsidRPr="00515B8C" w:rsidRDefault="00573CFB" w:rsidP="00573CFB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5B8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73CFB" w:rsidRPr="00515B8C" w:rsidRDefault="00573CFB" w:rsidP="00573CF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 научится:</w:t>
      </w:r>
    </w:p>
    <w:p w:rsidR="00573CFB" w:rsidRPr="00515B8C" w:rsidRDefault="00573CFB" w:rsidP="00573C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573CFB" w:rsidRPr="00515B8C" w:rsidRDefault="00573CFB" w:rsidP="00573CF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515B8C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73CFB" w:rsidRPr="00515B8C" w:rsidRDefault="00573CFB" w:rsidP="00573CF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573CFB" w:rsidRPr="00515B8C" w:rsidRDefault="00573CFB" w:rsidP="00573CF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 научиться:</w:t>
      </w:r>
    </w:p>
    <w:p w:rsidR="00573CFB" w:rsidRPr="00515B8C" w:rsidRDefault="00573CFB" w:rsidP="00573CF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515B8C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73CFB" w:rsidRPr="00515B8C" w:rsidRDefault="00573CFB" w:rsidP="00573CF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73CFB" w:rsidRPr="00515B8C" w:rsidRDefault="00573CFB" w:rsidP="00573CF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3)ответственности за языковую культуру как общечеловеческую ценность.</w:t>
      </w:r>
    </w:p>
    <w:p w:rsidR="00573CFB" w:rsidRPr="00515B8C" w:rsidRDefault="00573CFB" w:rsidP="00573C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работы с учебной книгой, словарями, другими информационными источниками, включая СМИ и ресурсы Интернета;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значимые и незначимые единицы языка;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морфемный и словообразовательный анализ слова;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самостоятельные части речи и их формы;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морфологический анализ слова;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основные единицы синтаксиса (словосочетание, предложение, текст);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грамматическую основу предложения;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фонетический, морфемный, словообразовательный и морфологический разбор в практике правописания;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орфографические словари.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«Родной язык (русский)» 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B8C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573CFB" w:rsidRPr="00515B8C" w:rsidRDefault="00573CFB" w:rsidP="00573CFB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общества и государства, в современном мире;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человека;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своеобразия, богатства, выразительности русского родного языка;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характеристика лексики с точки зрения происхождения: лексика исконно русская и заимствованная;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процессов заимствования лексики как результата взаимодействия национальных культур;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573CFB" w:rsidRPr="00515B8C" w:rsidRDefault="00573CFB" w:rsidP="00573CFB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на письме и в устной речи норм современного русского литературного языка и правил речевого этикета;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формирование ответственности за языковую культуру как общечеловеческую ценность;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орфоэпических и акцентологических норм современного русского литературного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произносительных различий в русском языке, обусловленных темпом речи и стилями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слов с учётом стилистических вариантов орфоэпической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активных процессов в области произношения и ударения;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лексических норм современного русского литературного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нормы употребления синонимов, антонимов, омонимов, паронимов;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слова в соответствии с его лексическим значением и требованием лексической сочетаемости;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стилистических вариантов лексической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имён существительных, прилагательных, глаголов с учётом стилистических вариантов лексической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синонимов, антонимов, омонимов с учётом стилистических вариантов лексической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типичных речевых ошибок;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редактирование текста с целью исправления речевых ошибок; выявление и исправление речевых ошибок в устной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грамматических норм современного русского литературного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вариантов грамматической нормы:</w:t>
      </w:r>
      <w:r w:rsidRPr="00515B8C">
        <w:rPr>
          <w:rFonts w:ascii="Times New Roman" w:hAnsi="Times New Roman" w:cs="Times New Roman"/>
          <w:sz w:val="24"/>
          <w:szCs w:val="24"/>
        </w:rPr>
        <w:tab/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норм русского речевого этикета;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ситуациях делового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активных процессов в русском речевом этикете;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орфоэпических,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515B8C">
        <w:rPr>
          <w:rFonts w:ascii="Times New Roman" w:hAnsi="Times New Roman" w:cs="Times New Roman"/>
          <w:sz w:val="24"/>
          <w:szCs w:val="24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515B8C">
        <w:rPr>
          <w:rFonts w:ascii="Times New Roman" w:hAnsi="Times New Roman" w:cs="Times New Roman"/>
          <w:sz w:val="24"/>
          <w:szCs w:val="24"/>
        </w:rPr>
        <w:tab/>
        <w:t>орфографических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573CFB" w:rsidRPr="00515B8C" w:rsidRDefault="00573CFB" w:rsidP="00573CFB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Совершенствование различных видов устной и письменной речевой</w:t>
      </w:r>
    </w:p>
    <w:p w:rsidR="00573CFB" w:rsidRPr="00515B8C" w:rsidRDefault="00573CFB" w:rsidP="00573C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учебно-научных, художественных, публицистических текстов различных функционально-смысловых типов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умение дифференцировать и интегрировать информацию прочитанного и прослушанного текста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проведение анализа прослушанного или прочитанного текста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уместное использование коммуникативных стратегий и тактик устного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участие в беседе, споре, владение правилами корректного речевого поведения в споре;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умение строить устные учебно-научные сообщения различных видов,рецензию на проектную работу одноклассника, доклад; принимать участие в учебно-научной дискуссии;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создание устных и письменных текстов описательного типа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создание устных и письменных текстов аргументативного типа; оценка причин неэффективной аргументации в учебно-научном общении;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чтение, комплексный анализ и создание текстов публицистических жанров;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«Родной язык (русский)» 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Речь и речевое общение. Выпускник научится: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соблюдать нормы речевого поведения в типичных ситуациях общения;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предупреждать коммуникативные неудачи в процессе речевого общения.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 xml:space="preserve"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 </w:t>
      </w:r>
    </w:p>
    <w:p w:rsidR="00573CFB" w:rsidRPr="00515B8C" w:rsidRDefault="00573CFB" w:rsidP="00573CF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понимать основные причины коммуникативных неудач и объяснять их.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Речевая деятельность</w:t>
      </w:r>
      <w:r w:rsidRPr="00515B8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Выпускник научится:</w:t>
      </w:r>
    </w:p>
    <w:p w:rsidR="00573CFB" w:rsidRPr="00515B8C" w:rsidRDefault="00573CFB" w:rsidP="00573C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-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 форме</w:t>
      </w:r>
    </w:p>
    <w:p w:rsidR="00573CFB" w:rsidRPr="00515B8C" w:rsidRDefault="00573CFB" w:rsidP="00573C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  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Выпускник получит возможность научиться:</w:t>
      </w:r>
    </w:p>
    <w:p w:rsidR="00573CFB" w:rsidRPr="00515B8C" w:rsidRDefault="00573CFB" w:rsidP="00573C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анализировать и комментировать речь в устной форме.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Чтение. 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Выпускник научится: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передавать схематически представленную информацию в виде связного текста;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в </w:t>
      </w: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Говорение</w:t>
      </w:r>
      <w:r w:rsidRPr="00515B8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Выпускник научится: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  в устной форме с учётом заданных условий общения; -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Письмо</w:t>
      </w:r>
      <w:r w:rsidRPr="00515B8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Выпускник научится:</w:t>
      </w:r>
    </w:p>
    <w:p w:rsidR="00573CFB" w:rsidRPr="00515B8C" w:rsidRDefault="00573CFB" w:rsidP="00573CFB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создавать письменные монологические высказывания разной коммуникативной направленности; </w:t>
      </w:r>
    </w:p>
    <w:p w:rsidR="00573CFB" w:rsidRPr="00515B8C" w:rsidRDefault="00573CFB" w:rsidP="00573CFB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573CFB" w:rsidRPr="00515B8C" w:rsidRDefault="00573CFB" w:rsidP="00573CFB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писать рефераты; </w:t>
      </w:r>
    </w:p>
    <w:p w:rsidR="00573CFB" w:rsidRPr="00515B8C" w:rsidRDefault="00573CFB" w:rsidP="00573CFB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составлять аннотации, тезисы выступления, конспекты.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Текст.Выпускник научится:</w:t>
      </w:r>
    </w:p>
    <w:p w:rsidR="00573CFB" w:rsidRPr="00515B8C" w:rsidRDefault="00573CFB" w:rsidP="00573CFB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создавать в устной и письменной форме учебно-научные тексты со спецификой употребления в них языковых средств.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Функциональные разновидности языка.Выпускник научится: </w:t>
      </w:r>
    </w:p>
    <w:p w:rsidR="00573CFB" w:rsidRPr="00515B8C" w:rsidRDefault="00573CFB" w:rsidP="00573CF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владеть  практическими  умениями  различать  тексты  разговорного 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речи;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исправлять речевые недостатки, редактировать текст;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Общие сведения о языке. Выпускник научится: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характеризовать основные социальные функции русского языка в России.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место русского языка среди славянских языков, роль старославянского (церковнославянского) языка в развитии русского языка;</w:t>
      </w:r>
    </w:p>
    <w:p w:rsidR="00573CFB" w:rsidRPr="00515B8C" w:rsidRDefault="00573CFB" w:rsidP="00573CF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573CFB" w:rsidRPr="00515B8C" w:rsidRDefault="00573CFB" w:rsidP="00573CF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оценивать использование основных изобразительных средств языка.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Выпускник получит возможность научиться: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характеризовать вклад выдающихся лингвистов в развитие русистики.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Язык и культура. Выпускник научится: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выявлять единицы языка с национально-культурным компонентом значения                             в произведениях устного народного творчества, в художественной литературе и исторических текстах; </w:t>
      </w:r>
    </w:p>
    <w:p w:rsidR="00573CFB" w:rsidRPr="00515B8C" w:rsidRDefault="00573CFB" w:rsidP="00573CFB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уместно использовать правила русского речевого этикета в учебной деятельности и повседневной жизни.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- </w:t>
      </w: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>характеризовать на отдельных примерах взаимосвязь языка, культуры и истории народа — носителя русского родного языка.</w:t>
      </w:r>
    </w:p>
    <w:p w:rsidR="00573CFB" w:rsidRPr="00515B8C" w:rsidRDefault="00573CFB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B0" w:rsidRPr="00D16C12" w:rsidRDefault="00D16C12" w:rsidP="003E4452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EF6F74" w:rsidRPr="00D16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="00FA6EB0" w:rsidRPr="00D16C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349E9" w:rsidRPr="00D16C12">
        <w:rPr>
          <w:rFonts w:ascii="Times New Roman" w:hAnsi="Times New Roman" w:cs="Times New Roman"/>
          <w:b/>
          <w:i/>
          <w:sz w:val="24"/>
          <w:szCs w:val="24"/>
        </w:rPr>
        <w:t>Родной (р</w:t>
      </w:r>
      <w:r w:rsidR="00FA6EB0" w:rsidRPr="00D16C12">
        <w:rPr>
          <w:rFonts w:ascii="Times New Roman" w:hAnsi="Times New Roman" w:cs="Times New Roman"/>
          <w:b/>
          <w:i/>
          <w:sz w:val="24"/>
          <w:szCs w:val="24"/>
        </w:rPr>
        <w:t>усский</w:t>
      </w:r>
      <w:r w:rsidR="00D349E9" w:rsidRPr="00D16C1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FA6EB0" w:rsidRPr="00D16C12">
        <w:rPr>
          <w:rFonts w:ascii="Times New Roman" w:hAnsi="Times New Roman" w:cs="Times New Roman"/>
          <w:b/>
          <w:i/>
          <w:sz w:val="24"/>
          <w:szCs w:val="24"/>
        </w:rPr>
        <w:t xml:space="preserve"> язык»</w:t>
      </w:r>
    </w:p>
    <w:p w:rsidR="00FA6EB0" w:rsidRPr="00515B8C" w:rsidRDefault="00FA6EB0" w:rsidP="00FA6EB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 программе выделяются следующие разделы:</w:t>
      </w:r>
    </w:p>
    <w:p w:rsidR="00FA6EB0" w:rsidRPr="00515B8C" w:rsidRDefault="00FA6EB0" w:rsidP="00573C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В первом разделе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515B8C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515B8C">
        <w:rPr>
          <w:rFonts w:ascii="Times New Roman" w:hAnsi="Times New Roman" w:cs="Times New Roman"/>
          <w:sz w:val="24"/>
          <w:szCs w:val="24"/>
        </w:rPr>
        <w:t>ую специфику</w:t>
      </w:r>
      <w:r w:rsidRPr="00515B8C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515B8C">
        <w:rPr>
          <w:rFonts w:ascii="Times New Roman" w:hAnsi="Times New Roman" w:cs="Times New Roman"/>
          <w:sz w:val="24"/>
          <w:szCs w:val="24"/>
        </w:rPr>
        <w:t>обеспечит о</w:t>
      </w:r>
      <w:r w:rsidRPr="00515B8C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515B8C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515B8C">
        <w:rPr>
          <w:rFonts w:ascii="Times New Roman" w:eastAsia="Calibri" w:hAnsi="Times New Roman" w:cs="Times New Roman"/>
          <w:sz w:val="24"/>
          <w:szCs w:val="24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FA6EB0" w:rsidRPr="00515B8C" w:rsidRDefault="00FA6EB0" w:rsidP="00573C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Второй раздел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5B7F19" w:rsidRPr="00515B8C" w:rsidRDefault="00FA6EB0" w:rsidP="00573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 третьем разделе – «Речь. Речевая деятельность. 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</w:t>
      </w:r>
      <w:r w:rsidR="00573CFB" w:rsidRPr="00515B8C">
        <w:rPr>
          <w:rFonts w:ascii="Times New Roman" w:hAnsi="Times New Roman" w:cs="Times New Roman"/>
          <w:sz w:val="24"/>
          <w:szCs w:val="24"/>
        </w:rPr>
        <w:t>надлежност</w:t>
      </w:r>
    </w:p>
    <w:p w:rsidR="004441FE" w:rsidRPr="00515B8C" w:rsidRDefault="004441FE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515B8C" w:rsidRPr="00515B8C" w:rsidTr="00FA6EB0">
        <w:tc>
          <w:tcPr>
            <w:tcW w:w="1809" w:type="dxa"/>
          </w:tcPr>
          <w:p w:rsidR="00025783" w:rsidRPr="00515B8C" w:rsidRDefault="00FA6EB0" w:rsidP="00025783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7938" w:type="dxa"/>
          </w:tcPr>
          <w:p w:rsidR="00025783" w:rsidRPr="00515B8C" w:rsidRDefault="00FA6EB0" w:rsidP="00B17D81">
            <w:pPr>
              <w:spacing w:after="150"/>
              <w:contextualSpacing/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Содержание </w:t>
            </w:r>
            <w:r w:rsidR="00B17D81" w:rsidRPr="00515B8C">
              <w:rPr>
                <w:sz w:val="24"/>
                <w:szCs w:val="24"/>
              </w:rPr>
              <w:t xml:space="preserve">     5 класс</w:t>
            </w:r>
          </w:p>
        </w:tc>
      </w:tr>
      <w:tr w:rsidR="00515B8C" w:rsidRPr="00515B8C" w:rsidTr="00025783">
        <w:tc>
          <w:tcPr>
            <w:tcW w:w="9747" w:type="dxa"/>
            <w:gridSpan w:val="2"/>
          </w:tcPr>
          <w:p w:rsidR="00025783" w:rsidRPr="00515B8C" w:rsidRDefault="00025783" w:rsidP="00573CFB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Первый год обучения </w:t>
            </w:r>
            <w:r w:rsidR="00573CFB" w:rsidRPr="00515B8C">
              <w:rPr>
                <w:sz w:val="24"/>
                <w:szCs w:val="24"/>
              </w:rPr>
              <w:t>(17ч)</w:t>
            </w:r>
          </w:p>
        </w:tc>
      </w:tr>
      <w:tr w:rsidR="00515B8C" w:rsidRPr="00515B8C" w:rsidTr="00025783">
        <w:trPr>
          <w:cantSplit/>
          <w:trHeight w:val="1134"/>
        </w:trPr>
        <w:tc>
          <w:tcPr>
            <w:tcW w:w="1809" w:type="dxa"/>
          </w:tcPr>
          <w:p w:rsidR="00025783" w:rsidRPr="00515B8C" w:rsidRDefault="00025783" w:rsidP="00025783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Раздел 1. Язык и культура </w:t>
            </w:r>
          </w:p>
          <w:p w:rsidR="00025783" w:rsidRPr="00515B8C" w:rsidRDefault="00025783" w:rsidP="00025783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      </w:r>
            <w:r w:rsidRPr="00515B8C">
              <w:rPr>
                <w:rFonts w:eastAsia="Calibri"/>
                <w:sz w:val="24"/>
                <w:szCs w:val="24"/>
              </w:rPr>
              <w:t>Русский язык – язык русской художественной литературы.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Язык как зеркало национальной культуры. </w:t>
            </w:r>
            <w:r w:rsidRPr="00515B8C">
              <w:rPr>
                <w:rFonts w:eastAsia="Calibri"/>
                <w:sz w:val="24"/>
                <w:szCs w:val="24"/>
              </w:rPr>
              <w:t>Слово как хранилище материальной и духовной культуры народа</w:t>
            </w:r>
            <w:r w:rsidRPr="00515B8C">
              <w:rPr>
                <w:sz w:val="24"/>
                <w:szCs w:val="24"/>
              </w:rPr>
      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rFonts w:eastAsia="Calibri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Ознакомление с историей и этимологией некоторых слов.  </w:t>
            </w:r>
          </w:p>
          <w:p w:rsidR="00025783" w:rsidRPr="00515B8C" w:rsidRDefault="00025783" w:rsidP="00025783">
            <w:pPr>
              <w:jc w:val="both"/>
              <w:rPr>
                <w:rFonts w:eastAsia="Calibri"/>
                <w:sz w:val="24"/>
                <w:szCs w:val="24"/>
              </w:rPr>
            </w:pPr>
            <w:r w:rsidRPr="00515B8C">
              <w:rPr>
                <w:rFonts w:eastAsia="Calibri"/>
                <w:sz w:val="24"/>
                <w:szCs w:val="24"/>
              </w:rPr>
      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      </w:r>
          </w:p>
          <w:p w:rsidR="00025783" w:rsidRPr="00515B8C" w:rsidRDefault="00025783" w:rsidP="00025783">
            <w:pPr>
              <w:jc w:val="both"/>
              <w:rPr>
                <w:rFonts w:eastAsia="Calibri"/>
                <w:sz w:val="24"/>
                <w:szCs w:val="24"/>
              </w:rPr>
            </w:pPr>
            <w:r w:rsidRPr="00515B8C">
              <w:rPr>
                <w:rFonts w:eastAsia="Calibri"/>
                <w:sz w:val="24"/>
                <w:szCs w:val="24"/>
              </w:rPr>
      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Общеизвестные старинные русские города. Происхождение их названий. </w:t>
            </w:r>
          </w:p>
        </w:tc>
      </w:tr>
      <w:tr w:rsidR="00515B8C" w:rsidRPr="00515B8C" w:rsidTr="00025783">
        <w:tc>
          <w:tcPr>
            <w:tcW w:w="1809" w:type="dxa"/>
          </w:tcPr>
          <w:p w:rsidR="00025783" w:rsidRPr="00515B8C" w:rsidRDefault="00025783" w:rsidP="00025783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Раздел 2. Культура речи </w:t>
            </w:r>
          </w:p>
          <w:p w:rsidR="00025783" w:rsidRPr="00515B8C" w:rsidRDefault="00025783" w:rsidP="00B17D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Постоянное и подвижное ударение в именах существительных; именах прилагательных, глаголах.</w:t>
            </w:r>
          </w:p>
          <w:p w:rsidR="00025783" w:rsidRPr="00515B8C" w:rsidRDefault="00025783" w:rsidP="00025783">
            <w:pPr>
              <w:jc w:val="both"/>
              <w:rPr>
                <w:i/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Омографы: ударение как маркёр смысла слова</w:t>
            </w:r>
            <w:r w:rsidRPr="00515B8C">
              <w:rPr>
                <w:i/>
                <w:sz w:val="24"/>
                <w:szCs w:val="24"/>
              </w:rPr>
              <w:t>: пАрить — парИть, рОжки — рожкИ, пОлки — полкИ, Атлас — атлАс.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Роль звукописи в художественном тексте.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 (</w:t>
            </w:r>
            <w:r w:rsidRPr="00515B8C">
              <w:rPr>
                <w:i/>
                <w:sz w:val="24"/>
                <w:szCs w:val="24"/>
              </w:rPr>
              <w:t>шимпанзе, колибри, евро, авеню, салями, коммюнике</w:t>
            </w:r>
            <w:r w:rsidRPr="00515B8C">
              <w:rPr>
                <w:sz w:val="24"/>
                <w:szCs w:val="24"/>
              </w:rPr>
              <w:t>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Формы существительных мужского рода множественного числа с окончаниями </w:t>
            </w:r>
            <w:r w:rsidRPr="00515B8C">
              <w:rPr>
                <w:i/>
                <w:sz w:val="24"/>
                <w:szCs w:val="24"/>
              </w:rPr>
              <w:t>–а(-я), -ы(и)</w:t>
            </w:r>
            <w:r w:rsidRPr="00515B8C">
              <w:rPr>
                <w:sz w:val="24"/>
                <w:szCs w:val="24"/>
              </w:rPr>
              <w:t xml:space="preserve">‚ различающиеся по смыслу: </w:t>
            </w:r>
            <w:r w:rsidRPr="00515B8C">
              <w:rPr>
                <w:i/>
                <w:sz w:val="24"/>
                <w:szCs w:val="24"/>
              </w:rPr>
              <w:t>корпуса</w:t>
            </w:r>
            <w:r w:rsidRPr="00515B8C">
              <w:rPr>
                <w:sz w:val="24"/>
                <w:szCs w:val="24"/>
              </w:rPr>
              <w:t xml:space="preserve"> (здания, войсковые соединения) – </w:t>
            </w:r>
            <w:r w:rsidRPr="00515B8C">
              <w:rPr>
                <w:i/>
                <w:sz w:val="24"/>
                <w:szCs w:val="24"/>
              </w:rPr>
              <w:t>корпусы</w:t>
            </w:r>
            <w:r w:rsidRPr="00515B8C">
              <w:rPr>
                <w:sz w:val="24"/>
                <w:szCs w:val="24"/>
              </w:rPr>
              <w:t xml:space="preserve"> (туловища); </w:t>
            </w:r>
            <w:r w:rsidRPr="00515B8C">
              <w:rPr>
                <w:i/>
                <w:sz w:val="24"/>
                <w:szCs w:val="24"/>
              </w:rPr>
              <w:t>образа</w:t>
            </w:r>
            <w:r w:rsidRPr="00515B8C">
              <w:rPr>
                <w:sz w:val="24"/>
                <w:szCs w:val="24"/>
              </w:rPr>
              <w:t xml:space="preserve"> (иконы) – </w:t>
            </w:r>
            <w:r w:rsidRPr="00515B8C">
              <w:rPr>
                <w:i/>
                <w:sz w:val="24"/>
                <w:szCs w:val="24"/>
              </w:rPr>
              <w:t>образы</w:t>
            </w:r>
            <w:r w:rsidRPr="00515B8C">
              <w:rPr>
                <w:sz w:val="24"/>
                <w:szCs w:val="24"/>
              </w:rPr>
              <w:t xml:space="preserve"> (литературные); </w:t>
            </w:r>
            <w:r w:rsidRPr="00515B8C">
              <w:rPr>
                <w:i/>
                <w:sz w:val="24"/>
                <w:szCs w:val="24"/>
              </w:rPr>
              <w:t>кондуктора</w:t>
            </w:r>
            <w:r w:rsidRPr="00515B8C">
              <w:rPr>
                <w:sz w:val="24"/>
                <w:szCs w:val="24"/>
              </w:rPr>
              <w:t xml:space="preserve"> (работники транспорта) – </w:t>
            </w:r>
            <w:r w:rsidRPr="00515B8C">
              <w:rPr>
                <w:i/>
                <w:sz w:val="24"/>
                <w:szCs w:val="24"/>
              </w:rPr>
              <w:t>кондукторы</w:t>
            </w:r>
            <w:r w:rsidRPr="00515B8C">
              <w:rPr>
                <w:sz w:val="24"/>
                <w:szCs w:val="24"/>
              </w:rPr>
              <w:t xml:space="preserve"> (приспособление в технике); </w:t>
            </w:r>
            <w:r w:rsidRPr="00515B8C">
              <w:rPr>
                <w:i/>
                <w:sz w:val="24"/>
                <w:szCs w:val="24"/>
              </w:rPr>
              <w:t>меха</w:t>
            </w:r>
            <w:r w:rsidRPr="00515B8C">
              <w:rPr>
                <w:sz w:val="24"/>
                <w:szCs w:val="24"/>
              </w:rPr>
              <w:t xml:space="preserve"> (выделанные шкуры) – </w:t>
            </w:r>
            <w:r w:rsidRPr="00515B8C">
              <w:rPr>
                <w:i/>
                <w:sz w:val="24"/>
                <w:szCs w:val="24"/>
              </w:rPr>
              <w:t xml:space="preserve">мехи </w:t>
            </w:r>
            <w:r w:rsidRPr="00515B8C">
              <w:rPr>
                <w:sz w:val="24"/>
                <w:szCs w:val="24"/>
              </w:rPr>
              <w:t>(кузнечные); соболя (меха) –</w:t>
            </w:r>
            <w:r w:rsidRPr="00515B8C">
              <w:rPr>
                <w:i/>
                <w:sz w:val="24"/>
                <w:szCs w:val="24"/>
              </w:rPr>
              <w:t>соболи</w:t>
            </w:r>
            <w:r w:rsidRPr="00515B8C">
              <w:rPr>
                <w:sz w:val="24"/>
                <w:szCs w:val="24"/>
              </w:rPr>
      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      </w:r>
            <w:r w:rsidRPr="00515B8C">
              <w:rPr>
                <w:i/>
                <w:sz w:val="24"/>
                <w:szCs w:val="24"/>
              </w:rPr>
              <w:t>токари – токаря, цехи – цеха, выборы – выбора, тракторы – трактора и др.</w:t>
            </w:r>
            <w:r w:rsidRPr="00515B8C">
              <w:rPr>
                <w:sz w:val="24"/>
                <w:szCs w:val="24"/>
              </w:rPr>
              <w:t xml:space="preserve">). </w:t>
            </w:r>
          </w:p>
          <w:p w:rsidR="00025783" w:rsidRPr="00515B8C" w:rsidRDefault="00025783" w:rsidP="00025783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</w:t>
            </w:r>
            <w:r w:rsidRPr="00515B8C">
              <w:rPr>
                <w:sz w:val="24"/>
                <w:szCs w:val="24"/>
              </w:rPr>
              <w:lastRenderedPageBreak/>
              <w:t>Современные формулы обращения к незнакомому человеку. Употребление формы «он».</w:t>
            </w:r>
          </w:p>
        </w:tc>
      </w:tr>
      <w:tr w:rsidR="00515B8C" w:rsidRPr="00515B8C" w:rsidTr="00025783">
        <w:tc>
          <w:tcPr>
            <w:tcW w:w="1809" w:type="dxa"/>
          </w:tcPr>
          <w:p w:rsidR="00025783" w:rsidRPr="00515B8C" w:rsidRDefault="00025783" w:rsidP="00025783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Раздел 3. Речь. Речевая деятельность. Текст 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25783" w:rsidRPr="00515B8C" w:rsidRDefault="00025783" w:rsidP="00025783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и речь. Виды речевой деятельности</w:t>
            </w:r>
          </w:p>
          <w:p w:rsidR="00025783" w:rsidRPr="00515B8C" w:rsidRDefault="00025783" w:rsidP="00025783">
            <w:pPr>
              <w:pStyle w:val="Default"/>
              <w:jc w:val="both"/>
              <w:rPr>
                <w:color w:val="auto"/>
              </w:rPr>
            </w:pPr>
            <w:r w:rsidRPr="00515B8C">
              <w:rPr>
                <w:color w:val="auto"/>
              </w:rPr>
      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      </w:r>
          </w:p>
          <w:p w:rsidR="00025783" w:rsidRPr="00515B8C" w:rsidRDefault="00025783" w:rsidP="00025783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Интонация и жесты. Формы речи: монолог и диалог. </w:t>
            </w:r>
          </w:p>
          <w:p w:rsidR="00025783" w:rsidRPr="00515B8C" w:rsidRDefault="00025783" w:rsidP="00025783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как единица языка и речи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      </w:r>
          </w:p>
          <w:p w:rsidR="00025783" w:rsidRPr="00515B8C" w:rsidRDefault="00025783" w:rsidP="00025783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Функциональные разновидности языка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Функциональные разновидности языка. 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Учебно-научный стиль. План ответа на уроке, план текста.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Публицистический стиль. Устное выступление. Девиз, слоган. 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художественной литературы. Литературная сказка. Рассказ.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      </w:r>
          </w:p>
        </w:tc>
      </w:tr>
      <w:tr w:rsidR="00515B8C" w:rsidRPr="00515B8C" w:rsidTr="00025783">
        <w:tc>
          <w:tcPr>
            <w:tcW w:w="9747" w:type="dxa"/>
            <w:gridSpan w:val="2"/>
          </w:tcPr>
          <w:p w:rsidR="00515B8C" w:rsidRPr="00515B8C" w:rsidRDefault="00515B8C" w:rsidP="00573CFB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Содержание 6 класс </w:t>
            </w:r>
          </w:p>
          <w:p w:rsidR="00025783" w:rsidRPr="00515B8C" w:rsidRDefault="00025783" w:rsidP="00573CFB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Второй год обучения </w:t>
            </w:r>
            <w:r w:rsidR="00573CFB" w:rsidRPr="00515B8C">
              <w:rPr>
                <w:sz w:val="24"/>
                <w:szCs w:val="24"/>
              </w:rPr>
              <w:t>(17ч)</w:t>
            </w:r>
          </w:p>
        </w:tc>
      </w:tr>
      <w:tr w:rsidR="00515B8C" w:rsidRPr="00515B8C" w:rsidTr="00025783">
        <w:tc>
          <w:tcPr>
            <w:tcW w:w="1809" w:type="dxa"/>
          </w:tcPr>
          <w:p w:rsidR="00025783" w:rsidRPr="00515B8C" w:rsidRDefault="00025783" w:rsidP="001E6986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1. Язык и культура </w:t>
            </w:r>
          </w:p>
        </w:tc>
        <w:tc>
          <w:tcPr>
            <w:tcW w:w="7938" w:type="dxa"/>
          </w:tcPr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Краткая история русского литературного языка. </w:t>
            </w:r>
            <w:r w:rsidRPr="00515B8C">
              <w:rPr>
                <w:rFonts w:eastAsia="Calibri"/>
                <w:sz w:val="24"/>
                <w:szCs w:val="24"/>
              </w:rPr>
              <w:t xml:space="preserve">Роль церковнославянского (старославянского) языка в развитии русского языка. </w:t>
            </w:r>
            <w:r w:rsidRPr="00515B8C">
              <w:rPr>
                <w:sz w:val="24"/>
                <w:szCs w:val="24"/>
              </w:rPr>
      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  <w:p w:rsidR="00025783" w:rsidRPr="00515B8C" w:rsidRDefault="00025783" w:rsidP="00025783">
            <w:pPr>
              <w:jc w:val="both"/>
              <w:rPr>
                <w:rFonts w:eastAsia="Calibri"/>
                <w:sz w:val="24"/>
                <w:szCs w:val="24"/>
              </w:rPr>
            </w:pPr>
            <w:r w:rsidRPr="00515B8C">
              <w:rPr>
                <w:rFonts w:eastAsia="Calibri"/>
                <w:sz w:val="24"/>
                <w:szCs w:val="24"/>
              </w:rPr>
      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      </w:r>
          </w:p>
        </w:tc>
      </w:tr>
      <w:tr w:rsidR="00515B8C" w:rsidRPr="00515B8C" w:rsidTr="00025783">
        <w:tc>
          <w:tcPr>
            <w:tcW w:w="1809" w:type="dxa"/>
          </w:tcPr>
          <w:p w:rsidR="00025783" w:rsidRPr="00515B8C" w:rsidRDefault="00025783" w:rsidP="00025783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Раздел 2. Культура речи</w:t>
            </w:r>
          </w:p>
          <w:p w:rsidR="00025783" w:rsidRPr="00515B8C" w:rsidRDefault="00025783" w:rsidP="001E69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</w:t>
            </w:r>
            <w:r w:rsidRPr="00515B8C">
              <w:rPr>
                <w:sz w:val="24"/>
                <w:szCs w:val="24"/>
              </w:rPr>
              <w:lastRenderedPageBreak/>
              <w:t>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Антонимы и точность речи. Смысловые‚ стилистические особенности  употребления антонимов.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Лексические омонимы и точность речи. Смысловые‚ стилистические особенности  употребления лексических омонимов.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      </w:r>
            <w:r w:rsidRPr="00515B8C">
              <w:rPr>
                <w:i/>
                <w:sz w:val="24"/>
                <w:szCs w:val="24"/>
              </w:rPr>
              <w:t>-а/-я</w:t>
            </w:r>
            <w:r w:rsidRPr="00515B8C">
              <w:rPr>
                <w:sz w:val="24"/>
                <w:szCs w:val="24"/>
              </w:rPr>
              <w:t xml:space="preserve"> и -</w:t>
            </w:r>
            <w:r w:rsidRPr="00515B8C">
              <w:rPr>
                <w:i/>
                <w:sz w:val="24"/>
                <w:szCs w:val="24"/>
              </w:rPr>
              <w:t>ы/-и</w:t>
            </w:r>
            <w:r w:rsidRPr="00515B8C">
              <w:rPr>
                <w:sz w:val="24"/>
                <w:szCs w:val="24"/>
              </w:rPr>
              <w:t xml:space="preserve"> (</w:t>
            </w:r>
            <w:r w:rsidRPr="00515B8C">
              <w:rPr>
                <w:i/>
                <w:sz w:val="24"/>
                <w:szCs w:val="24"/>
              </w:rPr>
              <w:t>директора, договоры</w:t>
            </w:r>
            <w:r w:rsidRPr="00515B8C">
              <w:rPr>
                <w:sz w:val="24"/>
                <w:szCs w:val="24"/>
              </w:rPr>
              <w:t xml:space="preserve">); род.п. мн.ч. существительных м. и ср.р. с нулевым окончанием и окончанием </w:t>
            </w:r>
            <w:r w:rsidRPr="00515B8C">
              <w:rPr>
                <w:i/>
                <w:sz w:val="24"/>
                <w:szCs w:val="24"/>
              </w:rPr>
              <w:t>–ов</w:t>
            </w:r>
            <w:r w:rsidRPr="00515B8C">
              <w:rPr>
                <w:sz w:val="24"/>
                <w:szCs w:val="24"/>
              </w:rPr>
              <w:t xml:space="preserve"> (</w:t>
            </w:r>
            <w:r w:rsidRPr="00515B8C">
              <w:rPr>
                <w:i/>
                <w:sz w:val="24"/>
                <w:szCs w:val="24"/>
              </w:rPr>
              <w:t>баклажанов, яблок, гектаров, носков, чулок</w:t>
            </w:r>
            <w:r w:rsidRPr="00515B8C">
              <w:rPr>
                <w:sz w:val="24"/>
                <w:szCs w:val="24"/>
              </w:rPr>
              <w:t xml:space="preserve">); род.п. мн.ч. существительных ж.р. на </w:t>
            </w:r>
            <w:r w:rsidRPr="00515B8C">
              <w:rPr>
                <w:i/>
                <w:sz w:val="24"/>
                <w:szCs w:val="24"/>
              </w:rPr>
              <w:t>–ня</w:t>
            </w:r>
            <w:r w:rsidRPr="00515B8C">
              <w:rPr>
                <w:sz w:val="24"/>
                <w:szCs w:val="24"/>
              </w:rPr>
              <w:t xml:space="preserve"> (</w:t>
            </w:r>
            <w:r w:rsidRPr="00515B8C">
              <w:rPr>
                <w:i/>
                <w:sz w:val="24"/>
                <w:szCs w:val="24"/>
              </w:rPr>
              <w:t>басен, вишен, богинь, тихонь, кухонь</w:t>
            </w:r>
            <w:r w:rsidRPr="00515B8C">
              <w:rPr>
                <w:sz w:val="24"/>
                <w:szCs w:val="24"/>
              </w:rPr>
              <w:t>); тв.п.мн.ч. существительных III склонения; род.п.ед.ч. существительных м.р. (</w:t>
            </w:r>
            <w:r w:rsidRPr="00515B8C">
              <w:rPr>
                <w:i/>
                <w:sz w:val="24"/>
                <w:szCs w:val="24"/>
              </w:rPr>
              <w:t>стакан чая – стакан чаю</w:t>
            </w:r>
            <w:r w:rsidRPr="00515B8C">
              <w:rPr>
                <w:sz w:val="24"/>
                <w:szCs w:val="24"/>
              </w:rPr>
      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Нормы употребления форм имен существительных в соответствии с типом склонения (</w:t>
            </w:r>
            <w:r w:rsidRPr="00515B8C">
              <w:rPr>
                <w:i/>
                <w:sz w:val="24"/>
                <w:szCs w:val="24"/>
              </w:rPr>
              <w:t>в санаторий – не «санаторию», стукнуть туфлей – не «туфлем»</w:t>
            </w:r>
            <w:r w:rsidRPr="00515B8C">
              <w:rPr>
                <w:sz w:val="24"/>
                <w:szCs w:val="24"/>
              </w:rPr>
              <w:t>), родом существительного (</w:t>
            </w:r>
            <w:r w:rsidRPr="00515B8C">
              <w:rPr>
                <w:i/>
                <w:sz w:val="24"/>
                <w:szCs w:val="24"/>
              </w:rPr>
              <w:t>красного платья – не «платьи</w:t>
            </w:r>
            <w:r w:rsidRPr="00515B8C">
              <w:rPr>
                <w:sz w:val="24"/>
                <w:szCs w:val="24"/>
              </w:rPr>
              <w:t>»), принадлежностью к разряду – одушевленности – неодушевленности (</w:t>
            </w:r>
            <w:r w:rsidRPr="00515B8C">
              <w:rPr>
                <w:i/>
                <w:sz w:val="24"/>
                <w:szCs w:val="24"/>
              </w:rPr>
              <w:t>смотреть на спутника – смотреть на спутник</w:t>
            </w:r>
            <w:r w:rsidRPr="00515B8C">
              <w:rPr>
                <w:sz w:val="24"/>
                <w:szCs w:val="24"/>
              </w:rPr>
              <w:t>), особенностями окончаний форм множественного числа (</w:t>
            </w:r>
            <w:r w:rsidRPr="00515B8C">
              <w:rPr>
                <w:i/>
                <w:sz w:val="24"/>
                <w:szCs w:val="24"/>
              </w:rPr>
              <w:t>чулок, носков, апельсинов, мандаринов, профессора, паспорта и т. д</w:t>
            </w:r>
            <w:r w:rsidRPr="00515B8C">
              <w:rPr>
                <w:sz w:val="24"/>
                <w:szCs w:val="24"/>
              </w:rPr>
              <w:t>.).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Нормы употребления имен прилагательных в формах сравнительной степени (</w:t>
            </w:r>
            <w:r w:rsidRPr="00515B8C">
              <w:rPr>
                <w:i/>
                <w:sz w:val="24"/>
                <w:szCs w:val="24"/>
              </w:rPr>
              <w:t>ближайший – не «самый ближайший»</w:t>
            </w:r>
            <w:r w:rsidRPr="00515B8C">
              <w:rPr>
                <w:sz w:val="24"/>
                <w:szCs w:val="24"/>
              </w:rPr>
              <w:t>), в краткой форме (</w:t>
            </w:r>
            <w:r w:rsidRPr="00515B8C">
              <w:rPr>
                <w:i/>
                <w:sz w:val="24"/>
                <w:szCs w:val="24"/>
              </w:rPr>
              <w:t>медлен – медленен, торжествен – торжественен</w:t>
            </w:r>
            <w:r w:rsidRPr="00515B8C">
              <w:rPr>
                <w:sz w:val="24"/>
                <w:szCs w:val="24"/>
              </w:rPr>
              <w:t>).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</w:t>
            </w:r>
          </w:p>
          <w:p w:rsidR="00025783" w:rsidRPr="00515B8C" w:rsidRDefault="00025783" w:rsidP="00025783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      </w:r>
          </w:p>
        </w:tc>
      </w:tr>
      <w:tr w:rsidR="00515B8C" w:rsidRPr="00515B8C" w:rsidTr="00025783">
        <w:tc>
          <w:tcPr>
            <w:tcW w:w="1809" w:type="dxa"/>
          </w:tcPr>
          <w:p w:rsidR="00025783" w:rsidRPr="00515B8C" w:rsidRDefault="00025783" w:rsidP="0002578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15B8C">
              <w:rPr>
                <w:rFonts w:eastAsia="Calibri"/>
                <w:sz w:val="24"/>
                <w:szCs w:val="24"/>
              </w:rPr>
              <w:lastRenderedPageBreak/>
              <w:t xml:space="preserve">Раздел 3. Речь. </w:t>
            </w:r>
            <w:r w:rsidRPr="00515B8C">
              <w:rPr>
                <w:rFonts w:eastAsia="Calibri"/>
                <w:sz w:val="24"/>
                <w:szCs w:val="24"/>
              </w:rPr>
              <w:lastRenderedPageBreak/>
              <w:t xml:space="preserve">Речевая деятельность. Текст 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>Язык и речь. Виды речевой деятельности</w:t>
            </w:r>
            <w:r w:rsidRPr="00515B8C">
              <w:rPr>
                <w:sz w:val="24"/>
                <w:szCs w:val="24"/>
              </w:rPr>
              <w:tab/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Эффективные приёмы чтения. Предтекстовый, текстовый и </w:t>
            </w:r>
            <w:r w:rsidRPr="00515B8C">
              <w:rPr>
                <w:sz w:val="24"/>
                <w:szCs w:val="24"/>
              </w:rPr>
              <w:lastRenderedPageBreak/>
              <w:t>послетекстовый этапы работы.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как единица языка и речи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Текст, тематическое единство текста. Тексты описательного типа: определение, дефиниция, собственно описание, пояснение.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Функциональные разновидности языка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Разговорная речь. Рассказ о событии, «бывальщины».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Публицистический стиль. Устное выступление. 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</w:tr>
      <w:tr w:rsidR="00515B8C" w:rsidRPr="00515B8C" w:rsidTr="00642844">
        <w:tc>
          <w:tcPr>
            <w:tcW w:w="9747" w:type="dxa"/>
            <w:gridSpan w:val="2"/>
          </w:tcPr>
          <w:p w:rsidR="00515B8C" w:rsidRPr="00515B8C" w:rsidRDefault="00515B8C" w:rsidP="00573CFB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>Содержание 7 класс</w:t>
            </w:r>
          </w:p>
          <w:p w:rsidR="00322D19" w:rsidRPr="00515B8C" w:rsidRDefault="00515B8C" w:rsidP="00573CFB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 </w:t>
            </w:r>
            <w:r w:rsidR="008D6989" w:rsidRPr="00515B8C">
              <w:rPr>
                <w:sz w:val="24"/>
                <w:szCs w:val="24"/>
              </w:rPr>
              <w:t>Третий год обучения (</w:t>
            </w:r>
            <w:r w:rsidR="00573CFB" w:rsidRPr="00515B8C">
              <w:rPr>
                <w:sz w:val="24"/>
                <w:szCs w:val="24"/>
              </w:rPr>
              <w:t>17Ч)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131E18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1. Язык и культура 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rFonts w:eastAsia="Calibri"/>
                <w:sz w:val="24"/>
                <w:szCs w:val="24"/>
              </w:rPr>
              <w:t>Русский язык как развивающееся явление.</w:t>
            </w:r>
            <w:r w:rsidRPr="00515B8C">
              <w:rPr>
                <w:sz w:val="24"/>
                <w:szCs w:val="24"/>
              </w:rPr>
      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      </w:r>
            <w:r w:rsidRPr="00515B8C">
              <w:rPr>
                <w:i/>
                <w:sz w:val="24"/>
                <w:szCs w:val="24"/>
              </w:rPr>
              <w:t>губернатор, диакон, ваучер, агитационный пункт, большевик, колхоз и т.п.</w:t>
            </w:r>
            <w:r w:rsidRPr="00515B8C">
              <w:rPr>
                <w:sz w:val="24"/>
                <w:szCs w:val="24"/>
              </w:rPr>
              <w:t xml:space="preserve">). 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131E18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2. Культура речи 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      </w:r>
            <w:r w:rsidRPr="00515B8C">
              <w:rPr>
                <w:i/>
                <w:sz w:val="24"/>
                <w:szCs w:val="24"/>
              </w:rPr>
              <w:t>на дом‚ на гору</w:t>
            </w:r>
            <w:r w:rsidRPr="00515B8C">
              <w:rPr>
                <w:sz w:val="24"/>
                <w:szCs w:val="24"/>
              </w:rPr>
              <w:t>)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      </w:r>
            <w:r w:rsidRPr="00515B8C">
              <w:rPr>
                <w:i/>
                <w:sz w:val="24"/>
                <w:szCs w:val="24"/>
              </w:rPr>
              <w:t>очутиться, победить, убедить, учредить, утвердить</w:t>
            </w:r>
            <w:r w:rsidRPr="00515B8C">
              <w:rPr>
                <w:sz w:val="24"/>
                <w:szCs w:val="24"/>
              </w:rPr>
      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      </w:r>
            <w:r w:rsidRPr="00515B8C">
              <w:rPr>
                <w:i/>
                <w:sz w:val="24"/>
                <w:szCs w:val="24"/>
              </w:rPr>
              <w:t>висящий – висячий, горящий – горячий</w:t>
            </w:r>
            <w:r w:rsidRPr="00515B8C">
              <w:rPr>
                <w:sz w:val="24"/>
                <w:szCs w:val="24"/>
              </w:rPr>
              <w:t>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Варианты грамматической нормы: литературные и разговорные падежные </w:t>
            </w:r>
            <w:r w:rsidRPr="00515B8C">
              <w:rPr>
                <w:sz w:val="24"/>
                <w:szCs w:val="24"/>
              </w:rPr>
              <w:lastRenderedPageBreak/>
              <w:t>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      </w:r>
            <w:r w:rsidRPr="00515B8C">
              <w:rPr>
                <w:i/>
                <w:sz w:val="24"/>
                <w:szCs w:val="24"/>
              </w:rPr>
              <w:t>махаешь – машешь; обусловливать, сосредоточивать, уполномочивать, оспаривать, удостаивать, облагораживать</w:t>
            </w:r>
            <w:r w:rsidRPr="00515B8C">
              <w:rPr>
                <w:sz w:val="24"/>
                <w:szCs w:val="24"/>
              </w:rPr>
              <w:t>).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Раздел 3. Речь. Речевая деятельность. </w:t>
            </w:r>
            <w:r w:rsidR="00131E18" w:rsidRPr="00515B8C">
              <w:rPr>
                <w:sz w:val="24"/>
                <w:szCs w:val="24"/>
              </w:rPr>
              <w:t xml:space="preserve">Текст 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и речь. Виды речевой деятельности</w:t>
            </w:r>
            <w:r w:rsidRPr="00515B8C">
              <w:rPr>
                <w:sz w:val="24"/>
                <w:szCs w:val="24"/>
              </w:rPr>
              <w:tab/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как единица языка и речи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Функциональные разновидности языка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      </w:r>
          </w:p>
        </w:tc>
      </w:tr>
      <w:tr w:rsidR="00515B8C" w:rsidRPr="00515B8C" w:rsidTr="00642844">
        <w:tc>
          <w:tcPr>
            <w:tcW w:w="9747" w:type="dxa"/>
            <w:gridSpan w:val="2"/>
          </w:tcPr>
          <w:p w:rsidR="008D6989" w:rsidRPr="00515B8C" w:rsidRDefault="008D6989" w:rsidP="00322D1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  <w:p w:rsidR="008D6989" w:rsidRPr="00515B8C" w:rsidRDefault="00515B8C" w:rsidP="00322D1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Содержание 8 класс</w:t>
            </w:r>
          </w:p>
        </w:tc>
      </w:tr>
      <w:tr w:rsidR="00515B8C" w:rsidRPr="00515B8C" w:rsidTr="00642844">
        <w:tc>
          <w:tcPr>
            <w:tcW w:w="9747" w:type="dxa"/>
            <w:gridSpan w:val="2"/>
          </w:tcPr>
          <w:p w:rsidR="00322D19" w:rsidRPr="00515B8C" w:rsidRDefault="005B7F19" w:rsidP="00515B8C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Четвёртый год обучения (</w:t>
            </w:r>
            <w:r w:rsidR="00515B8C" w:rsidRPr="00515B8C">
              <w:rPr>
                <w:sz w:val="24"/>
                <w:szCs w:val="24"/>
              </w:rPr>
              <w:t>17ч)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880F5E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</w:t>
            </w:r>
            <w:r w:rsidR="0019271D" w:rsidRPr="00515B8C">
              <w:rPr>
                <w:sz w:val="24"/>
                <w:szCs w:val="24"/>
              </w:rPr>
              <w:t>дел 1. Язык и культура (10</w:t>
            </w:r>
            <w:r w:rsidR="00322D19" w:rsidRPr="00515B8C">
              <w:rPr>
                <w:sz w:val="24"/>
                <w:szCs w:val="24"/>
              </w:rPr>
              <w:t xml:space="preserve">  ч)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</w:tc>
      </w:tr>
      <w:tr w:rsidR="00515B8C" w:rsidRPr="00515B8C" w:rsidTr="00025783">
        <w:tc>
          <w:tcPr>
            <w:tcW w:w="1809" w:type="dxa"/>
          </w:tcPr>
          <w:p w:rsidR="00642844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Раздел 2. Культура речи </w:t>
            </w:r>
          </w:p>
          <w:p w:rsidR="00322D19" w:rsidRPr="00515B8C" w:rsidRDefault="00C62BAA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(10</w:t>
            </w:r>
            <w:r w:rsidR="00322D19" w:rsidRPr="00515B8C">
              <w:rPr>
                <w:sz w:val="24"/>
                <w:szCs w:val="24"/>
              </w:rPr>
              <w:t>ч)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Основные орфоэпические нормы современного русского литературного языка. </w:t>
            </w:r>
            <w:r w:rsidRPr="00515B8C">
              <w:rPr>
                <w:rFonts w:eastAsia="Calibri"/>
                <w:sz w:val="24"/>
                <w:szCs w:val="24"/>
              </w:rPr>
      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515B8C">
              <w:rPr>
                <w:rFonts w:eastAsia="Calibri"/>
                <w:i/>
                <w:sz w:val="24"/>
                <w:szCs w:val="24"/>
              </w:rPr>
              <w:t>ж</w:t>
            </w:r>
            <w:r w:rsidRPr="00515B8C">
              <w:rPr>
                <w:rFonts w:eastAsia="Calibri"/>
                <w:sz w:val="24"/>
                <w:szCs w:val="24"/>
              </w:rPr>
              <w:t xml:space="preserve"> и </w:t>
            </w:r>
            <w:r w:rsidRPr="00515B8C">
              <w:rPr>
                <w:rFonts w:eastAsia="Calibri"/>
                <w:i/>
                <w:sz w:val="24"/>
                <w:szCs w:val="24"/>
              </w:rPr>
              <w:t>ш</w:t>
            </w:r>
            <w:r w:rsidRPr="00515B8C">
              <w:rPr>
                <w:rFonts w:eastAsia="Calibri"/>
                <w:sz w:val="24"/>
                <w:szCs w:val="24"/>
              </w:rPr>
              <w:t xml:space="preserve">; произношение сочетания </w:t>
            </w:r>
            <w:r w:rsidRPr="00515B8C">
              <w:rPr>
                <w:rFonts w:eastAsia="Calibri"/>
                <w:i/>
                <w:sz w:val="24"/>
                <w:szCs w:val="24"/>
              </w:rPr>
              <w:t>чн</w:t>
            </w:r>
            <w:r w:rsidRPr="00515B8C">
              <w:rPr>
                <w:rFonts w:eastAsia="Calibri"/>
                <w:sz w:val="24"/>
                <w:szCs w:val="24"/>
              </w:rPr>
              <w:t xml:space="preserve"> и </w:t>
            </w:r>
            <w:r w:rsidRPr="00515B8C">
              <w:rPr>
                <w:rFonts w:eastAsia="Calibri"/>
                <w:i/>
                <w:sz w:val="24"/>
                <w:szCs w:val="24"/>
              </w:rPr>
              <w:t>чт</w:t>
            </w:r>
            <w:r w:rsidRPr="00515B8C">
              <w:rPr>
                <w:rFonts w:eastAsia="Calibri"/>
                <w:sz w:val="24"/>
                <w:szCs w:val="24"/>
              </w:rPr>
              <w:t xml:space="preserve">; произношение женских отчеств на </w:t>
            </w:r>
            <w:r w:rsidRPr="00515B8C">
              <w:rPr>
                <w:rFonts w:eastAsia="Calibri"/>
                <w:i/>
                <w:sz w:val="24"/>
                <w:szCs w:val="24"/>
              </w:rPr>
              <w:t>-ична</w:t>
            </w:r>
            <w:r w:rsidRPr="00515B8C">
              <w:rPr>
                <w:rFonts w:eastAsia="Calibri"/>
                <w:sz w:val="24"/>
                <w:szCs w:val="24"/>
              </w:rPr>
              <w:t xml:space="preserve">, </w:t>
            </w:r>
            <w:r w:rsidRPr="00515B8C">
              <w:rPr>
                <w:rFonts w:eastAsia="Calibri"/>
                <w:i/>
                <w:sz w:val="24"/>
                <w:szCs w:val="24"/>
              </w:rPr>
              <w:t>-инична</w:t>
            </w:r>
            <w:r w:rsidRPr="00515B8C">
              <w:rPr>
                <w:rFonts w:eastAsia="Calibri"/>
                <w:sz w:val="24"/>
                <w:szCs w:val="24"/>
              </w:rPr>
              <w:t xml:space="preserve">;произношение твёрдого [н] перед мягкими [ф'] и [в'];произношение мягкого [н] перед </w:t>
            </w:r>
            <w:r w:rsidRPr="00515B8C">
              <w:rPr>
                <w:rFonts w:eastAsia="Calibri"/>
                <w:i/>
                <w:sz w:val="24"/>
                <w:szCs w:val="24"/>
              </w:rPr>
              <w:t>ч</w:t>
            </w:r>
            <w:r w:rsidRPr="00515B8C">
              <w:rPr>
                <w:rFonts w:eastAsia="Calibri"/>
                <w:sz w:val="24"/>
                <w:szCs w:val="24"/>
              </w:rPr>
              <w:t xml:space="preserve"> и </w:t>
            </w:r>
            <w:r w:rsidRPr="00515B8C">
              <w:rPr>
                <w:rFonts w:eastAsia="Calibri"/>
                <w:i/>
                <w:sz w:val="24"/>
                <w:szCs w:val="24"/>
              </w:rPr>
              <w:t>щ</w:t>
            </w:r>
            <w:r w:rsidRPr="00515B8C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Типичные акцентологические ошибки в современной речи.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      </w:r>
            <w:r w:rsidRPr="00515B8C">
              <w:rPr>
                <w:i/>
                <w:sz w:val="24"/>
                <w:szCs w:val="24"/>
              </w:rPr>
              <w:t>врач пришел – врач пришла</w:t>
            </w:r>
            <w:r w:rsidRPr="00515B8C">
              <w:rPr>
                <w:sz w:val="24"/>
                <w:szCs w:val="24"/>
              </w:rPr>
              <w:t xml:space="preserve">); согласование сказуемого с подлежащим, выраженным сочетанием числительного </w:t>
            </w:r>
            <w:r w:rsidRPr="00515B8C">
              <w:rPr>
                <w:i/>
                <w:sz w:val="24"/>
                <w:szCs w:val="24"/>
              </w:rPr>
              <w:t>несколько</w:t>
            </w:r>
            <w:r w:rsidRPr="00515B8C">
              <w:rPr>
                <w:sz w:val="24"/>
                <w:szCs w:val="24"/>
              </w:rPr>
              <w:t xml:space="preserve"> и существительным; согласование определения в количественно-именных сочетаниях с числительными </w:t>
            </w:r>
            <w:r w:rsidRPr="00515B8C">
              <w:rPr>
                <w:i/>
                <w:sz w:val="24"/>
                <w:szCs w:val="24"/>
              </w:rPr>
              <w:t>два, три, четыре</w:t>
            </w:r>
            <w:r w:rsidRPr="00515B8C">
              <w:rPr>
                <w:sz w:val="24"/>
                <w:szCs w:val="24"/>
              </w:rPr>
              <w:t xml:space="preserve"> (два новых стола, две молодых женщины и две молодые женщины).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rFonts w:eastAsia="Calibri"/>
                <w:sz w:val="24"/>
                <w:szCs w:val="24"/>
              </w:rPr>
              <w:t>Нормы построения словосочетаний по типу согласования (</w:t>
            </w:r>
            <w:r w:rsidRPr="00515B8C">
              <w:rPr>
                <w:rFonts w:eastAsia="Calibri"/>
                <w:i/>
                <w:sz w:val="24"/>
                <w:szCs w:val="24"/>
              </w:rPr>
              <w:t>маршрутное такси, обеих сестер – обоих братьев</w:t>
            </w:r>
            <w:r w:rsidRPr="00515B8C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Варианты грамматической нормы: согласование сказуемого с подлежащим, выраженным сочетанием слов </w:t>
            </w:r>
            <w:r w:rsidRPr="00515B8C">
              <w:rPr>
                <w:i/>
                <w:sz w:val="24"/>
                <w:szCs w:val="24"/>
              </w:rPr>
              <w:t>много, мало, немного, немало, сколько, столько, большинство, меньшинство</w:t>
            </w:r>
            <w:r w:rsidRPr="00515B8C">
              <w:rPr>
                <w:sz w:val="24"/>
                <w:szCs w:val="24"/>
              </w:rPr>
              <w:t>. Отражение вариантов грамматической нормы в современных грамматических словарях и справочниках.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Раздел 3. Речь</w:t>
            </w:r>
            <w:r w:rsidR="00964968" w:rsidRPr="00515B8C">
              <w:rPr>
                <w:sz w:val="24"/>
                <w:szCs w:val="24"/>
              </w:rPr>
              <w:t>.</w:t>
            </w:r>
            <w:r w:rsidR="00C62BAA" w:rsidRPr="00515B8C">
              <w:rPr>
                <w:sz w:val="24"/>
                <w:szCs w:val="24"/>
              </w:rPr>
              <w:t xml:space="preserve"> Речевая деятельность. Текст (10</w:t>
            </w:r>
            <w:r w:rsidRPr="00515B8C">
              <w:rPr>
                <w:sz w:val="24"/>
                <w:szCs w:val="24"/>
              </w:rPr>
              <w:t xml:space="preserve"> ч)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и речь. Виды речевой деятельности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Эффективные приёмы слушания. Предтекстовый, текстовый и послетекстовый этапы работы.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как единица языка и речи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Функциональные разновидности языка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Разговорная речь. Самохарактеристика, самопрезентация, поздравление.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</w:tr>
      <w:tr w:rsidR="00515B8C" w:rsidRPr="00515B8C" w:rsidTr="00642844">
        <w:tc>
          <w:tcPr>
            <w:tcW w:w="9747" w:type="dxa"/>
            <w:gridSpan w:val="2"/>
          </w:tcPr>
          <w:p w:rsidR="00515B8C" w:rsidRPr="00515B8C" w:rsidRDefault="00515B8C" w:rsidP="004441FE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Содержание 9 класс </w:t>
            </w:r>
          </w:p>
          <w:p w:rsidR="00322D19" w:rsidRPr="00515B8C" w:rsidRDefault="00322D19" w:rsidP="00515B8C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Пятый год обучения </w:t>
            </w:r>
            <w:r w:rsidR="00642844" w:rsidRPr="00515B8C">
              <w:rPr>
                <w:sz w:val="24"/>
                <w:szCs w:val="24"/>
              </w:rPr>
              <w:t>(</w:t>
            </w:r>
            <w:r w:rsidR="00515B8C" w:rsidRPr="00515B8C">
              <w:rPr>
                <w:sz w:val="24"/>
                <w:szCs w:val="24"/>
              </w:rPr>
              <w:t>17ч)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515B8C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1. Язык и культура </w:t>
            </w: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322D19" w:rsidRPr="00515B8C" w:rsidRDefault="00322D19" w:rsidP="00322D19">
            <w:pPr>
              <w:jc w:val="both"/>
              <w:rPr>
                <w:rFonts w:eastAsia="Calibri"/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</w:tr>
      <w:tr w:rsidR="00515B8C" w:rsidRPr="00515B8C" w:rsidTr="00025783">
        <w:tc>
          <w:tcPr>
            <w:tcW w:w="1809" w:type="dxa"/>
          </w:tcPr>
          <w:p w:rsidR="00642844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2. Культура речи </w:t>
            </w: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Нарушение орфоэпической нормы как художественный приём.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      </w:r>
            <w:r w:rsidRPr="00515B8C">
              <w:rPr>
                <w:i/>
                <w:sz w:val="24"/>
                <w:szCs w:val="24"/>
              </w:rPr>
              <w:t>благодаря, согласно, вопреки</w:t>
            </w:r>
            <w:r w:rsidRPr="00515B8C">
              <w:rPr>
                <w:sz w:val="24"/>
                <w:szCs w:val="24"/>
              </w:rPr>
              <w:t xml:space="preserve">; предлога </w:t>
            </w:r>
            <w:r w:rsidRPr="00515B8C">
              <w:rPr>
                <w:i/>
                <w:sz w:val="24"/>
                <w:szCs w:val="24"/>
              </w:rPr>
              <w:t>по</w:t>
            </w:r>
            <w:r w:rsidRPr="00515B8C">
              <w:rPr>
                <w:sz w:val="24"/>
                <w:szCs w:val="24"/>
              </w:rPr>
              <w:t xml:space="preserve"> с количественными числительными в словосочетаниях с распределительным значением (</w:t>
            </w:r>
            <w:r w:rsidRPr="00515B8C">
              <w:rPr>
                <w:i/>
                <w:sz w:val="24"/>
                <w:szCs w:val="24"/>
              </w:rPr>
              <w:t>по пять груш – по пяти груш</w:t>
            </w:r>
            <w:r w:rsidRPr="00515B8C">
              <w:rPr>
                <w:sz w:val="24"/>
                <w:szCs w:val="24"/>
              </w:rPr>
              <w:t>). Правильное построение словосочетаний по типу управления (</w:t>
            </w:r>
            <w:r w:rsidRPr="00515B8C">
              <w:rPr>
                <w:i/>
                <w:sz w:val="24"/>
                <w:szCs w:val="24"/>
              </w:rPr>
              <w:t>отзыв о книге – рецензия на книгу, обидеться на слово – обижен словами</w:t>
            </w:r>
            <w:r w:rsidRPr="00515B8C">
              <w:rPr>
                <w:sz w:val="24"/>
                <w:szCs w:val="24"/>
              </w:rPr>
              <w:t>). Правильное употребление предлогов</w:t>
            </w:r>
            <w:r w:rsidRPr="00515B8C">
              <w:rPr>
                <w:i/>
                <w:sz w:val="24"/>
                <w:szCs w:val="24"/>
              </w:rPr>
              <w:t>о‚ по‚ из‚ с</w:t>
            </w:r>
            <w:r w:rsidRPr="00515B8C">
              <w:rPr>
                <w:sz w:val="24"/>
                <w:szCs w:val="24"/>
              </w:rPr>
              <w:t>в составе словосочетания (</w:t>
            </w:r>
            <w:r w:rsidRPr="00515B8C">
              <w:rPr>
                <w:i/>
                <w:sz w:val="24"/>
                <w:szCs w:val="24"/>
              </w:rPr>
              <w:t>приехать из Москвы – приехать с Урала).</w:t>
            </w:r>
            <w:r w:rsidRPr="00515B8C">
              <w:rPr>
                <w:sz w:val="24"/>
                <w:szCs w:val="24"/>
              </w:rPr>
              <w:t>Нагромождение одних и тех же падежных форм, в частности родительного и творительного падежа.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Типичные ошибки в построении сложных предложений: постановка рядом двух однозначных союзов(</w:t>
            </w:r>
            <w:r w:rsidRPr="00515B8C">
              <w:rPr>
                <w:i/>
                <w:sz w:val="24"/>
                <w:szCs w:val="24"/>
              </w:rPr>
              <w:t>но и однако, что и будто, что и как будто</w:t>
            </w:r>
            <w:r w:rsidRPr="00515B8C">
              <w:rPr>
                <w:sz w:val="24"/>
                <w:szCs w:val="24"/>
              </w:rPr>
              <w:t xml:space="preserve">)‚ повторение частицы бы в предложениях с союзами </w:t>
            </w:r>
            <w:r w:rsidRPr="00515B8C">
              <w:rPr>
                <w:i/>
                <w:sz w:val="24"/>
                <w:szCs w:val="24"/>
              </w:rPr>
              <w:t>чтобы</w:t>
            </w:r>
            <w:r w:rsidRPr="00515B8C">
              <w:rPr>
                <w:sz w:val="24"/>
                <w:szCs w:val="24"/>
              </w:rPr>
              <w:t xml:space="preserve"> и </w:t>
            </w:r>
            <w:r w:rsidRPr="00515B8C">
              <w:rPr>
                <w:i/>
                <w:sz w:val="24"/>
                <w:szCs w:val="24"/>
              </w:rPr>
              <w:t>если бы</w:t>
            </w:r>
            <w:r w:rsidRPr="00515B8C">
              <w:rPr>
                <w:sz w:val="24"/>
                <w:szCs w:val="24"/>
              </w:rPr>
              <w:t>‚ введение в сложное предложение лишних указательных местоимений.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>Речевой этикет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>Раздел 3. Речь. Речевая</w:t>
            </w:r>
            <w:r w:rsidR="00880F5E" w:rsidRPr="00515B8C">
              <w:rPr>
                <w:sz w:val="24"/>
                <w:szCs w:val="24"/>
              </w:rPr>
              <w:t xml:space="preserve"> деятельность. Текст </w:t>
            </w: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и речь. Виды речевой деятельности</w:t>
            </w:r>
            <w:r w:rsidRPr="00515B8C">
              <w:rPr>
                <w:sz w:val="24"/>
                <w:szCs w:val="24"/>
              </w:rPr>
              <w:tab/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как единица языка и речи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Функциональные разновидности языка 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Разговорная речь. Анекдот, шутка.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Учебно-научный стиль. Доклад, сообщение. Речь оппонентана защите проекта.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Публицистический стиль. Проблемный очерк.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художественной литературы. Диалогичность в художественном произведении. Текст и интертекст. Афоризмы. Прецедентные тексты.</w:t>
            </w:r>
          </w:p>
        </w:tc>
      </w:tr>
    </w:tbl>
    <w:p w:rsidR="00025783" w:rsidRDefault="00025783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C12" w:rsidRPr="00CA465D" w:rsidRDefault="00D16C12" w:rsidP="00D16C1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 воспитательного  потенциала</w:t>
      </w:r>
    </w:p>
    <w:p w:rsidR="00D16C12" w:rsidRPr="00515B8C" w:rsidRDefault="00D16C12" w:rsidP="00D16C1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предмета «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Родной (русский) язык» </w:t>
      </w: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 для достижения целей  воспитания</w:t>
      </w:r>
    </w:p>
    <w:tbl>
      <w:tblPr>
        <w:tblW w:w="4997" w:type="pct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887"/>
      </w:tblGrid>
      <w:tr w:rsidR="00E96B24" w:rsidRPr="00E806D0" w:rsidTr="003E4452"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Целевой </w:t>
            </w:r>
            <w:r w:rsidRPr="003E445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приоритет воспитания на уровне </w:t>
            </w:r>
            <w:r w:rsidRPr="003E4452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СОО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Учебные предметы с необходимым воспитательным ресурсом</w:t>
            </w:r>
          </w:p>
          <w:p w:rsidR="00E96B24" w:rsidRPr="00E806D0" w:rsidRDefault="00E96B24" w:rsidP="00F025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eastAsia="ru-RU"/>
              </w:rPr>
            </w:pPr>
          </w:p>
        </w:tc>
      </w:tr>
      <w:tr w:rsidR="00E96B24" w:rsidRPr="00E806D0" w:rsidTr="003E4452">
        <w:tc>
          <w:tcPr>
            <w:tcW w:w="94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96B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Style w:val="CharAttribute484"/>
                <w:rFonts w:eastAsia="№Е" w:hAnsi="Times New Roman" w:cs="Times New Roman"/>
                <w:sz w:val="24"/>
                <w:szCs w:val="18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</w:tr>
      <w:tr w:rsidR="00E96B24" w:rsidRPr="00E806D0" w:rsidTr="003E4452"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0D4FBF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Style w:val="c1"/>
                <w:rFonts w:ascii="Times New Roman" w:hAnsi="Times New Roman" w:cs="Times New Roman"/>
                <w:sz w:val="24"/>
              </w:rPr>
              <w:t xml:space="preserve">5 класс - </w:t>
            </w:r>
            <w:r w:rsidRPr="00E806D0">
              <w:rPr>
                <w:rFonts w:ascii="Times New Roman" w:hAnsi="Times New Roman" w:cs="Times New Roman"/>
              </w:rPr>
              <w:t>Речь правильная: основные грамматические нормы. Речевой этикет.</w:t>
            </w:r>
          </w:p>
          <w:p w:rsidR="00E96B24" w:rsidRPr="00E806D0" w:rsidRDefault="00E96B24" w:rsidP="000D4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D0">
              <w:rPr>
                <w:rFonts w:ascii="Times New Roman" w:hAnsi="Times New Roman" w:cs="Times New Roman"/>
              </w:rPr>
              <w:t>6 класс -</w:t>
            </w:r>
            <w:r w:rsidR="00BB5883"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варианты нормы (книжный, общеупотребительный, разговорный, просторечный) употребления имен существительных</w:t>
            </w:r>
          </w:p>
          <w:p w:rsidR="00BB5883" w:rsidRPr="00E806D0" w:rsidRDefault="00BB5883" w:rsidP="000D4FB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Разговорная речь. Спор и дискуссия.</w:t>
            </w:r>
          </w:p>
          <w:p w:rsidR="00BB5883" w:rsidRPr="00E806D0" w:rsidRDefault="00BB5883" w:rsidP="000D4FB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="00E806D0"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Разговорная речь. Самопрезентация.</w:t>
            </w:r>
          </w:p>
          <w:p w:rsidR="00E96B24" w:rsidRPr="000D4FBF" w:rsidRDefault="00E806D0" w:rsidP="000D4FBF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Тавтология, плеоназмы, речевая избыточность</w:t>
            </w:r>
          </w:p>
        </w:tc>
      </w:tr>
      <w:tr w:rsidR="00E96B24" w:rsidRPr="00E806D0" w:rsidTr="003E4452"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8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6D0">
              <w:rPr>
                <w:rStyle w:val="c1"/>
                <w:rFonts w:ascii="Times New Roman" w:hAnsi="Times New Roman" w:cs="Times New Roman"/>
                <w:sz w:val="24"/>
              </w:rPr>
              <w:t>5 класс -</w:t>
            </w:r>
            <w:r w:rsidRPr="00E806D0">
              <w:rPr>
                <w:rFonts w:ascii="Times New Roman" w:hAnsi="Times New Roman" w:cs="Times New Roman"/>
              </w:rPr>
              <w:t xml:space="preserve"> История в слове: наименования предметов традиционной русской одежды и русского быта.</w:t>
            </w:r>
          </w:p>
          <w:p w:rsidR="00E96B24" w:rsidRPr="00E806D0" w:rsidRDefault="00E96B24" w:rsidP="00E8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D0">
              <w:rPr>
                <w:rFonts w:ascii="Times New Roman" w:hAnsi="Times New Roman" w:cs="Times New Roman"/>
              </w:rPr>
              <w:t>6 класс -</w:t>
            </w:r>
            <w:r w:rsidR="00BB5883"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проекты «Пути возникновения русских фразеологизмов»</w:t>
            </w:r>
          </w:p>
          <w:p w:rsidR="00BB5883" w:rsidRPr="00E806D0" w:rsidRDefault="00BB5883" w:rsidP="000D4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художественной литературы. Притча.</w:t>
            </w:r>
          </w:p>
          <w:p w:rsidR="00BB5883" w:rsidRPr="00E806D0" w:rsidRDefault="00BB5883" w:rsidP="000D4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="00E806D0"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художественной литературы. Сочинение в жанре письма.</w:t>
            </w:r>
          </w:p>
          <w:p w:rsidR="00BB5883" w:rsidRPr="000D4FBF" w:rsidRDefault="00E806D0" w:rsidP="000D4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русского языка как закономерный процесс</w:t>
            </w:r>
          </w:p>
        </w:tc>
      </w:tr>
      <w:tr w:rsidR="00E96B24" w:rsidRPr="00E806D0" w:rsidTr="003E4452">
        <w:trPr>
          <w:trHeight w:val="625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3E4452" w:rsidRDefault="003E4452" w:rsidP="003E4452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lastRenderedPageBreak/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Pr="00104434">
              <w:rPr>
                <w:rStyle w:val="CharAttribute484"/>
                <w:rFonts w:eastAsia="№Е"/>
                <w:sz w:val="24"/>
                <w:szCs w:val="24"/>
              </w:rPr>
              <w:t>;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806D0">
            <w:pPr>
              <w:widowContro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 w:rsidRPr="00104434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806D0">
            <w:pPr>
              <w:tabs>
                <w:tab w:val="decimal" w:pos="61"/>
              </w:tabs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Style w:val="c1"/>
                <w:rFonts w:ascii="Times New Roman" w:hAnsi="Times New Roman" w:cs="Times New Roman"/>
                <w:sz w:val="24"/>
              </w:rPr>
              <w:t xml:space="preserve">5 класс - </w:t>
            </w:r>
            <w:r w:rsidRPr="00E806D0">
              <w:rPr>
                <w:rFonts w:ascii="Times New Roman" w:hAnsi="Times New Roman" w:cs="Times New Roman"/>
              </w:rPr>
              <w:t>Речь правильная: основные грамматические нормы. Речевой этикет.</w:t>
            </w:r>
          </w:p>
          <w:p w:rsidR="00E96B24" w:rsidRPr="00E806D0" w:rsidRDefault="00E96B24" w:rsidP="00E806D0">
            <w:pPr>
              <w:tabs>
                <w:tab w:val="decimal" w:pos="61"/>
              </w:tabs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</w:rPr>
              <w:t>6 класс -</w:t>
            </w:r>
            <w:r w:rsidR="00BB5883"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варианты нормы (книжный, общеупотребительный, разговорный, просторечный) употребления имен существительных</w:t>
            </w:r>
          </w:p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Разговорная речь. Спор и дискуссия.</w:t>
            </w:r>
          </w:p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 - Русский человек в обращении с другими.</w:t>
            </w:r>
          </w:p>
          <w:p w:rsidR="00E96B24" w:rsidRPr="00E806D0" w:rsidRDefault="00E806D0" w:rsidP="00E806D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Тавтология, плеоназмы, речевая избыточность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Через все темы предмета</w:t>
            </w:r>
          </w:p>
          <w:p w:rsidR="00E96B24" w:rsidRPr="00E806D0" w:rsidRDefault="00E96B24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96B24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5 класс - </w:t>
            </w:r>
            <w:r w:rsidRPr="00E806D0">
              <w:rPr>
                <w:rFonts w:ascii="Times New Roman" w:hAnsi="Times New Roman" w:cs="Times New Roman"/>
              </w:rPr>
              <w:t>Живое слово русского фольклора.  Меткое слово русской речи: крылатые слова, пословицы, поговорки.</w:t>
            </w:r>
          </w:p>
          <w:p w:rsidR="00E96B24" w:rsidRPr="00E806D0" w:rsidRDefault="00E96B24" w:rsidP="00E96B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hAnsi="Times New Roman" w:cs="Times New Roman"/>
              </w:rPr>
              <w:t xml:space="preserve">6 класс - </w:t>
            </w:r>
            <w:r w:rsidRPr="00E806D0">
              <w:rPr>
                <w:rFonts w:ascii="Times New Roman" w:hAnsi="Times New Roman" w:cs="Times New Roman"/>
                <w:sz w:val="24"/>
                <w:szCs w:val="24"/>
              </w:rPr>
              <w:t>Язык как зеркало национальной культуры</w:t>
            </w:r>
          </w:p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Архаизмы в составе устаревших слов русского языка и их особенности. Употребление устаревшей лексики в новом контексте</w:t>
            </w:r>
          </w:p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Pr="00E806D0">
              <w:rPr>
                <w:rStyle w:val="c1"/>
                <w:rFonts w:ascii="Times New Roman" w:hAnsi="Times New Roman" w:cs="Times New Roman"/>
                <w:color w:val="000000"/>
              </w:rPr>
              <w:t>Речевой этикет в русской культуре и его основные особенности.</w:t>
            </w:r>
          </w:p>
          <w:p w:rsidR="00E96B24" w:rsidRPr="000D4FBF" w:rsidRDefault="00E806D0" w:rsidP="000D4FBF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 как зеркало национальной культуры и истории народа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  <w:r w:rsidRPr="00104434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Через все темы предмета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806D0">
            <w:pPr>
              <w:tabs>
                <w:tab w:val="decimal" w:pos="1134"/>
              </w:tabs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Style w:val="c1"/>
                <w:rFonts w:ascii="Times New Roman" w:hAnsi="Times New Roman" w:cs="Times New Roman"/>
                <w:sz w:val="24"/>
              </w:rPr>
              <w:t xml:space="preserve">5 класс - </w:t>
            </w:r>
            <w:r w:rsidRPr="00E806D0">
              <w:rPr>
                <w:rFonts w:ascii="Times New Roman" w:hAnsi="Times New Roman" w:cs="Times New Roman"/>
              </w:rPr>
              <w:t>О чём могут рассказать имена людей и названия городов</w:t>
            </w:r>
          </w:p>
          <w:p w:rsidR="00E96B24" w:rsidRPr="00E806D0" w:rsidRDefault="00E96B24" w:rsidP="00E806D0">
            <w:pPr>
              <w:tabs>
                <w:tab w:val="decimal" w:pos="61"/>
              </w:tabs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</w:rPr>
              <w:t>6 класс -</w:t>
            </w:r>
            <w:r w:rsidR="00BB5883"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особенности речевого этикета. Принципы этикетного общения</w:t>
            </w:r>
          </w:p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Разговорная речь. Спор и дискуссия.</w:t>
            </w:r>
          </w:p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 - Русский человек в обращении с другими.</w:t>
            </w:r>
          </w:p>
          <w:p w:rsidR="00E96B24" w:rsidRPr="00E806D0" w:rsidRDefault="00E806D0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Речевой этикет в деловом общении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96B24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E806D0">
              <w:rPr>
                <w:rStyle w:val="c1"/>
                <w:rFonts w:ascii="Times New Roman" w:hAnsi="Times New Roman" w:cs="Times New Roman"/>
                <w:sz w:val="24"/>
              </w:rPr>
              <w:t xml:space="preserve">5 класс - </w:t>
            </w:r>
            <w:r w:rsidRPr="00E806D0">
              <w:rPr>
                <w:rFonts w:ascii="Times New Roman" w:hAnsi="Times New Roman" w:cs="Times New Roman"/>
              </w:rPr>
              <w:t>Формы речи: монолог и диалог.</w:t>
            </w:r>
          </w:p>
          <w:p w:rsidR="00E96B24" w:rsidRPr="00E806D0" w:rsidRDefault="00E96B24" w:rsidP="00E96B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hAnsi="Times New Roman" w:cs="Times New Roman"/>
              </w:rPr>
              <w:t>6 класс -</w:t>
            </w:r>
            <w:r w:rsidR="00BB5883"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 «Описание внешности человека»</w:t>
            </w:r>
          </w:p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Pr="00E806D0">
              <w:rPr>
                <w:rStyle w:val="c3"/>
                <w:rFonts w:ascii="Times New Roman" w:hAnsi="Times New Roman" w:cs="Times New Roman"/>
                <w:color w:val="000000"/>
              </w:rPr>
              <w:t>Традиции русской речевой манеры общения.</w:t>
            </w:r>
          </w:p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="00E806D0"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Информация: способы и средства её получения и переработки</w:t>
            </w:r>
          </w:p>
          <w:p w:rsidR="00E96B24" w:rsidRPr="00E806D0" w:rsidRDefault="00E806D0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Переосмысление значений слов в современном русском</w:t>
            </w:r>
          </w:p>
        </w:tc>
      </w:tr>
    </w:tbl>
    <w:p w:rsidR="00025783" w:rsidRPr="00515B8C" w:rsidRDefault="00025783" w:rsidP="0002578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5783" w:rsidRPr="00515B8C" w:rsidRDefault="00025783" w:rsidP="00025783">
      <w:pPr>
        <w:tabs>
          <w:tab w:val="left" w:pos="432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2"/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1A" w:rsidRPr="00515B8C" w:rsidRDefault="003E4452" w:rsidP="003E4452">
      <w:pPr>
        <w:pStyle w:val="a4"/>
        <w:shd w:val="clear" w:color="auto" w:fill="FFFFFF"/>
        <w:spacing w:after="15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6141A"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021E1" w:rsidRPr="00515B8C" w:rsidRDefault="00B11D6B" w:rsidP="00515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337"/>
      </w:tblGrid>
      <w:tr w:rsidR="003E4452" w:rsidRPr="00515B8C" w:rsidTr="003E4452">
        <w:tc>
          <w:tcPr>
            <w:tcW w:w="1167" w:type="pct"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E4452" w:rsidRPr="00515B8C" w:rsidTr="003E4452">
        <w:tc>
          <w:tcPr>
            <w:tcW w:w="1167" w:type="pct"/>
            <w:vMerge w:val="restart"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  <w:p w:rsidR="003E4452" w:rsidRPr="00515B8C" w:rsidRDefault="003E4452" w:rsidP="00FA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язык. Из истории русской письменности.  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Язык –зеркало мира и национальной культуры</w:t>
            </w:r>
          </w:p>
        </w:tc>
      </w:tr>
      <w:tr w:rsidR="003E4452" w:rsidRPr="00515B8C" w:rsidTr="003E4452">
        <w:trPr>
          <w:trHeight w:val="192"/>
        </w:trPr>
        <w:tc>
          <w:tcPr>
            <w:tcW w:w="1167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Язык –зеркало мира и национальной культуры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rPr>
          <w:trHeight w:val="495"/>
        </w:trPr>
        <w:tc>
          <w:tcPr>
            <w:tcW w:w="1167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слове: наименования предметов традиционной русской одежды и русского быта 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rPr>
          <w:trHeight w:val="495"/>
        </w:trPr>
        <w:tc>
          <w:tcPr>
            <w:tcW w:w="1167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метафора, олицетворение. Живое слово русского фольклора.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rPr>
          <w:trHeight w:val="495"/>
        </w:trPr>
        <w:tc>
          <w:tcPr>
            <w:tcW w:w="1167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Слово русской речи: крылатые слова, пословицы, поговорки.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rPr>
          <w:trHeight w:val="345"/>
        </w:trPr>
        <w:tc>
          <w:tcPr>
            <w:tcW w:w="1167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</w:tr>
      <w:tr w:rsidR="003E4452" w:rsidRPr="00515B8C" w:rsidTr="003E4452">
        <w:tc>
          <w:tcPr>
            <w:tcW w:w="1167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орфоэпия. Нормы произношения и ударения 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Текст  </w:t>
            </w:r>
          </w:p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Язык и речь. Средства выразительной  устной речи. Формы речи: монолог и диалог.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Текст и его строение. Композиционные особенности описания, повествования, рассуждения 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Просьба, извинение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Объявление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Научно-учебный подстиль. План ответа на уроке, план текста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выступление.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bottom"/>
          </w:tcPr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 литературы. Литературная сказка. Рассказ.</w:t>
            </w:r>
          </w:p>
          <w:p w:rsidR="003E4452" w:rsidRPr="00515B8C" w:rsidRDefault="003E4452" w:rsidP="003E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989" w:rsidRPr="00515B8C" w:rsidRDefault="008D6989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B11D6B" w:rsidP="008D69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335"/>
      </w:tblGrid>
      <w:tr w:rsidR="003E4452" w:rsidRPr="00515B8C" w:rsidTr="003E4452">
        <w:tc>
          <w:tcPr>
            <w:tcW w:w="1168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E4452" w:rsidRPr="00515B8C" w:rsidTr="003E4452">
        <w:tc>
          <w:tcPr>
            <w:tcW w:w="1168" w:type="pct"/>
            <w:vMerge w:val="restart"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литературного языка.</w:t>
            </w:r>
          </w:p>
        </w:tc>
      </w:tr>
      <w:tr w:rsidR="003E4452" w:rsidRPr="00515B8C" w:rsidTr="003E4452">
        <w:trPr>
          <w:trHeight w:val="192"/>
        </w:trPr>
        <w:tc>
          <w:tcPr>
            <w:tcW w:w="1168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Роль церковнославянского  языка в развитии русского языка.</w:t>
            </w:r>
          </w:p>
        </w:tc>
      </w:tr>
      <w:tr w:rsidR="003E4452" w:rsidRPr="00515B8C" w:rsidTr="003E4452">
        <w:trPr>
          <w:trHeight w:val="495"/>
        </w:trPr>
        <w:tc>
          <w:tcPr>
            <w:tcW w:w="1168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культуры.</w:t>
            </w:r>
          </w:p>
        </w:tc>
      </w:tr>
      <w:tr w:rsidR="003E4452" w:rsidRPr="00515B8C" w:rsidTr="003E4452">
        <w:trPr>
          <w:trHeight w:val="495"/>
        </w:trPr>
        <w:tc>
          <w:tcPr>
            <w:tcW w:w="1168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</w:tr>
      <w:tr w:rsidR="003E4452" w:rsidRPr="00515B8C" w:rsidTr="003E4452">
        <w:trPr>
          <w:trHeight w:val="420"/>
        </w:trPr>
        <w:tc>
          <w:tcPr>
            <w:tcW w:w="1168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</w:tr>
      <w:tr w:rsidR="003E4452" w:rsidRPr="00515B8C" w:rsidTr="003E4452">
        <w:tc>
          <w:tcPr>
            <w:tcW w:w="1168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Русская орфоэпия. Стилистические особенности произношения и ударения.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Речь точная и выразительная. Основные лексические нормы 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Национальные особенности  и устойчивые формулы речевого этикета в общении. </w:t>
            </w:r>
          </w:p>
        </w:tc>
      </w:tr>
      <w:tr w:rsidR="003E4452" w:rsidRPr="00515B8C" w:rsidTr="003E4452">
        <w:tc>
          <w:tcPr>
            <w:tcW w:w="1168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Текст </w:t>
            </w: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Язык и речь.Эффективные приёмы чтения.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Тематическое единство текста.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Рассказ о событии, «бывальщины».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Научное сообщение (устный ответ). Содержание и строение учебного сообщения. 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выступление.</w:t>
            </w:r>
          </w:p>
        </w:tc>
      </w:tr>
      <w:tr w:rsidR="003E4452" w:rsidRPr="00515B8C" w:rsidTr="003E4452">
        <w:tc>
          <w:tcPr>
            <w:tcW w:w="1168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</w:tr>
    </w:tbl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89" w:rsidRPr="00515B8C" w:rsidRDefault="00773147" w:rsidP="007731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337"/>
      </w:tblGrid>
      <w:tr w:rsidR="003E4452" w:rsidRPr="00515B8C" w:rsidTr="003E4452">
        <w:tc>
          <w:tcPr>
            <w:tcW w:w="1167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E4452" w:rsidRPr="00515B8C" w:rsidTr="003E4452">
        <w:tc>
          <w:tcPr>
            <w:tcW w:w="1167" w:type="pct"/>
            <w:vMerge w:val="restart"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</w:tr>
      <w:tr w:rsidR="003E4452" w:rsidRPr="00515B8C" w:rsidTr="003E4452">
        <w:trPr>
          <w:trHeight w:val="192"/>
        </w:trPr>
        <w:tc>
          <w:tcPr>
            <w:tcW w:w="1167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Связь исторического развития языка с историей общества.</w:t>
            </w:r>
          </w:p>
        </w:tc>
      </w:tr>
      <w:tr w:rsidR="003E4452" w:rsidRPr="00515B8C" w:rsidTr="003E4452">
        <w:trPr>
          <w:trHeight w:val="495"/>
        </w:trPr>
        <w:tc>
          <w:tcPr>
            <w:tcW w:w="1167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языка.</w:t>
            </w:r>
          </w:p>
        </w:tc>
      </w:tr>
      <w:tr w:rsidR="003E4452" w:rsidRPr="00515B8C" w:rsidTr="003E4452">
        <w:trPr>
          <w:trHeight w:val="495"/>
        </w:trPr>
        <w:tc>
          <w:tcPr>
            <w:tcW w:w="1167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истории.Устаревшая лексика в новом речевом контексте</w:t>
            </w:r>
          </w:p>
        </w:tc>
      </w:tr>
      <w:tr w:rsidR="003E4452" w:rsidRPr="00515B8C" w:rsidTr="003E4452">
        <w:trPr>
          <w:trHeight w:val="420"/>
        </w:trPr>
        <w:tc>
          <w:tcPr>
            <w:tcW w:w="1167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</w:tr>
      <w:tr w:rsidR="003E4452" w:rsidRPr="00515B8C" w:rsidTr="003E4452">
        <w:tc>
          <w:tcPr>
            <w:tcW w:w="1167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Русская орфоэпия.  Нормы ударения в причастиях, деепричастиях, наречиях.</w:t>
            </w: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 </w:t>
            </w: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Речевой этикет. Русская этикетная речевая манера общения.</w:t>
            </w: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Невербальный (несловесный) этикет общения. </w:t>
            </w:r>
          </w:p>
        </w:tc>
      </w:tr>
      <w:tr w:rsidR="003E4452" w:rsidRPr="00515B8C" w:rsidTr="003E4452">
        <w:tc>
          <w:tcPr>
            <w:tcW w:w="1167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Текст  </w:t>
            </w:r>
          </w:p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Традиции русского речевого общения. </w:t>
            </w: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Беседа. Спор</w:t>
            </w: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записки.</w:t>
            </w:r>
          </w:p>
        </w:tc>
      </w:tr>
      <w:tr w:rsidR="003E4452" w:rsidRPr="00515B8C" w:rsidTr="003E4452">
        <w:tc>
          <w:tcPr>
            <w:tcW w:w="1167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Притча</w:t>
            </w:r>
          </w:p>
        </w:tc>
      </w:tr>
    </w:tbl>
    <w:p w:rsidR="00515B8C" w:rsidRPr="00515B8C" w:rsidRDefault="00515B8C" w:rsidP="00CC1A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E1" w:rsidRPr="00515B8C" w:rsidRDefault="00CC1A4E" w:rsidP="003E44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3E4452" w:rsidRPr="00515B8C" w:rsidTr="003E4452">
        <w:tc>
          <w:tcPr>
            <w:tcW w:w="121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E4452" w:rsidRPr="00515B8C" w:rsidTr="003E4452">
        <w:tc>
          <w:tcPr>
            <w:tcW w:w="1210" w:type="pct"/>
            <w:vMerge w:val="restart"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 Роль старославянизмов в развитии русского литературного языка.</w:t>
            </w:r>
          </w:p>
        </w:tc>
      </w:tr>
      <w:tr w:rsidR="003E4452" w:rsidRPr="00515B8C" w:rsidTr="003E4452">
        <w:trPr>
          <w:trHeight w:val="495"/>
        </w:trPr>
        <w:tc>
          <w:tcPr>
            <w:tcW w:w="1210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</w:tr>
      <w:tr w:rsidR="003E4452" w:rsidRPr="00515B8C" w:rsidTr="003E4452">
        <w:trPr>
          <w:trHeight w:val="495"/>
        </w:trPr>
        <w:tc>
          <w:tcPr>
            <w:tcW w:w="1210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</w:t>
            </w:r>
          </w:p>
        </w:tc>
      </w:tr>
      <w:tr w:rsidR="003E4452" w:rsidRPr="00515B8C" w:rsidTr="003E4452">
        <w:tc>
          <w:tcPr>
            <w:tcW w:w="1210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3E4452" w:rsidRPr="00515B8C" w:rsidRDefault="003E4452" w:rsidP="003E4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Орфоэпические и лексические нормы современного русского литературного языка.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этикете. </w:t>
            </w:r>
          </w:p>
        </w:tc>
      </w:tr>
      <w:tr w:rsidR="003E4452" w:rsidRPr="00515B8C" w:rsidTr="003E4452">
        <w:tc>
          <w:tcPr>
            <w:tcW w:w="1210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Текст  </w:t>
            </w:r>
          </w:p>
          <w:p w:rsidR="003E4452" w:rsidRPr="00515B8C" w:rsidRDefault="003E4452" w:rsidP="0061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методы, способы  и средства получения, переработки информации.Эффективные приёмы слушания. 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аргументации: тезис, аргумент. Доказательство и его структура.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Разговорная речь. Самохарактеристика, самопрезентация.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</w:tr>
    </w:tbl>
    <w:p w:rsidR="00515B8C" w:rsidRPr="00515B8C" w:rsidRDefault="00515B8C" w:rsidP="00CC1A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CC1A4E" w:rsidP="00515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5B8C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59"/>
        <w:gridCol w:w="7412"/>
      </w:tblGrid>
      <w:tr w:rsidR="003E4452" w:rsidRPr="00515B8C" w:rsidTr="003E4452">
        <w:tc>
          <w:tcPr>
            <w:tcW w:w="1128" w:type="pc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Темы </w:t>
            </w:r>
          </w:p>
        </w:tc>
      </w:tr>
      <w:tr w:rsidR="003E4452" w:rsidRPr="00515B8C" w:rsidTr="003E4452">
        <w:tc>
          <w:tcPr>
            <w:tcW w:w="1128" w:type="pct"/>
            <w:vMerge w:val="restar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Язык и культура </w:t>
            </w:r>
            <w:r>
              <w:rPr>
                <w:sz w:val="24"/>
                <w:szCs w:val="24"/>
              </w:rPr>
              <w:t>(6 часов</w:t>
            </w:r>
            <w:r w:rsidRPr="00515B8C">
              <w:rPr>
                <w:sz w:val="24"/>
                <w:szCs w:val="24"/>
              </w:rPr>
              <w:t>)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</w:tr>
      <w:tr w:rsidR="003E4452" w:rsidRPr="00515B8C" w:rsidTr="003E4452">
        <w:tc>
          <w:tcPr>
            <w:tcW w:w="1128" w:type="pct"/>
            <w:vMerge w:val="restar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Культура речи</w:t>
            </w:r>
          </w:p>
          <w:p w:rsidR="003E4452" w:rsidRPr="00515B8C" w:rsidRDefault="003E4452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 часов</w:t>
            </w:r>
            <w:r w:rsidRPr="00515B8C">
              <w:rPr>
                <w:sz w:val="24"/>
                <w:szCs w:val="24"/>
              </w:rPr>
              <w:t>)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Нормы   современного русского литературного языка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Речевой этикет в деловом общении 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Правила сетевого этикета </w:t>
            </w:r>
          </w:p>
        </w:tc>
      </w:tr>
      <w:tr w:rsidR="003E4452" w:rsidRPr="00515B8C" w:rsidTr="003E4452">
        <w:tc>
          <w:tcPr>
            <w:tcW w:w="1128" w:type="pct"/>
            <w:vMerge w:val="restar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Речь. Речевая деятельность. Текст</w:t>
            </w:r>
          </w:p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Pr="00515B8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Русский язык в Интернете Официально – деловой стиль.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Научно- учебный  подстиль. Доклад, сообщение</w:t>
            </w:r>
          </w:p>
        </w:tc>
      </w:tr>
    </w:tbl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83" w:rsidRPr="00515B8C" w:rsidRDefault="00025783" w:rsidP="00515B8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783" w:rsidRPr="00515B8C" w:rsidSect="00965A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FB" w:rsidRDefault="00573CFB" w:rsidP="00D172CA">
      <w:pPr>
        <w:spacing w:after="0" w:line="240" w:lineRule="auto"/>
      </w:pPr>
      <w:r>
        <w:separator/>
      </w:r>
    </w:p>
  </w:endnote>
  <w:endnote w:type="continuationSeparator" w:id="0">
    <w:p w:rsidR="00573CFB" w:rsidRDefault="00573CFB" w:rsidP="00D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FB" w:rsidRDefault="00573CFB" w:rsidP="00D172CA">
      <w:pPr>
        <w:spacing w:after="0" w:line="240" w:lineRule="auto"/>
      </w:pPr>
      <w:r>
        <w:separator/>
      </w:r>
    </w:p>
  </w:footnote>
  <w:footnote w:type="continuationSeparator" w:id="0">
    <w:p w:rsidR="00573CFB" w:rsidRDefault="00573CFB" w:rsidP="00D1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7BB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42C"/>
    <w:multiLevelType w:val="hybridMultilevel"/>
    <w:tmpl w:val="00001953"/>
    <w:lvl w:ilvl="0" w:tplc="00006B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1557A3"/>
    <w:multiLevelType w:val="hybridMultilevel"/>
    <w:tmpl w:val="884E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51599"/>
    <w:multiLevelType w:val="hybridMultilevel"/>
    <w:tmpl w:val="A782D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E65D7"/>
    <w:multiLevelType w:val="hybridMultilevel"/>
    <w:tmpl w:val="57D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59BC"/>
    <w:multiLevelType w:val="hybridMultilevel"/>
    <w:tmpl w:val="BD62E8A6"/>
    <w:lvl w:ilvl="0" w:tplc="F4F4F9C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3E37DD"/>
    <w:multiLevelType w:val="hybridMultilevel"/>
    <w:tmpl w:val="787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A25"/>
    <w:multiLevelType w:val="hybridMultilevel"/>
    <w:tmpl w:val="C450EB0E"/>
    <w:lvl w:ilvl="0" w:tplc="351E2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96E6CB7"/>
    <w:multiLevelType w:val="hybridMultilevel"/>
    <w:tmpl w:val="F8DA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0EB6"/>
    <w:multiLevelType w:val="hybridMultilevel"/>
    <w:tmpl w:val="1966B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038488C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1596"/>
    <w:multiLevelType w:val="hybridMultilevel"/>
    <w:tmpl w:val="AD8A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63344"/>
    <w:multiLevelType w:val="hybridMultilevel"/>
    <w:tmpl w:val="A64AE4A6"/>
    <w:lvl w:ilvl="0" w:tplc="5B5C4D30">
      <w:start w:val="1"/>
      <w:numFmt w:val="decimal"/>
      <w:lvlText w:val="%1."/>
      <w:lvlJc w:val="left"/>
      <w:pPr>
        <w:ind w:left="21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48C6DDD"/>
    <w:multiLevelType w:val="hybridMultilevel"/>
    <w:tmpl w:val="73726A18"/>
    <w:lvl w:ilvl="0" w:tplc="1F7097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F64"/>
    <w:multiLevelType w:val="hybridMultilevel"/>
    <w:tmpl w:val="CBB8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1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19"/>
  </w:num>
  <w:num w:numId="10">
    <w:abstractNumId w:val="14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  <w:num w:numId="19">
    <w:abstractNumId w:val="7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52C"/>
    <w:rsid w:val="00005035"/>
    <w:rsid w:val="00006686"/>
    <w:rsid w:val="00011414"/>
    <w:rsid w:val="00025783"/>
    <w:rsid w:val="000541EA"/>
    <w:rsid w:val="00081B52"/>
    <w:rsid w:val="00082E94"/>
    <w:rsid w:val="0008646E"/>
    <w:rsid w:val="00093D9C"/>
    <w:rsid w:val="000B41C6"/>
    <w:rsid w:val="000D4FBF"/>
    <w:rsid w:val="00131E18"/>
    <w:rsid w:val="0013372F"/>
    <w:rsid w:val="00133B58"/>
    <w:rsid w:val="00146D03"/>
    <w:rsid w:val="00162F12"/>
    <w:rsid w:val="001732C6"/>
    <w:rsid w:val="0017630A"/>
    <w:rsid w:val="001861D9"/>
    <w:rsid w:val="0019271D"/>
    <w:rsid w:val="001C00BD"/>
    <w:rsid w:val="001D247C"/>
    <w:rsid w:val="001E6986"/>
    <w:rsid w:val="0021691C"/>
    <w:rsid w:val="002478D2"/>
    <w:rsid w:val="002E4EA9"/>
    <w:rsid w:val="00306EA2"/>
    <w:rsid w:val="0031440E"/>
    <w:rsid w:val="00322D19"/>
    <w:rsid w:val="00344A4C"/>
    <w:rsid w:val="00374DBE"/>
    <w:rsid w:val="003E3754"/>
    <w:rsid w:val="003E4452"/>
    <w:rsid w:val="004021E1"/>
    <w:rsid w:val="004435B3"/>
    <w:rsid w:val="004441FE"/>
    <w:rsid w:val="00446FA7"/>
    <w:rsid w:val="00461D1A"/>
    <w:rsid w:val="00464D73"/>
    <w:rsid w:val="004A7B3E"/>
    <w:rsid w:val="004C32FD"/>
    <w:rsid w:val="00515B8C"/>
    <w:rsid w:val="00531004"/>
    <w:rsid w:val="00545B46"/>
    <w:rsid w:val="00573CFB"/>
    <w:rsid w:val="005B2839"/>
    <w:rsid w:val="005B5FC0"/>
    <w:rsid w:val="005B7F19"/>
    <w:rsid w:val="005D2EDB"/>
    <w:rsid w:val="005D7601"/>
    <w:rsid w:val="005E20B7"/>
    <w:rsid w:val="006111D8"/>
    <w:rsid w:val="006254D2"/>
    <w:rsid w:val="00641D96"/>
    <w:rsid w:val="00642844"/>
    <w:rsid w:val="00647C88"/>
    <w:rsid w:val="0066141A"/>
    <w:rsid w:val="00677568"/>
    <w:rsid w:val="006A6858"/>
    <w:rsid w:val="006E4EBE"/>
    <w:rsid w:val="0072233F"/>
    <w:rsid w:val="00773147"/>
    <w:rsid w:val="007A3541"/>
    <w:rsid w:val="007F3D9C"/>
    <w:rsid w:val="0081206E"/>
    <w:rsid w:val="008676FB"/>
    <w:rsid w:val="00880F5E"/>
    <w:rsid w:val="008A5D30"/>
    <w:rsid w:val="008D6989"/>
    <w:rsid w:val="008E133B"/>
    <w:rsid w:val="009046AF"/>
    <w:rsid w:val="009128B9"/>
    <w:rsid w:val="00926989"/>
    <w:rsid w:val="009523A9"/>
    <w:rsid w:val="00964968"/>
    <w:rsid w:val="00965A0A"/>
    <w:rsid w:val="00997EB2"/>
    <w:rsid w:val="009D752C"/>
    <w:rsid w:val="00A2026E"/>
    <w:rsid w:val="00A225B5"/>
    <w:rsid w:val="00A360E5"/>
    <w:rsid w:val="00A96036"/>
    <w:rsid w:val="00AB7803"/>
    <w:rsid w:val="00AF41B6"/>
    <w:rsid w:val="00B11D6B"/>
    <w:rsid w:val="00B17D81"/>
    <w:rsid w:val="00B24BBA"/>
    <w:rsid w:val="00B27159"/>
    <w:rsid w:val="00B51A0B"/>
    <w:rsid w:val="00B869AF"/>
    <w:rsid w:val="00BB5883"/>
    <w:rsid w:val="00C001BB"/>
    <w:rsid w:val="00C245D5"/>
    <w:rsid w:val="00C340B6"/>
    <w:rsid w:val="00C43775"/>
    <w:rsid w:val="00C461B0"/>
    <w:rsid w:val="00C50908"/>
    <w:rsid w:val="00C62BAA"/>
    <w:rsid w:val="00C74D67"/>
    <w:rsid w:val="00CC1A4E"/>
    <w:rsid w:val="00D16C12"/>
    <w:rsid w:val="00D172CA"/>
    <w:rsid w:val="00D338D5"/>
    <w:rsid w:val="00D349E9"/>
    <w:rsid w:val="00D73824"/>
    <w:rsid w:val="00DE4A44"/>
    <w:rsid w:val="00DE4EAD"/>
    <w:rsid w:val="00E33AAA"/>
    <w:rsid w:val="00E706A7"/>
    <w:rsid w:val="00E76973"/>
    <w:rsid w:val="00E769A4"/>
    <w:rsid w:val="00E806D0"/>
    <w:rsid w:val="00E96B24"/>
    <w:rsid w:val="00EC1409"/>
    <w:rsid w:val="00EF48B9"/>
    <w:rsid w:val="00EF64F2"/>
    <w:rsid w:val="00EF6F74"/>
    <w:rsid w:val="00F05B86"/>
    <w:rsid w:val="00F35A04"/>
    <w:rsid w:val="00FA3E00"/>
    <w:rsid w:val="00FA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D689-686B-4D9F-B4FA-AB8F2113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1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6141A"/>
    <w:pPr>
      <w:ind w:left="720"/>
      <w:contextualSpacing/>
    </w:pPr>
  </w:style>
  <w:style w:type="paragraph" w:customStyle="1" w:styleId="ConsPlusNormal">
    <w:name w:val="ConsPlusNormal"/>
    <w:uiPriority w:val="99"/>
    <w:rsid w:val="00904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2CA"/>
  </w:style>
  <w:style w:type="paragraph" w:styleId="a7">
    <w:name w:val="footer"/>
    <w:basedOn w:val="a"/>
    <w:link w:val="a8"/>
    <w:uiPriority w:val="99"/>
    <w:unhideWhenUsed/>
    <w:rsid w:val="00D1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2CA"/>
  </w:style>
  <w:style w:type="table" w:styleId="a9">
    <w:name w:val="Table Grid"/>
    <w:basedOn w:val="a1"/>
    <w:uiPriority w:val="39"/>
    <w:rsid w:val="00C7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 Знак"/>
    <w:link w:val="ab"/>
    <w:rsid w:val="00025783"/>
    <w:rPr>
      <w:shd w:val="clear" w:color="auto" w:fill="FFFFFF"/>
    </w:rPr>
  </w:style>
  <w:style w:type="paragraph" w:styleId="ab">
    <w:name w:val="Body Text"/>
    <w:basedOn w:val="a"/>
    <w:link w:val="aa"/>
    <w:rsid w:val="0002578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025783"/>
  </w:style>
  <w:style w:type="paragraph" w:styleId="ac">
    <w:name w:val="Balloon Text"/>
    <w:basedOn w:val="a"/>
    <w:link w:val="ad"/>
    <w:uiPriority w:val="99"/>
    <w:semiHidden/>
    <w:unhideWhenUsed/>
    <w:rsid w:val="004C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32FD"/>
    <w:rPr>
      <w:rFonts w:ascii="Segoe UI" w:hAnsi="Segoe UI" w:cs="Segoe UI"/>
      <w:sz w:val="18"/>
      <w:szCs w:val="18"/>
    </w:rPr>
  </w:style>
  <w:style w:type="paragraph" w:customStyle="1" w:styleId="10">
    <w:name w:val="Обычный (веб)1"/>
    <w:basedOn w:val="a"/>
    <w:rsid w:val="00082E94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Заголовок №1_"/>
    <w:link w:val="12"/>
    <w:locked/>
    <w:rsid w:val="00093D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93D9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ttribute484">
    <w:name w:val="CharAttribute484"/>
    <w:uiPriority w:val="99"/>
    <w:rsid w:val="00E96B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96B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E96B24"/>
  </w:style>
  <w:style w:type="paragraph" w:customStyle="1" w:styleId="c13">
    <w:name w:val="c13"/>
    <w:basedOn w:val="a"/>
    <w:rsid w:val="00BB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883"/>
  </w:style>
  <w:style w:type="paragraph" w:customStyle="1" w:styleId="c6">
    <w:name w:val="c6"/>
    <w:basedOn w:val="a"/>
    <w:rsid w:val="00BB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550F-BEAE-4EA7-9636-A9ABB916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42</Pages>
  <Words>17742</Words>
  <Characters>101133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Злыгостева Динара Закировна</cp:lastModifiedBy>
  <cp:revision>8</cp:revision>
  <cp:lastPrinted>2019-09-08T09:43:00Z</cp:lastPrinted>
  <dcterms:created xsi:type="dcterms:W3CDTF">2021-09-05T09:17:00Z</dcterms:created>
  <dcterms:modified xsi:type="dcterms:W3CDTF">2021-10-11T10:17:00Z</dcterms:modified>
</cp:coreProperties>
</file>