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A2" w:rsidRDefault="00F23AA2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  <w:r w:rsidRPr="00F23A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-114961</wp:posOffset>
            </wp:positionH>
            <wp:positionV relativeFrom="paragraph">
              <wp:posOffset>-98577</wp:posOffset>
            </wp:positionV>
            <wp:extent cx="5940425" cy="8393430"/>
            <wp:effectExtent l="0" t="0" r="0" b="0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1" name="Рисунок 1" descr="d:\Users\ZlygostevaDZ\Desktop\Титульники программ\5-9\англ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5-9\англ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D96" w:rsidRPr="002A423C">
        <w:rPr>
          <w:b/>
          <w:bCs/>
          <w:sz w:val="28"/>
          <w:szCs w:val="28"/>
        </w:rPr>
        <w:t xml:space="preserve"> </w:t>
      </w:r>
      <w:r w:rsidR="007B5D96" w:rsidRPr="002A423C">
        <w:t xml:space="preserve"> </w:t>
      </w:r>
    </w:p>
    <w:p w:rsidR="00F23AA2" w:rsidRDefault="00F23AA2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</w:p>
    <w:p w:rsidR="00F23AA2" w:rsidRDefault="00F23AA2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</w:p>
    <w:p w:rsidR="00F23AA2" w:rsidRDefault="00F23AA2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</w:p>
    <w:p w:rsidR="00F23AA2" w:rsidRDefault="00F23AA2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</w:pPr>
      <w:bookmarkStart w:id="0" w:name="_GoBack"/>
      <w:bookmarkEnd w:id="0"/>
    </w:p>
    <w:p w:rsidR="00582D54" w:rsidRPr="002A423C" w:rsidRDefault="00582D54" w:rsidP="002A423C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2A423C">
        <w:t>Рабочая программа по </w:t>
      </w:r>
      <w:r w:rsidRPr="002A423C">
        <w:rPr>
          <w:iCs/>
        </w:rPr>
        <w:t>английскому языку</w:t>
      </w:r>
      <w:r w:rsidRPr="002A423C">
        <w:t> для 5−9 классов составлена на основе следующих нормативных документов: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г. № 273-ФЗ.  Вступил в силу с 01.09.2013 г.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 М.: Просвещение, 2011.)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 по иностранному языку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язык: 5-9 классы: программа / М, В. Вербицкая/ - 3е изд., перераб. – М.: Вентана-Граф, 2017.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науки Российской Федерации от 18.10.2015 г. № 08-1786 «О рабочих программах учебных предметов»;</w:t>
      </w:r>
    </w:p>
    <w:p w:rsidR="00582D54" w:rsidRPr="002A423C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2.4.2.2821-10 от 29 декабря 2010 г. № 189 (в редакции изменения № 1, утверждённые постановлением Главного государственного санитарного врача РФ от 29. 06. 2011 г.)</w:t>
      </w:r>
    </w:p>
    <w:p w:rsidR="00CE4C13" w:rsidRPr="00582D54" w:rsidRDefault="00CE4C13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МАОУ «СОШ п. Демьянка».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МАОУ «СОШ п. Демьянка»</w:t>
      </w:r>
      <w:r w:rsidR="00CE4C13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D54" w:rsidRPr="00582D54" w:rsidRDefault="00582D54" w:rsidP="002A42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 202</w:t>
      </w:r>
      <w:r w:rsidR="00CE4C13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4C13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82D54" w:rsidRPr="002A423C" w:rsidRDefault="00582D54" w:rsidP="00582D5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2A423C">
        <w:rPr>
          <w:rStyle w:val="c22"/>
          <w:rFonts w:eastAsiaTheme="majorEastAsia"/>
        </w:rPr>
        <w:t>Рабочая программа по учебному предмету английский язык, составлена в соответствие с требованиями Федерального государственного образовательного стандарта основного общего образования, основной образовательной программы образовательного учреждения (основная школа), на основе примерной основной образовательной программы основного общего образования по иностранному языку</w:t>
      </w:r>
      <w:r w:rsidRPr="002A423C">
        <w:rPr>
          <w:rStyle w:val="c39"/>
          <w:i/>
          <w:iCs/>
        </w:rPr>
        <w:t> </w:t>
      </w:r>
      <w:r w:rsidRPr="002A423C">
        <w:rPr>
          <w:rStyle w:val="c39"/>
          <w:iCs/>
        </w:rPr>
        <w:t>Английский язык: 5-9 классы: программа / М, В. Вербицкая/ -  3е изд., перераб. – М.: Вентана-Граф, 2017.</w:t>
      </w:r>
    </w:p>
    <w:p w:rsidR="00582D54" w:rsidRPr="002A423C" w:rsidRDefault="00582D54" w:rsidP="00582D5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2A423C">
        <w:rPr>
          <w:rStyle w:val="c0"/>
        </w:rPr>
        <w:t>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Стандарте основного общего образования.</w:t>
      </w:r>
    </w:p>
    <w:p w:rsidR="002B0D5B" w:rsidRPr="002A423C" w:rsidRDefault="002B0D5B" w:rsidP="007B5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7B5D96" w:rsidRPr="002A423C" w:rsidRDefault="007B5D96" w:rsidP="007B5D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7B5D96" w:rsidRPr="002A423C" w:rsidRDefault="007B5D96" w:rsidP="007B5D96">
      <w:pPr>
        <w:tabs>
          <w:tab w:val="num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СОШ п. Демьянка </w:t>
      </w:r>
      <w:r w:rsidRPr="002A423C">
        <w:rPr>
          <w:rFonts w:ascii="Times New Roman" w:eastAsia="Times New Roman" w:hAnsi="Times New Roman" w:cs="Times New Roman"/>
          <w:lang w:eastAsia="ru-RU"/>
        </w:rPr>
        <w:t>для  уровня основного  общего  образования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510  часов английского языка  (из расчета 3 учебных часа в неделю при 34 учебных неделях) для обязательного изучения учебного предмета «Иностранный язык» на этапе</w:t>
      </w:r>
      <w:r w:rsidR="00582D54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(общего) образования.</w:t>
      </w:r>
    </w:p>
    <w:p w:rsidR="007B5D96" w:rsidRPr="002A423C" w:rsidRDefault="007B5D96" w:rsidP="007B5D9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348"/>
        <w:gridCol w:w="1195"/>
        <w:gridCol w:w="1195"/>
        <w:gridCol w:w="1195"/>
        <w:gridCol w:w="1033"/>
      </w:tblGrid>
      <w:tr w:rsidR="007B5D96" w:rsidRPr="002A423C" w:rsidTr="00AC27EB">
        <w:tc>
          <w:tcPr>
            <w:tcW w:w="9571" w:type="dxa"/>
            <w:gridSpan w:val="6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Иностранный (английский) язык</w:t>
            </w:r>
          </w:p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B5D96" w:rsidRPr="002A423C" w:rsidTr="00AC27EB">
        <w:tc>
          <w:tcPr>
            <w:tcW w:w="360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класс</w:t>
            </w:r>
          </w:p>
        </w:tc>
        <w:tc>
          <w:tcPr>
            <w:tcW w:w="1348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033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9</w:t>
            </w:r>
          </w:p>
        </w:tc>
      </w:tr>
      <w:tr w:rsidR="007B5D96" w:rsidRPr="002A423C" w:rsidTr="00AC27EB">
        <w:tc>
          <w:tcPr>
            <w:tcW w:w="360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количество часов</w:t>
            </w:r>
          </w:p>
        </w:tc>
        <w:tc>
          <w:tcPr>
            <w:tcW w:w="1348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033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7B5D96" w:rsidRPr="002A423C" w:rsidTr="00AC27EB">
        <w:tc>
          <w:tcPr>
            <w:tcW w:w="360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всего</w:t>
            </w:r>
          </w:p>
        </w:tc>
        <w:tc>
          <w:tcPr>
            <w:tcW w:w="1348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102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5" w:type="dxa"/>
          </w:tcPr>
          <w:p w:rsidR="007B5D96" w:rsidRPr="002A423C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3" w:type="dxa"/>
          </w:tcPr>
          <w:p w:rsidR="007B5D96" w:rsidRPr="002A423C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B5D96" w:rsidRPr="002A423C" w:rsidTr="00AC27EB">
        <w:tc>
          <w:tcPr>
            <w:tcW w:w="3605" w:type="dxa"/>
          </w:tcPr>
          <w:p w:rsidR="007B5D96" w:rsidRPr="002A423C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A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итого</w:t>
            </w:r>
          </w:p>
        </w:tc>
        <w:tc>
          <w:tcPr>
            <w:tcW w:w="5966" w:type="dxa"/>
            <w:gridSpan w:val="5"/>
          </w:tcPr>
          <w:p w:rsidR="007B5D96" w:rsidRPr="002A423C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</w:tbl>
    <w:p w:rsidR="007B5D96" w:rsidRPr="002A423C" w:rsidRDefault="007B5D96" w:rsidP="007B5D9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7B5D96" w:rsidRPr="002A423C" w:rsidRDefault="007B5D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</w:p>
    <w:p w:rsidR="00AC27EB" w:rsidRPr="002A423C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C1119B" w:rsidRPr="002A423C" w:rsidRDefault="00C1119B" w:rsidP="002B0D5B">
      <w:pPr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2B0D5B" w:rsidRPr="002A423C" w:rsidRDefault="00C94F44" w:rsidP="00BB51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2B0D5B" w:rsidRPr="002A423C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 ИНОСТРАННЫЙ (АНГЛИЙСКИЙ) ЯЗЫК</w:t>
      </w:r>
    </w:p>
    <w:p w:rsidR="007B5D96" w:rsidRPr="002A423C" w:rsidRDefault="00AC27EB" w:rsidP="00AC27E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</w:t>
      </w: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7B5D96"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включают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7B5D96"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круг учебных задач, построенных на опорном учебном материале, овладение которыми принципиально необходимо для успешного обучения и социализации обучающихся и которые могут быть освоены подавляющим большинством обучающихся.</w:t>
      </w:r>
    </w:p>
    <w:p w:rsidR="007B5D96" w:rsidRPr="002A423C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 выносится на итоговую оценку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</w:t>
      </w:r>
    </w:p>
    <w:p w:rsidR="007B5D96" w:rsidRPr="002A423C" w:rsidRDefault="007B5D96" w:rsidP="002B0D5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планируемых результатов этого блока на уровне, характеризующем </w:t>
      </w: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ведётся </w:t>
      </w:r>
      <w:r w:rsidRPr="002A423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 – </w:t>
      </w:r>
      <w:r w:rsidRPr="002A423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B5D96" w:rsidRPr="002A423C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получит возможность научиться»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</w:p>
    <w:p w:rsidR="007B5D96" w:rsidRPr="002A423C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7B5D96" w:rsidRPr="002A423C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– предоставить возможность обучающимся продемонстрировать </w:t>
      </w:r>
      <w:r w:rsidRPr="002A423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сравнению с базовым) </w:t>
      </w:r>
      <w:r w:rsidRPr="002A423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</w:t>
      </w:r>
    </w:p>
    <w:p w:rsidR="007B5D96" w:rsidRPr="002A423C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Единственным основанием для положительного решения вопроса о возможности </w:t>
      </w: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перехода на следующую ступень обучения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уровня.</w:t>
      </w:r>
    </w:p>
    <w:p w:rsidR="002B0D5B" w:rsidRPr="002A423C" w:rsidRDefault="00357B8F" w:rsidP="002B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л</w:t>
      </w:r>
      <w:r w:rsidR="002B0D5B"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ичностные результаты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обучения </w:t>
      </w:r>
      <w:r w:rsidR="002B0D5B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2B0D5B" w:rsidRPr="002A423C" w:rsidRDefault="002B0D5B" w:rsidP="002B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 основной школы, формируемые при изучении английского языка: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английского языка;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гражданином своей страны и мира;</w:t>
      </w:r>
    </w:p>
    <w:p w:rsidR="002B0D5B" w:rsidRPr="002A423C" w:rsidRDefault="002B0D5B" w:rsidP="002B0D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B0D5B" w:rsidRPr="002A423C" w:rsidRDefault="00357B8F" w:rsidP="002B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м</w:t>
      </w:r>
      <w:r w:rsidR="002B0D5B"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етапредметные результат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 обучения: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 и 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 работать в соответствии с намеченным планом;</w:t>
      </w:r>
    </w:p>
    <w:p w:rsidR="002B0D5B" w:rsidRPr="002A423C" w:rsidRDefault="002B0D5B" w:rsidP="002B0D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2B0D5B" w:rsidRPr="002A423C" w:rsidRDefault="00357B8F" w:rsidP="002B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п</w:t>
      </w:r>
      <w:r w:rsidR="002B0D5B"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редметные результаты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обучения:</w:t>
      </w:r>
      <w:r w:rsidR="002B0D5B"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D96" w:rsidRPr="002A423C" w:rsidRDefault="007B5D96" w:rsidP="007B5D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1" w:name="_Toc425178758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КОММУНИКАТИВНЫЕ  УМЕНИЯ</w:t>
      </w:r>
      <w:bookmarkEnd w:id="1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7B5D96" w:rsidRPr="002A423C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7B5D96" w:rsidRPr="002A423C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7B5D96" w:rsidRPr="002A423C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7B5D96" w:rsidRPr="002A423C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вежливо переспрашивать, отказываться, соглашаться;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7B5D96" w:rsidRPr="002A423C" w:rsidRDefault="007B5D96" w:rsidP="007B5D96">
      <w:pPr>
        <w:numPr>
          <w:ilvl w:val="0"/>
          <w:numId w:val="3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(кто? что? как? где? куда? когда? с кем? почему?)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переходя с позиции спрашивающего на позицию отвечающего;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диалог-побуждение к действию: </w:t>
      </w:r>
    </w:p>
    <w:p w:rsidR="007B5D96" w:rsidRPr="002A423C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7B5D96" w:rsidRPr="002A423C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7B5D96" w:rsidRPr="002A423C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приглашать к действию /взаимодействию и соглашаться/не соглашаться принять в нём участие; </w:t>
      </w:r>
    </w:p>
    <w:p w:rsidR="007B5D96" w:rsidRPr="002A423C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диалог-обмен мнениями: </w:t>
      </w:r>
    </w:p>
    <w:p w:rsidR="007B5D96" w:rsidRPr="002A423C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точку зрения и соглашаться/не соглашаться с ней; </w:t>
      </w:r>
    </w:p>
    <w:p w:rsidR="007B5D96" w:rsidRPr="002A423C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высказывать одобрение/неодобрение; </w:t>
      </w:r>
    </w:p>
    <w:p w:rsidR="007B5D96" w:rsidRPr="002A423C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7B5D96" w:rsidRPr="002A423C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B5D96" w:rsidRPr="002A423C" w:rsidRDefault="007B5D96" w:rsidP="007B5D96">
      <w:pPr>
        <w:numPr>
          <w:ilvl w:val="0"/>
          <w:numId w:val="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6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целенаправленно расспрашивать; брать и давать интервью на английском языке;</w:t>
      </w:r>
    </w:p>
    <w:p w:rsidR="007B5D96" w:rsidRPr="002A423C" w:rsidRDefault="007B5D96" w:rsidP="007B5D96">
      <w:pPr>
        <w:numPr>
          <w:ilvl w:val="0"/>
          <w:numId w:val="6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своё отношение к прочитанному /услышанному;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7B5D96" w:rsidRPr="002A423C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сообщение на заданную тему на основе прочитанного материала.</w:t>
      </w:r>
    </w:p>
    <w:p w:rsidR="007B5D96" w:rsidRPr="002A423C" w:rsidRDefault="007B5D96" w:rsidP="007B5D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8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B5D96" w:rsidRPr="002A423C" w:rsidRDefault="007B5D96" w:rsidP="007B5D96">
      <w:pPr>
        <w:numPr>
          <w:ilvl w:val="0"/>
          <w:numId w:val="8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B5D96" w:rsidRPr="002A423C" w:rsidRDefault="007B5D96" w:rsidP="007B5D96">
      <w:pPr>
        <w:numPr>
          <w:ilvl w:val="0"/>
          <w:numId w:val="8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9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5D96" w:rsidRPr="002A423C" w:rsidRDefault="007B5D96" w:rsidP="007B5D96">
      <w:pPr>
        <w:numPr>
          <w:ilvl w:val="0"/>
          <w:numId w:val="9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7B5D96" w:rsidRPr="002A423C" w:rsidRDefault="007B5D96" w:rsidP="007B5D96">
      <w:pPr>
        <w:numPr>
          <w:ilvl w:val="0"/>
          <w:numId w:val="9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звучащего текста.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7B5D96" w:rsidRPr="002A423C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тексте, воспринимаемом на слух, главные факты от второстепенных;</w:t>
      </w:r>
    </w:p>
    <w:p w:rsidR="007B5D96" w:rsidRPr="002A423C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  <w:r w:rsidRPr="002A423C">
        <w:rPr>
          <w:rFonts w:ascii="Times New Roman" w:hAnsi="Times New Roman" w:cs="Times New Roman"/>
        </w:rPr>
        <w:t xml:space="preserve"> </w:t>
      </w:r>
    </w:p>
    <w:p w:rsidR="007B5D96" w:rsidRPr="002A423C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главные факты, опуская второстепенные;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устанавливать логическую последовательность основных фактов текста;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анализ;</w:t>
      </w:r>
    </w:p>
    <w:p w:rsidR="007B5D96" w:rsidRPr="002A423C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 полученную информацию, выражать своё мнение.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7B5D96" w:rsidRPr="002A423C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сносками и лингвострановедческим справочником.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расспрашивать адресата о его жизни и делах, сообщать то же о себе, выражать просьбу;</w:t>
      </w:r>
    </w:p>
    <w:p w:rsidR="007B5D96" w:rsidRPr="002A423C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выражать благодарность, просьбу;</w:t>
      </w:r>
    </w:p>
    <w:p w:rsidR="007B5D96" w:rsidRPr="002A423C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выписки из текста с целью их использования в собственных устных высказываниях;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план/тезисы устного или письменного сообщения;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в письменном виде результаты своей проектной деятельности;</w:t>
      </w:r>
    </w:p>
    <w:p w:rsidR="007B5D96" w:rsidRPr="002A423C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7B5D96" w:rsidRPr="002A423C" w:rsidRDefault="007B5D96" w:rsidP="007B5D96">
      <w:p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2" w:name="_Toc425178759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ЯЗЫКОВЫЕ  ЗНАНИЯ  И  НАВЫКИ  ОПЕРИРОВАНИЯ  ИМИ</w:t>
      </w:r>
      <w:bookmarkEnd w:id="2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7B5D96" w:rsidRPr="002A423C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7B5D96" w:rsidRPr="002A423C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британский и американский варианты английского языка.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7B5D96" w:rsidRPr="002A423C" w:rsidRDefault="007B5D96" w:rsidP="007B5D96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Выпускник научится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7B5D96" w:rsidRPr="002A423C" w:rsidRDefault="007B5D96" w:rsidP="007B5D96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научиться сравнивать и анализировать буквосочетания английского языка и их транскрипцию.</w:t>
      </w:r>
    </w:p>
    <w:p w:rsidR="007B5D96" w:rsidRPr="002A423C" w:rsidRDefault="007B5D96" w:rsidP="007B5D96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7B5D96" w:rsidRPr="002A423C" w:rsidRDefault="007B5D96" w:rsidP="007B5D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7B5D96" w:rsidRPr="002A423C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различия между явлениями синонимии и антонимии;</w:t>
      </w:r>
    </w:p>
    <w:p w:rsidR="007B5D96" w:rsidRPr="002A423C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использовать языковую догадку в процессе чтения и аудирования (догадываться о  значении незнакомых слов по контекста и по словообразовательным элементам). 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moved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а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new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house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year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.)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предложения с начальным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 (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It's five o'clock. It's interesting. It's winter.)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косвенную речь в утвердительных и вопросительных предложениях в настоящем и прошедшем времени;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lastRenderedPageBreak/>
        <w:t>Continuous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Conditional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4"/>
        </w:numPr>
        <w:spacing w:after="0"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n, b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7B5D96" w:rsidRPr="002A423C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времени с союзами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for, since, during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2A423C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цели с союзом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so that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2A423C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с союзом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unless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2A423C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определительными с союзами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who, which, that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nor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Conditional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II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 Perfect Tense, Present Perfect Continuous Tense, Future-in-the-Past Tense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 Simple Passive, Present Perfect Passive</w:t>
      </w:r>
      <w:r w:rsidRPr="002A423C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речи модальные глаголы </w:t>
      </w:r>
      <w:r w:rsidRPr="002A42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need, shall, might, would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3" w:name="_Toc425178760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СОЦИОКУЛЬТУРНЫЕ  ЗНАНИЯ И  УМЕНИЯ</w:t>
      </w:r>
      <w:bookmarkEnd w:id="3"/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распространенные образцы фольклора (скороговорки, поговорки, пословицы);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англоговорящих стран; о некоторых произведениях художественной литературы на английском языке.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4" w:name="_Toc425178761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КОМПЕНСАТОРНЫЕ  УМЕНИЯ</w:t>
      </w:r>
      <w:bookmarkEnd w:id="4"/>
    </w:p>
    <w:p w:rsidR="007B5D96" w:rsidRPr="002A423C" w:rsidRDefault="007B5D96" w:rsidP="007B5D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уметь выходить из положения при дефиците языковых средств;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используемым собеседником жестам</w:t>
      </w:r>
      <w:r w:rsidR="00CE5D33"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мимике.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5" w:name="_Toc425178762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ОБЩЕУЧЕБНЫЕ  УМЕНИЯ  И  УНИВЕРАЛЬНЫЕ  УЧЕБНЫЕ  ДЕЙСТВИЯ</w:t>
      </w:r>
      <w:bookmarkEnd w:id="5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заполнять таблицы;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 с аргументацией, отвечать на вопросы по проекту;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интернет-ресурсами, литературой;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создавать второй текст по аналогии;</w:t>
      </w:r>
    </w:p>
    <w:p w:rsidR="007B5D96" w:rsidRPr="002A423C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исследовательскими методами (наблюдение, анкетирование, интервьюирование).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6" w:name="_Toc425178763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СПЕЦИАЛЬНЫЕ  УЧЕБНИЕ  УМЕНИЯ</w:t>
      </w:r>
      <w:bookmarkEnd w:id="6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2A423C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словарями.</w:t>
      </w:r>
    </w:p>
    <w:p w:rsidR="007B5D96" w:rsidRPr="002A423C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выборочно использовать перевод;</w:t>
      </w:r>
    </w:p>
    <w:p w:rsidR="007B5D96" w:rsidRPr="002A423C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C013C3" w:rsidRPr="002A423C" w:rsidRDefault="00C013C3" w:rsidP="00DD2717">
      <w:pPr>
        <w:jc w:val="center"/>
        <w:rPr>
          <w:rFonts w:ascii="Times New Roman" w:hAnsi="Times New Roman" w:cs="Times New Roman"/>
          <w:sz w:val="24"/>
        </w:rPr>
      </w:pPr>
    </w:p>
    <w:p w:rsidR="00CE4C13" w:rsidRPr="002A423C" w:rsidRDefault="00C94F44" w:rsidP="00DD27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2.</w:t>
      </w:r>
      <w:r w:rsidR="00C1119B" w:rsidRPr="002A423C">
        <w:rPr>
          <w:rFonts w:ascii="Times New Roman" w:hAnsi="Times New Roman" w:cs="Times New Roman"/>
          <w:b/>
          <w:sz w:val="24"/>
          <w:u w:val="single"/>
        </w:rPr>
        <w:t>СОДЕРЖАНИЕ УЧЕБНОГО ПРЕДМЕТА</w:t>
      </w:r>
      <w:r w:rsidR="00CE4C13" w:rsidRPr="002A423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B5D96" w:rsidRPr="002A423C" w:rsidRDefault="00CE4C13" w:rsidP="00DD27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A423C">
        <w:rPr>
          <w:rFonts w:ascii="Times New Roman" w:hAnsi="Times New Roman" w:cs="Times New Roman"/>
          <w:b/>
          <w:sz w:val="24"/>
          <w:u w:val="single"/>
        </w:rPr>
        <w:t>ИНОСТРАННЫЙ (АНГЛИЙСКИЙ) ЯЗЫК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ПРЕДМЕТНОЕ  СОДЕРЖАНИЕ  РЕЧИ  </w:t>
      </w:r>
    </w:p>
    <w:p w:rsidR="002A423C" w:rsidRPr="002A423C" w:rsidRDefault="002A423C" w:rsidP="002A42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выделена курсивом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Межличностные взаимоотношения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семье, со сверстниками; решение конфликтных ситуаций.</w:t>
      </w:r>
      <w:r w:rsidRPr="002A423C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ответственность за проступки.</w:t>
      </w:r>
      <w:r w:rsidRPr="002A423C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черты характера человека. 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ч.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 и увлечения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(чтение, кино, театр, музеи, музыка,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дискотека, кафе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Виды отдыха, путешествия. Молодёжная мода. Покупки.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 в родном городе.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режим труда и отдыха, спорт, сбалансированное питание, отказ от вредных привычек.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спорта в Хабаровском крае.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Школьное образование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школьная жизнь, изучаемые предметы и отношение к ним. Переписка с зарубежными сверстниками.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школьные обмены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Каникулы в различное время года.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на Дальнем Востоке России.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профессии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выбора профессии. Роль английского языка в планах на будущее.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Возможности профессионального образования в Хабаровске.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Вселенная и человек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Природа: флора и фауна,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космос. Мировые ресурсы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экологии. Защита окружающей среды. Климат, погода. Условия проживания в городской/сельской местности. Транспорт.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Природа Дальнего Востока.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 и коммуникации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(пресса, телевидение, радио, Интернет). 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Англоязычные страны и родная страна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географическое положение,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политическое устройство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Европейский союз и мировое сообщество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ч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РЕЧЕВЫЕ  УМЕНИЯ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</w:t>
      </w:r>
    </w:p>
    <w:p w:rsidR="002A423C" w:rsidRPr="002A423C" w:rsidRDefault="002A423C" w:rsidP="002A42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диалога: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реплик (5-7 кл.) до 4-5 реплик (8-9 кл.)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каждого учащегося.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диалога: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2,5-3 мин (9 кл.)</w:t>
      </w:r>
    </w:p>
    <w:p w:rsidR="002A423C" w:rsidRPr="002A423C" w:rsidRDefault="002A423C" w:rsidP="002A42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Монологическая речь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монологического высказывания: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8-10 фраз (5-7 кл.) до 10-12 фраз (8-9 кл.)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монолога: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1,5-2 мин (9 кл.)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2A423C" w:rsidRPr="002A423C" w:rsidRDefault="002A423C" w:rsidP="002A42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полным пониманием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осуществляется на несложных текстах, построенных на полностью знакомом учащимся языковом материале.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звучания текстов для аудирования –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мин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основного содержания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текста осуществляется на аутентичном материале, содержащем наряду с изученным и некоторое количество незнакомых языковых явлений.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звучания текстов для аудирования –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 мин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выборочным пониманием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звучания текстов для аудирования –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1,5 мин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2A423C" w:rsidRPr="002A423C" w:rsidRDefault="002A423C" w:rsidP="002A423C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пониманием основного содержания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текста для чтения: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600-700 слов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выборочным пониманием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текста для чтения — около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слов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полным пониманием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текста для чтения — около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слов.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научно-популярные, публицистические, художественные, прагматические.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текстов: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статья, интервью, рассказ, объявления, рецепт, меню, проспект, реклама, стихотворение и др.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двуязычный словарь независимо от вида чтения.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</w:t>
      </w:r>
    </w:p>
    <w:p w:rsidR="002A423C" w:rsidRPr="002A423C" w:rsidRDefault="002A423C" w:rsidP="002A42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2A423C" w:rsidRPr="002A423C" w:rsidRDefault="002A423C" w:rsidP="002A42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короткие поздравления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днём рождения и другими праздниками, выражать пожелания (объём поздравления -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30-40 слов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адрес);</w:t>
      </w:r>
    </w:p>
    <w:p w:rsidR="002A423C" w:rsidRPr="002A423C" w:rsidRDefault="002A423C" w:rsidP="002A42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формуляры, бланки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указывая имя, фамилию, пол, гражданство, адрес;</w:t>
      </w:r>
    </w:p>
    <w:p w:rsidR="002A423C" w:rsidRPr="002A423C" w:rsidRDefault="002A423C" w:rsidP="002A42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личное письмо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100-110 слов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адрес);</w:t>
      </w:r>
    </w:p>
    <w:p w:rsidR="002A423C" w:rsidRPr="002A423C" w:rsidRDefault="002A423C" w:rsidP="002A42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деловое письмо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100-110 слов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адрес);</w:t>
      </w:r>
    </w:p>
    <w:p w:rsidR="002A423C" w:rsidRPr="002A423C" w:rsidRDefault="002A423C" w:rsidP="002A42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план, тезисы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устного или письменного сообщения, кратко излагать результаты проектной деятельности.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ЯЗЫКОВЫЕ  ЗНАНИЯ  И  НАВЫКИ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Графика и орфография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Фонетическая сторона речи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слухопроизносительных навыков, в том числе применительно к новому языковому материалу.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Лексическая сторона речи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объёме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1200 единиц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500 единиц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усвоенных в начальной школе),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doctor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многозначности, синонимии, антонимии, лексической сочетаемости.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right="-1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аффиксация:</w:t>
      </w:r>
    </w:p>
    <w:p w:rsidR="002A423C" w:rsidRPr="002A423C" w:rsidRDefault="002A423C" w:rsidP="002A42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(disagree)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mis-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(misunderstand),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(rewrite),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-ize/-ise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(organize);</w:t>
      </w:r>
    </w:p>
    <w:p w:rsidR="002A423C" w:rsidRPr="002A423C" w:rsidRDefault="002A423C" w:rsidP="002A42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-sion/-tion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(conclusion/celebration),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-ance/-ence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(perfomance/influence),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-ity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(possibility)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,-ment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(enviroment),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-ness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(kindness)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-ship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(friendship)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-ist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(optimist),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-ing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(meeting);</w:t>
      </w:r>
    </w:p>
    <w:p w:rsidR="002A423C" w:rsidRPr="002A423C" w:rsidRDefault="002A423C" w:rsidP="002A42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(unpleasant),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im-/in-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(impolite/independent),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inter-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(international)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-y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(busy)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-ly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(lovely),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-ful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(careful),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-al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(historical),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-ic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(scientific),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-ian/-an (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Russian),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-ing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(loving),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-ous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(dangerous),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-able/-ible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(enjoyable/responsible),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-less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(harmless),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-ive 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(native);</w:t>
      </w:r>
    </w:p>
    <w:p w:rsidR="002A423C" w:rsidRPr="002A423C" w:rsidRDefault="002A423C" w:rsidP="002A42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 -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ly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(usualy);</w:t>
      </w:r>
    </w:p>
    <w:p w:rsidR="002A423C" w:rsidRPr="002A423C" w:rsidRDefault="002A423C" w:rsidP="002A42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 с суффиксами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-teen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(fifteen),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-tу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(sixtу)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-th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(sixth);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словосложение:</w:t>
      </w:r>
    </w:p>
    <w:p w:rsidR="002A423C" w:rsidRPr="002A423C" w:rsidRDefault="002A423C" w:rsidP="002A423C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+ существительное (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policeman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423C" w:rsidRPr="002A423C" w:rsidRDefault="002A423C" w:rsidP="002A423C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прилагательное (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well-known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423C" w:rsidRPr="002A423C" w:rsidRDefault="002A423C" w:rsidP="002A423C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 существительное (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blackboard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конверсия:</w:t>
      </w:r>
    </w:p>
    <w:p w:rsidR="002A423C" w:rsidRPr="002A423C" w:rsidRDefault="002A423C" w:rsidP="002A423C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 w:right="-1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неопределённой формы глагола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(to play – play)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23C" w:rsidRPr="002A423C" w:rsidRDefault="002A423C" w:rsidP="002A423C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644" w:right="-1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прилагательных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(rich people – the rich)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Грамматическая сторона речи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2A423C" w:rsidRPr="002A423C" w:rsidRDefault="002A423C" w:rsidP="002A42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признаков, навыки распознавания и употребления в речи следующих </w:t>
      </w:r>
      <w:r w:rsidRPr="002A4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морфологических явлений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(Present/Past/Future Simple Tense; Present/Past Perfect Tense; Present/Past/Future Continuous Tense; Present Perfect Continuous Tense; Future-in-the-PastTense);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(Present, Past, Future Simple Passive; Past Perfect Passive).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Модальные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(can/could/be able to; may/might; must/have to; shall; should; would; need).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Неличные формы глагола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(инфинитив, герундий, причастия I и II, отглагольное существительное) без различия их функций.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употребительные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фразовые глаголы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обслуживающие ситуации общения, отобранные для основной школы.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существительные с причастиями настоящего и прошедшего времени. Существительные в функции прилагательного.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артикли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именительном и объектном падежах, а также в абсолютной форме;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притяжательные, указательные, возвратные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(myself)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относительные, вопросительные, неопределённые местоимения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(some, any)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их производные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(somebody, anything, nobody, everything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 сравнения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прилагательных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образованные не по правилу.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оканчивающиеся на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–ly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совпадающие по форме с прилагательными.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(many/much, few/a few, little/a little).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Устойчивые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словоформы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функции наречия типа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sometimes, at last, at least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 сравнения наречий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образованные не по правилу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(little- less - least)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Числительные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количественные и порядковые; числительные для обозначения дат и больших чисел.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места, времени, направления; предлоги, употребляемые в страдательном залоге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(by, with)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3C" w:rsidRPr="002A423C" w:rsidRDefault="002A423C" w:rsidP="002A423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связи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тексте для обеспечения его целостности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(firstly, finally, at last, in the end, however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2A423C" w:rsidRPr="002A423C" w:rsidRDefault="002A423C" w:rsidP="002A42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признаков, навыки распознавания и употребления в речи следующих </w:t>
      </w:r>
      <w:r w:rsidRPr="002A4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синтаксических явлений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распространённые и нераспространённые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несколькими обстоятельствами, следующими в определённом порядке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(We went to England last summer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 “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с начальным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“There  + to be” (It is winter. There is a book on the table.)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Сложносочинённые 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сочинительными союзами 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and, but, or.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who, what, which, that; when, for, since, during; where, why, because, that’s why, if, unless, so, so that.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Сложноподчинённые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whoever, whatever, however, whenever.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(Conditional I – If it doesn’t rain, they will go for a picnic)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(Conditional II – If I were rich, I would help the endangered animals).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(Conditional III – If she had asked me, I would have helped her).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типы 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вопросительных предложений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(общий, специальный, альтернативный, разделительный вопросы в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Present, Future, Past Simple; Present Perfect; Present Continuous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Побудительные предложения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утвердительной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(Be careful!)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отрицательной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(Don’t break the mirror!)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as…as, not so…as, either…or, neither…nor.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глаголами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ing: to be going to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love/to hate doing something; Stop talking.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 takes me …. to do something; to look/feel/be happy.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val="en-US"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</w:t>
      </w:r>
      <w:r w:rsidRPr="002A4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be/get used to something; be/get used to doing something.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 c инфинитивом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(сложное дополнение и сложное подлежащее) типа </w:t>
      </w:r>
      <w:r w:rsidRPr="002A4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saw Peter ride/riding his bike.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Косвенная речь 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утвердительных, вопросительных  и отрицательных предложениях в настоящем и прошедшем времени.</w:t>
      </w:r>
    </w:p>
    <w:p w:rsidR="002A423C" w:rsidRPr="002A423C" w:rsidRDefault="002A423C" w:rsidP="002A423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времен</w:t>
      </w: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сложного предложения в плане настоящего и прошлого.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СОЦИОКУЛЬТУРНЫЕ  ЗНАНИЯ  И  УМЕНИЯ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межпредметного характера). </w:t>
      </w:r>
      <w:r w:rsidRPr="002A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предполагает овладение: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английского языков в современном мире;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скороговорками, поговорками, пословицами);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2A423C" w:rsidRPr="002A423C" w:rsidRDefault="002A423C" w:rsidP="002A423C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КОМПЕНСАТОРНЫЕ  УМЕНИЯ</w:t>
      </w:r>
    </w:p>
    <w:p w:rsidR="002A423C" w:rsidRPr="002A423C" w:rsidRDefault="002A423C" w:rsidP="002A42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Совершенствуются умения:</w:t>
      </w:r>
    </w:p>
    <w:p w:rsidR="002A423C" w:rsidRPr="002A423C" w:rsidRDefault="002A423C" w:rsidP="002A42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2A423C" w:rsidRPr="002A423C" w:rsidRDefault="002A423C" w:rsidP="002A42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2A423C" w:rsidRPr="002A423C" w:rsidRDefault="002A423C" w:rsidP="002A42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2A423C" w:rsidRPr="002A423C" w:rsidRDefault="002A423C" w:rsidP="002A42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2A423C" w:rsidRPr="002A423C" w:rsidRDefault="002A423C" w:rsidP="002A42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26" w:hanging="426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ОБЩЕУЧЕБНЫЕ  УМЕНИЯ  И  УНИВЕРСАЛЬНЫЕ  СПОСОБЫ  ДЕЯТЕЛЬНОСТИ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долгосрочным проектом; взаимодействовать в группе с другими участниками проектной деятельности;</w:t>
      </w:r>
    </w:p>
    <w:p w:rsidR="002A423C" w:rsidRPr="002A423C" w:rsidRDefault="002A423C" w:rsidP="002A42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2A423C" w:rsidRPr="002A423C" w:rsidRDefault="002A423C" w:rsidP="002A42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A423C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СПЕЦИАЛЬНЫЕ  УЧЕБНЫЕ  УМЕНИЯ</w:t>
      </w:r>
    </w:p>
    <w:p w:rsidR="002A423C" w:rsidRPr="002A423C" w:rsidRDefault="002A423C" w:rsidP="002A423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 слова на основе языковой догадки;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использовать перевод;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2A423C" w:rsidRPr="002A423C" w:rsidRDefault="002A423C" w:rsidP="002A42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2A4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2A423C" w:rsidRDefault="002A423C" w:rsidP="00DD2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23C" w:rsidRPr="002A423C" w:rsidRDefault="002A423C" w:rsidP="00DD27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ЦЕЛЕВОЙ ПРИОРЕТЕТ ВОСПИТАНИЯ НА УРОВНЕ ООО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870"/>
      </w:tblGrid>
      <w:tr w:rsidR="00A26A64" w:rsidRPr="002A423C" w:rsidTr="002A423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64" w:rsidRPr="002A423C" w:rsidTr="002A423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и планы на лето. Проект «Мой город вчера и сегодня» / «Туризм в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Общение в семье и школе. Формальное и неформальное общение. Тренировка аудирования».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семья? Повторение числительных в аудировании и чтении»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7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Кем ты можешь гордиться? Введение новой лексики. Артикль в составе именного сказуемого».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«Наши обязанности по дому. Способы выражения необходимости».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труда и отдыха. Обучение различным видам чтения».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7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Ты мастер на все руки? Развитие навыков чтения»</w:t>
            </w:r>
          </w:p>
          <w:p w:rsidR="009C6312" w:rsidRPr="002A423C" w:rsidRDefault="009C6312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A64"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Работа во время летних каникул»</w:t>
            </w:r>
          </w:p>
          <w:p w:rsidR="00A26A64" w:rsidRPr="002A423C" w:rsidRDefault="009C6312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профессия.».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Праздники России и англоговорящих стран. Тренировка употребления лексики и умения задавать вопросы».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класс: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Раздел 6. «Особенности твоей страны»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«Что ты можешь рассказать о своем городе? Страдательный залог в прошедшем времени».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="00C013C3"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3C3" w:rsidRPr="002A423C">
              <w:rPr>
                <w:rFonts w:ascii="Times New Roman" w:hAnsi="Times New Roman" w:cs="Times New Roman"/>
                <w:sz w:val="24"/>
                <w:szCs w:val="24"/>
              </w:rPr>
              <w:t>Раздел 2. «Твоя страна - земля традиций?»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«Жизнь на тропическом острове. Проект «Остров мечты».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«Происшествие на нефтяной вышке. Читаем газетную заметку».</w:t>
            </w:r>
          </w:p>
          <w:p w:rsidR="00A26A64" w:rsidRPr="002A423C" w:rsidRDefault="00A26A64" w:rsidP="00DD2717">
            <w:pPr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Раздел: «</w:t>
            </w:r>
            <w:r w:rsidRPr="002A423C">
              <w:rPr>
                <w:rStyle w:val="c1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Вселенная и человек»</w:t>
            </w:r>
            <w:r w:rsidRPr="002A423C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6A64" w:rsidRPr="002A423C" w:rsidRDefault="00A26A64" w:rsidP="009C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класс: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Раздел 4. «Ты друг своей планете?»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культур. Язык жестов».</w:t>
            </w:r>
          </w:p>
          <w:p w:rsidR="00A26A64" w:rsidRPr="002A423C" w:rsidRDefault="00A26A64" w:rsidP="009C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Черты характера человека. Обучение пересказу с комментированием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Все темы курса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«Праздничные традиции в России. Мой любимый праздник».</w:t>
            </w:r>
          </w:p>
          <w:p w:rsidR="00A26A64" w:rsidRPr="002A423C" w:rsidRDefault="00A26A64" w:rsidP="00DD2717">
            <w:pPr>
              <w:pStyle w:val="Default"/>
              <w:rPr>
                <w:color w:val="auto"/>
              </w:rPr>
            </w:pPr>
            <w:r w:rsidRPr="002A423C">
              <w:rPr>
                <w:color w:val="auto"/>
              </w:rPr>
              <w:t>«Мир искусства. Музыкальные жанры и инструменты».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Музыка Великобритании. Тренировка новой лексики в чтении».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«Лучшая мировая музыка. Комплексная контрольная работа».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7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Ты ходишь в музеи? Формирование навыков диалогической речи»</w:t>
            </w:r>
          </w:p>
          <w:p w:rsidR="00A26A64" w:rsidRPr="002A423C" w:rsidRDefault="00A26A64" w:rsidP="00DD2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Какое у тебя хобби? 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Прилагательные, оканчивающиеся на -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A64" w:rsidRPr="002A423C" w:rsidRDefault="009D3C25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A64"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Какими писателями знаменита ваша страна?»</w:t>
            </w:r>
          </w:p>
          <w:p w:rsidR="009D3C25" w:rsidRPr="002A423C" w:rsidRDefault="009D3C25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26A64" w:rsidRPr="002A423C" w:rsidTr="002A423C">
        <w:trPr>
          <w:trHeight w:val="903"/>
        </w:trPr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«Распорядок дня. Настоящее простое и продолженное времена глагола».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забочусь о своём здоровье. Обучение письменной речи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Распорядок дня и спорт. Тренировка диалогической речи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«Здоровая еда. Обучение грамматике: количество вещества и предметов».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="00C013C3"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3C3" w:rsidRPr="002A423C">
              <w:rPr>
                <w:rFonts w:ascii="Times New Roman" w:hAnsi="Times New Roman" w:cs="Times New Roman"/>
                <w:sz w:val="24"/>
                <w:szCs w:val="24"/>
              </w:rPr>
              <w:t>Раздел 4.Ты увлекаешься спортом?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«Проблемные ситуации в жизни подростков. Тематическая вечеринка».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Предлагаем еду и благодарим за неё. Совершенствование устной речи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7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Твои идеи организации благотворительности».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«Что заставляет тебя помогать другим людям? Формирование навыков аудирования.»</w:t>
            </w:r>
          </w:p>
          <w:p w:rsidR="00A26A64" w:rsidRPr="002A423C" w:rsidRDefault="00A26A64" w:rsidP="009C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Раздел 10. «Мы разные или похожи?»</w:t>
            </w:r>
          </w:p>
        </w:tc>
      </w:tr>
      <w:tr w:rsidR="00A26A64" w:rsidRPr="002A423C" w:rsidTr="002A423C"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64" w:rsidRPr="002A423C" w:rsidRDefault="00A26A64" w:rsidP="00D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Робинзона Круза на острове. Проект «Профессии: особенности и требования»</w:t>
            </w:r>
          </w:p>
          <w:p w:rsidR="00A26A64" w:rsidRPr="002A423C" w:rsidRDefault="00A26A64" w:rsidP="00DD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6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достижения. Тренировка умения читать и понимать словарные статьи».</w:t>
            </w:r>
          </w:p>
          <w:p w:rsidR="00A26A64" w:rsidRPr="002A423C" w:rsidRDefault="00A26A64" w:rsidP="00DD2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7 класс: «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Твои достижения.  Введение лексики по теме. Совершенствование навыков чтения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6312" w:rsidRPr="002A423C" w:rsidRDefault="009C6312" w:rsidP="009C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A64"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  <w:r w:rsidRPr="002A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профессия. </w:t>
            </w:r>
          </w:p>
          <w:p w:rsidR="00A26A64" w:rsidRPr="002A423C" w:rsidRDefault="009C6312" w:rsidP="009C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Контроль говорения.</w:t>
            </w:r>
          </w:p>
          <w:p w:rsidR="00A26A64" w:rsidRPr="002A423C" w:rsidRDefault="00A26A64" w:rsidP="00DD2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64" w:rsidRPr="002A423C" w:rsidRDefault="00A26A64" w:rsidP="007B5D96">
      <w:pPr>
        <w:rPr>
          <w:rFonts w:ascii="Times New Roman" w:hAnsi="Times New Roman" w:cs="Times New Roman"/>
          <w:sz w:val="24"/>
        </w:rPr>
      </w:pPr>
    </w:p>
    <w:p w:rsidR="00AC27EB" w:rsidRPr="002A423C" w:rsidRDefault="00911A3D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AC27EB" w:rsidRPr="002A423C" w:rsidSect="00AC27E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A42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2A423C" w:rsidRPr="002A423C" w:rsidRDefault="00C94F44" w:rsidP="002A423C">
      <w:pPr>
        <w:spacing w:before="100" w:beforeAutospacing="1" w:after="100" w:afterAutospacing="1" w:line="240" w:lineRule="auto"/>
        <w:ind w:left="780" w:right="180"/>
        <w:jc w:val="center"/>
        <w:rPr>
          <w:rFonts w:hAnsi="Times New Roman" w:cs="Times New Roman"/>
          <w:b/>
          <w:sz w:val="28"/>
          <w:szCs w:val="28"/>
          <w:u w:val="single"/>
        </w:rPr>
      </w:pPr>
      <w:bookmarkStart w:id="7" w:name="_Toc425178746"/>
      <w:r>
        <w:rPr>
          <w:rFonts w:hAnsi="Times New Roman" w:cs="Times New Roman"/>
          <w:b/>
          <w:sz w:val="28"/>
          <w:szCs w:val="28"/>
          <w:u w:val="single"/>
        </w:rPr>
        <w:lastRenderedPageBreak/>
        <w:t>3.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Тематическое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планирование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,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в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том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числе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с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учетом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рабочей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программы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воспитания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с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указанием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количества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часов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,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отводимых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на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освоение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каждой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 xml:space="preserve"> 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темы</w:t>
      </w:r>
      <w:r w:rsidR="002A423C" w:rsidRPr="002A423C">
        <w:rPr>
          <w:rFonts w:hAnsi="Times New Roman" w:cs="Times New Roman"/>
          <w:b/>
          <w:sz w:val="28"/>
          <w:szCs w:val="28"/>
          <w:u w:val="single"/>
        </w:rPr>
        <w:t>.</w:t>
      </w:r>
    </w:p>
    <w:p w:rsidR="002A423C" w:rsidRPr="002A423C" w:rsidRDefault="002A423C" w:rsidP="00AC27E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:rsidR="00AC27EB" w:rsidRPr="002A423C" w:rsidRDefault="00AC27EB" w:rsidP="00AC27E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5 класс</w:t>
      </w:r>
      <w:bookmarkEnd w:id="7"/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6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8959"/>
      </w:tblGrid>
      <w:tr w:rsidR="00AC27EB" w:rsidRPr="002A423C" w:rsidTr="00AC27EB">
        <w:trPr>
          <w:tblHeader/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Языковые средства</w:t>
            </w:r>
          </w:p>
        </w:tc>
        <w:tc>
          <w:tcPr>
            <w:tcW w:w="8959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четверть</w:t>
            </w:r>
          </w:p>
        </w:tc>
        <w:tc>
          <w:tcPr>
            <w:tcW w:w="8959" w:type="dxa"/>
            <w:vMerge w:val="restart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этикетный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Выражать благодарность. Выражать согласие/отказ.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расспрос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Сообщать фактическую информацию (кто, что, как, где, куда, когда, с кем, почему).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Отвечать на вопросы разных видов.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Самостоятельно запрашивать информацию.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Диалог-побуждение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действию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Соглашаться/не соглашаться выполнить просьбу.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Давать советы.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Принимать/не принимать советы партнёра.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Приглашать к действию/взаимодействию.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Диалог-обмен мнениями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Выслушивать сообщения/мнение партнёра.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Комбинированный диалог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Сообщать информацию и выражать своё мнение.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монологической форме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Передавать содержание, основную мысль прочитанного с опорой на текст.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непосредственном общении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Распознавать на слух и понимать связное высказывание учителя, одноклассника, построенное на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знакомом материале и/или содержащее некоторые незнакомые слова.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ниях прагматического характера с опорой на контекст. Игнорировать неизвестный языковой материал, несуществен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 для понимания основного содержания.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Ознакомительное чтение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Изучающее чтение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Озаглавливать текст.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Просмотровое/поисковое чтение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Письменная речь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Графика и орфография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Вставлять пропущенные слова.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слова по транскрипции.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языка.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Соблюдать нормы произношения звуков английского языка в чтении вслух и в устной речи.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простые словообразовательные элементы (суф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фиксы, префиксы).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аудиро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основные коммуникативные типы предложе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 на основе моделей/речевых образцов.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Соблюдать порядок слов в предложении.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составным глагольным сказуемыми;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«It»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there is/there are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сложноподчинённые предложения с придаточными времени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); места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); причины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because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Различать условные предложения реального и нереального характера.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Present/Future/Past Simple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be going to; to love/hate doing sth; to stop talking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Понимать при чтении и на слух известные глаголы в изъявительном наклонении в действительном залоге в 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Perfect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 Perfect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обслуживающие ситуации общения, отобранные для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основной школы.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Present/Past Simple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can/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  <w:t>could/may/might/must/have to, shall, should, would, need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Образовывать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 и прошедшего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Participle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II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их производные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somebody, anything, nobody, every-thing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 д.); возвратные местоимения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myself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sometimes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usually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enough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 и употреблять их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like to do sth/like doing sth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Let’s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Наречия и наречные выражения времени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yesterday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week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year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summer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three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weeks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ago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2007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al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ic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weatherman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birthday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schoolhouse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Глаголы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Специальные вопросы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(повтор.).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Наречия и наречные выражения времени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sometimes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usually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Наречия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enough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в предложениях типа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It’s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high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 am not tall enough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степень прилагательных и наречий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Конструкции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I’d like 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why don’t you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must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We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must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careful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!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make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made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of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like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hate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go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do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stop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start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глагольная форма на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Глаголы в форме повелительного наклонения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Look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out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!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Do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not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touch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!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Don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talk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!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careful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!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going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18–22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On the oil rig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 seems/it seemed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Глагольный оборот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Специальный вопрос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Сравнение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 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Глагол-связка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утвердительных, вопро-сительных, отрицательных предло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 be made by, to be used for, to be used to, to be found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-ing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23–24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C94F44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Особые случаи использования модаль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глаголов 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предложениях типа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..?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 shall we do? I’d like to … Shall we …?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 looks like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 Simple 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on the right/left, in the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lastRenderedPageBreak/>
              <w:t>middle of … , behind/in front of, opposite.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сравнительной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конструкцией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Mr Big makes plans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утвердитель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Модальные глаголы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вопроси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и утвердительных предложени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long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does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take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 ,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takes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going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прилагательных.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Антонимы.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Употребление артиклей с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названиями планет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37–40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7.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Which way do we go?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Прилагательные и наречия на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ly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Наречия, образованные от прилага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strongly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loudly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quietly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carefully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Конструкция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shall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?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(повторение).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8.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Holidays in the USA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Глаголы в формах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утвердительных и вопросительных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 you ever … ?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 be … metres high/long/thick/wide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45–46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Dialogue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cultures 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9.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Where is the capsule?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утвердитель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и вопросительных предложениях.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Форма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Participle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Participle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правильных и неправильных глаголов.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56–62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10.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Глаголы в форме страдательного залога в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called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… ? What was made .. ? It is called .. It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was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made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interested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Сложные предложения с придаточными времени с союзом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when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 Согласование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времён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рамках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сложного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 do you want to do when you’re older? When I’m older, I want to be …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Существительные с суффиксами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er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-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Сравнение прилагательных и наречий, образованных от прилагательных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fast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—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fast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good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—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well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strong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—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strongly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63–68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 11.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вопросительных предложениях (для выражения вежливых просьб).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Предлоги места.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Существительные в функции прилагательного: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Pancake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 12.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 glimpse of history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Глаголы в формах 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 Три формы глаголов. Существительные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прилагательного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Independence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Day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Victory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C94F44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76–77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страдательного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залога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Past Simple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13. 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 have to do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утверди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тельных, вопросительных и отрицательных предложениях в настоящем, прошедшем и будущем времени.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Притяжательный падеж существитель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84–87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 14. Islands of the South Pacific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Специальный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глаголом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 could you use to make a … ?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Passive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What’s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 made of?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many/much, a lot of/lots of, a few/few, a little/little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Превосходная степень прилагательных.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Артикли с географическими названиями (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South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Pacific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facts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Russia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15.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Mr Big’s cave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Конструкции с модальным глаголом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эквивалентом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Сопоставление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 going 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Сравнительная степень прилагательных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 16.</w:t>
            </w: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наречия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much/many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 lot of/lots of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 few/few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 little/little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Dialogue of cultures 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98–99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100–102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42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27EB" w:rsidRPr="002A423C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8" w:name="_Toc425178747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6 класс</w:t>
      </w:r>
      <w:bookmarkEnd w:id="8"/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AC27EB" w:rsidRPr="002A423C" w:rsidTr="00AC27EB">
        <w:trPr>
          <w:tblHeader/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12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Говорение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Диалог этикетный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Начинать, поддерживать и заканчивать разговор.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Начинать, вести и заканчивать разговор по телефону.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Поздравлять, выражать пожелания и реагировать на них.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благодарность. Выражать согласие/отказ.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Диалог-расспрос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Сообщать информацию, отвечая на вопросы разных видов.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Самостоятельно запрашивать информацию.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мнение.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Диалог-побуждение к действию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Соглашаться/не соглашаться выполнить просьбу. Давать советы.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Принимать/не принимать советы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Приглашать к действию/взаимодействию.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Соглашаться/не соглашаться на предложение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Диалог-обмен мнениями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Выслушивать сообщения/мнение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согласие/несогласие с мнением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свою точку зрения.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Комбинированный диалог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Сообщать информацию и выражать своё мнение.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Расспрашивать и давать оценку.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В монологической форме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2A423C">
              <w:rPr>
                <w:rFonts w:ascii="Times New Roman" w:eastAsia="Calibri" w:hAnsi="Times New Roman" w:cs="Times New Roman"/>
              </w:rPr>
              <w:cr/>
              <w:t>Делать сообщение на заданную тему на основе прочитанного.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Передавать содержание, основную мысль прочитанного с опорой на текст/план.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отношение к услышанному/прочитанному.</w:t>
            </w:r>
            <w:r w:rsidRPr="002A423C">
              <w:rPr>
                <w:rFonts w:ascii="Times New Roman" w:eastAsia="Calibri" w:hAnsi="Times New Roman" w:cs="Times New Roman"/>
              </w:rPr>
              <w:cr/>
              <w:t>Кратко излагать результаты выполненной проектной работы.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Делать презентацию по результатам выполнения проектной работы.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При непосредственном общении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в целом речь учителя по ведению урока.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контекстуальную или языковую догадку.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просьбу повторить для уточнения отдельных деталей.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Вербально или невербально реагировать на услышанное.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При опосредованном общении (на основе аудиотекста)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Выделять основную мысль в воспринимаемом на слух тексте.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Выборочно понимать необходимую информацию в сообще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 xml:space="preserve">ниях прагматического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характера с опорой на языковую догадку/контекст.</w:t>
            </w:r>
            <w:r w:rsidRPr="002A423C">
              <w:rPr>
                <w:rFonts w:ascii="Times New Roman" w:eastAsia="Calibri" w:hAnsi="Times New Roman" w:cs="Times New Roman"/>
              </w:rPr>
              <w:cr/>
              <w:t>Игнорировать неизвестный языковой материал, несуществен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ный для понимания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словах и фразах, интонацию в целом.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Выразительно читать вслух небольшие тексты, содержащие только изученный материал.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Ознакомительное чтение</w:t>
            </w:r>
            <w:r w:rsidRPr="002A423C">
              <w:rPr>
                <w:rFonts w:ascii="Times New Roman" w:eastAsia="Calibri" w:hAnsi="Times New Roman" w:cs="Times New Roman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Прогнозировать содержание текста на основе заголовка или начала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Определять тему текста. Озаглавливать текст.</w:t>
            </w:r>
            <w:r w:rsidRPr="002A423C">
              <w:rPr>
                <w:rFonts w:ascii="Times New Roman" w:eastAsia="Calibri" w:hAnsi="Times New Roman" w:cs="Times New Roman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Изучающее чтение</w:t>
            </w:r>
            <w:r w:rsidRPr="002A423C">
              <w:rPr>
                <w:rFonts w:ascii="Times New Roman" w:eastAsia="Calibri" w:hAnsi="Times New Roman" w:cs="Times New Roman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Озаглавливать текст.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мнение о прочитанном.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Просмотровое/поисковое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Находить значение отдельных незнакомых слов в двуязычном словаре учебника.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Пользоваться сноскам и лингвострановедческим справочником.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Письменная речь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 xml:space="preserve">Владеть основными правилами орфографии, написанием наиболее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употребительных слов.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Заполнять формуляр, анкету: сообщать о себе основные сведения.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2A423C">
              <w:rPr>
                <w:rFonts w:ascii="Times New Roman" w:eastAsia="Calibri" w:hAnsi="Times New Roman" w:cs="Times New Roman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Графика и орфография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Сравнивать и анализировать буквосочетания и их транскрип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цию.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Применять основные правила чтения и орфографии.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Фонетическая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слова по транскрипции.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на слух и адекватно произносить все звуки английского языка.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изолированном слове, фразе.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коммуникативный тип предложения по его интонации.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Выражать чувства и эмоции с помощью эмфатической информации.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Лексическая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слова, словосочетания, синонимы, антонимы адекватно ситуации общения.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Узнавать простые словообразовательные элементы (суффиксы, префиксы).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Выбирать нужное значение многозначного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нераспространённые и распространённые предложения.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</w:rPr>
              <w:t>«It»</w:t>
            </w:r>
            <w:r w:rsidRPr="002A423C">
              <w:rPr>
                <w:rFonts w:ascii="Times New Roman" w:eastAsia="Calibri" w:hAnsi="Times New Roman" w:cs="Times New Roman"/>
              </w:rPr>
              <w:t xml:space="preserve">;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there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is/there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are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what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which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</w:t>
            </w:r>
            <w:r w:rsidRPr="002A423C">
              <w:rPr>
                <w:rFonts w:ascii="Times New Roman" w:eastAsia="Calibri" w:hAnsi="Times New Roman" w:cs="Times New Roman"/>
              </w:rPr>
              <w:t>);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since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during</w:t>
            </w:r>
            <w:r w:rsidRPr="002A423C">
              <w:rPr>
                <w:rFonts w:ascii="Times New Roman" w:eastAsia="Calibri" w:hAnsi="Times New Roman" w:cs="Times New Roman"/>
              </w:rPr>
              <w:t>); места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where</w:t>
            </w:r>
            <w:r w:rsidRPr="002A423C">
              <w:rPr>
                <w:rFonts w:ascii="Times New Roman" w:eastAsia="Calibri" w:hAnsi="Times New Roman" w:cs="Times New Roman"/>
              </w:rPr>
              <w:t>); причины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>); условия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>); результата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>); сравнения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than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условные предложения реального и нереального характера.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Perfect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Continuous Tenses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конструкции с глаголами на</w:t>
            </w:r>
            <w:r w:rsidRPr="002A423C">
              <w:rPr>
                <w:rFonts w:ascii="Times New Roman" w:eastAsia="Calibri" w:hAnsi="Times New Roman" w:cs="Times New Roman"/>
              </w:rPr>
              <w:br/>
              <w:t>-</w:t>
            </w:r>
            <w:r w:rsidRPr="002A423C">
              <w:rPr>
                <w:rFonts w:ascii="Times New Roman" w:eastAsia="Calibri" w:hAnsi="Times New Roman" w:cs="Times New Roman"/>
                <w:i/>
              </w:rPr>
              <w:t>ing</w:t>
            </w:r>
            <w:r w:rsidRPr="002A423C">
              <w:rPr>
                <w:rFonts w:ascii="Times New Roman" w:eastAsia="Calibri" w:hAnsi="Times New Roman" w:cs="Times New Roman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love/hate doing sth; to stop talking</w:t>
            </w:r>
            <w:r w:rsidRPr="002A423C">
              <w:rPr>
                <w:rFonts w:ascii="Times New Roman" w:eastAsia="Calibri" w:hAnsi="Times New Roman" w:cs="Times New Roman"/>
              </w:rPr>
              <w:t xml:space="preserve">) и употреблять их в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устных высказываниях и 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to look/feel/be happy </w:t>
            </w:r>
            <w:r w:rsidRPr="002A423C">
              <w:rPr>
                <w:rFonts w:ascii="Times New Roman" w:eastAsia="Calibri" w:hAnsi="Times New Roman" w:cs="Times New Roman"/>
              </w:rPr>
              <w:t>и употреблять их в устных высказываниях и 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чтении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слух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be/get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 to 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 xml:space="preserve">be/get used to doing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lastRenderedPageBreak/>
              <w:t>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при чтении и на слух известные глаголы в изъявительном наклонении в действительном залоге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Present/Past/Future Simple Tense, Present/Past Continuous Tense.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 xml:space="preserve">Употреблять в устных высказываниях и письменных произведениях глаголы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 Continuous Tense</w:t>
            </w:r>
            <w:r w:rsidRPr="002A423C">
              <w:rPr>
                <w:rFonts w:ascii="Times New Roman" w:eastAsia="Calibri" w:hAnsi="Times New Roman" w:cs="Times New Roman"/>
              </w:rPr>
              <w:t>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2A423C">
              <w:rPr>
                <w:rFonts w:ascii="Times New Roman" w:eastAsia="Calibri" w:hAnsi="Times New Roman" w:cs="Times New Roman"/>
                <w:i/>
              </w:rPr>
              <w:t>can/could/be able to, may/might, must/have to, shall, should, would, need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согласование времён в рамках сложного предложения.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причастия настоящего и прошедшего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Образовывать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 и прошед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шего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времени с помощью соответствующих правил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Узнавать на слух/при чтении и употреблять в устных высказываниях и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письменных произведениях личные местоимения в именительном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mу</w:t>
            </w:r>
            <w:r w:rsidRPr="002A423C">
              <w:rPr>
                <w:rFonts w:ascii="Times New Roman" w:eastAsia="Calibri" w:hAnsi="Times New Roman" w:cs="Times New Roman"/>
              </w:rPr>
              <w:t>) и объектном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mе</w:t>
            </w:r>
            <w:r w:rsidRPr="002A423C">
              <w:rPr>
                <w:rFonts w:ascii="Times New Roman" w:eastAsia="Calibri" w:hAnsi="Times New Roman" w:cs="Times New Roman"/>
              </w:rPr>
              <w:t>) падежах, а также в абсолютной форме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mine</w:t>
            </w:r>
            <w:r w:rsidRPr="002A423C">
              <w:rPr>
                <w:rFonts w:ascii="Times New Roman" w:eastAsia="Calibri" w:hAnsi="Times New Roman" w:cs="Times New Roman"/>
              </w:rPr>
              <w:t xml:space="preserve">); неопределённые местоимения 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some, any</w:t>
            </w:r>
            <w:r w:rsidRPr="002A423C">
              <w:rPr>
                <w:rFonts w:ascii="Times New Roman" w:eastAsia="Calibri" w:hAnsi="Times New Roman" w:cs="Times New Roman"/>
              </w:rPr>
              <w:t xml:space="preserve"> и их производные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everything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 и т. д.); возвратные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myself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устойчивые словоформы в функции наречия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sometimes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 last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 least</w:t>
            </w:r>
            <w:r w:rsidRPr="002A423C">
              <w:rPr>
                <w:rFonts w:ascii="Times New Roman" w:eastAsia="Calibri" w:hAnsi="Times New Roman" w:cs="Times New Roman"/>
              </w:rPr>
              <w:t>) и употреблять их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1–6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Greetings and introductions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Общие и специальные вопросы и краткие ответы на общие вопросы в формах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Полные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краткие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формы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 be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Наречные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выражения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места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 the north/south/east/west of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next to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 far from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Стилистические различия форм приветствия в английском языке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Daily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routines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Утвердительные и отрицательные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предложения с глаголами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Наречия и наречные выражения времени и образа действия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always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sometimes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often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usually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never</w:t>
            </w:r>
            <w:r w:rsidRPr="002A423C">
              <w:rPr>
                <w:rFonts w:ascii="Times New Roman" w:eastAsia="Calibri" w:hAnsi="Times New Roman" w:cs="Times New Roman"/>
              </w:rPr>
              <w:t xml:space="preserve"> в простом распространённом предложении.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Фразовые глаголы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get up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wake up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13–17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Family members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to have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и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 xml:space="preserve"> to have got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br/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Правильные и неправильные глаголы в формах действительного залога в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>Притяжательный падеж существитель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softHyphen/>
              <w:t>ных.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Прилагательные на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ic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, -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ian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/-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an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18–22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Favourite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things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Указательные местоимения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this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специальных вопросах с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Whose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…?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Притяжательные местоимения (обычная и абсолютная формы: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my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—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mine</w:t>
            </w:r>
            <w:r w:rsidRPr="002A423C">
              <w:rPr>
                <w:rFonts w:ascii="Times New Roman" w:eastAsia="Calibri" w:hAnsi="Times New Roman" w:cs="Times New Roman"/>
              </w:rPr>
              <w:t xml:space="preserve"> и т. д.).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enjoy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like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love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hate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+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doing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Question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tags</w:t>
            </w:r>
            <w:r w:rsidRPr="002A423C">
              <w:rPr>
                <w:rFonts w:ascii="Times New Roman" w:eastAsia="Calibri" w:hAnsi="Times New Roman" w:cs="Times New Roman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25–26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II четверть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28–32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Talking about abilities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lastRenderedPageBreak/>
              <w:t>Модальный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глагол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 xml:space="preserve"> can/can’t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lastRenderedPageBreak/>
              <w:t>Present/Past Simple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Наречия и наречные выражения времени,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Порядок следования обстоятельств в простом распространённом предложе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>Способы выражения согласия/несогласия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33–36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Animal life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have got</w:t>
            </w:r>
            <w:r w:rsidRPr="002A423C">
              <w:rPr>
                <w:rFonts w:ascii="Times New Roman" w:eastAsia="Calibri" w:hAnsi="Times New Roman" w:cs="Times New Roman"/>
              </w:rPr>
              <w:t xml:space="preserve"> в изъявительном наклонении в действительном залоге.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Прилагательные качественные, обозначающие цвета и оттенки; прилагательные для описания внешности.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Порядок следования однородных определений в простом предложении.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Союзы </w:t>
            </w:r>
            <w:r w:rsidRPr="002A423C">
              <w:rPr>
                <w:rFonts w:ascii="Times New Roman" w:eastAsia="Calibri" w:hAnsi="Times New Roman" w:cs="Times New Roman"/>
                <w:i/>
              </w:rPr>
              <w:t>and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but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простом и сложном предложении.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Числительные и количественные слова 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Артикли </w:t>
            </w:r>
            <w:r w:rsidRPr="002A423C">
              <w:rPr>
                <w:rFonts w:ascii="Times New Roman" w:eastAsia="Calibri" w:hAnsi="Times New Roman" w:cs="Times New Roman"/>
                <w:i/>
              </w:rPr>
              <w:t>a/an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</w:t>
            </w:r>
            <w:r w:rsidRPr="002A423C">
              <w:rPr>
                <w:rFonts w:ascii="Times New Roman" w:eastAsia="Calibri" w:hAnsi="Times New Roman" w:cs="Times New Roman"/>
              </w:rPr>
              <w:t xml:space="preserve"> с исчисляемыми и неисчисляемыми существительными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37–40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7.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 postcard from another country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Сравнение глаголов в формах действительного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Числительные количественные и порядковые.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2A423C">
              <w:rPr>
                <w:rFonts w:ascii="Times New Roman" w:eastAsia="Calibri" w:hAnsi="Times New Roman" w:cs="Times New Roman"/>
              </w:rPr>
              <w:t xml:space="preserve">оюзы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and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but</w:t>
            </w:r>
            <w:r w:rsidRPr="002A423C">
              <w:rPr>
                <w:rFonts w:ascii="Times New Roman" w:eastAsia="Calibri" w:hAnsi="Times New Roman" w:cs="Times New Roman"/>
              </w:rPr>
              <w:t xml:space="preserve"> в сложносочинённом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сложноподчинённом предложении.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Артикль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</w:rPr>
              <w:t xml:space="preserve"> и нулевой артикль с географическими названиями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trHeight w:val="2720"/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41–44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8.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Holidays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and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travelling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Правильные и неправильные глаголы в формах страдательного залога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Глаголы движения и наречные выражения для обозначения направления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turn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left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right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on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left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right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straight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on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45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46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Dialogue of cultures 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47–48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49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III четверть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50–54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9.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Eating traditions and customs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Исчисляемые и неисчисляемые существ.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Количественные выражения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how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much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how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many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much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many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вопросительных, утвердительных, отрицательных предложениях.</w:t>
            </w:r>
            <w:r w:rsidRPr="002A423C">
              <w:rPr>
                <w:rFonts w:ascii="Times New Roman" w:eastAsia="Calibri" w:hAnsi="Times New Roman" w:cs="Times New Roman"/>
              </w:rPr>
              <w:br/>
              <w:t>Существительные с причастиями настоя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щего времени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Participle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Would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you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like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…?</w:t>
            </w:r>
            <w:r w:rsidRPr="002A423C">
              <w:rPr>
                <w:rFonts w:ascii="Times New Roman" w:eastAsia="Calibri" w:hAnsi="Times New Roman" w:cs="Times New Roman"/>
                <w:i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you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want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…?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более и менее официального предложения чего-либо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formal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informal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offer</w:t>
            </w:r>
            <w:r w:rsidRPr="002A42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55–59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10.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School subjects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Формы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Сontinuous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Образование и правописание причастий настоящего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Модальные глаголы </w:t>
            </w:r>
            <w:r w:rsidRPr="002A423C">
              <w:rPr>
                <w:rFonts w:ascii="Times New Roman" w:eastAsia="Calibri" w:hAnsi="Times New Roman" w:cs="Times New Roman"/>
                <w:i/>
              </w:rPr>
              <w:t>can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could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просьбы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60–64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Homes and houses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Распространённые простые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There + to be</w:t>
            </w:r>
            <w:r w:rsidRPr="002A423C">
              <w:rPr>
                <w:rFonts w:ascii="Times New Roman" w:eastAsia="Calibri" w:hAnsi="Times New Roman" w:cs="Times New Roman"/>
              </w:rPr>
              <w:t xml:space="preserve"> в формах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Лексическая сочетаемость существительных </w:t>
            </w:r>
            <w:r w:rsidRPr="002A423C">
              <w:rPr>
                <w:rFonts w:ascii="Times New Roman" w:eastAsia="Calibri" w:hAnsi="Times New Roman" w:cs="Times New Roman"/>
                <w:i/>
              </w:rPr>
              <w:t>house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</w:rPr>
              <w:t>home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Альтернативные вопросы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C94F44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65–69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Shopping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t>Личные местоимения в объектном падеже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me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Количественные числительные для обозначения цены.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Вопросы с </w:t>
            </w:r>
            <w:r w:rsidRPr="002A423C">
              <w:rPr>
                <w:rFonts w:ascii="Times New Roman" w:eastAsia="Calibri" w:hAnsi="Times New Roman" w:cs="Times New Roman"/>
                <w:i/>
              </w:rPr>
              <w:t>How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much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…?</w:t>
            </w:r>
            <w:r w:rsidRPr="002A423C">
              <w:rPr>
                <w:rFonts w:ascii="Times New Roman" w:eastAsia="Calibri" w:hAnsi="Times New Roman" w:cs="Times New Roman"/>
                <w:i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 xml:space="preserve">Указательные местоимения </w:t>
            </w:r>
            <w:r w:rsidRPr="002A423C">
              <w:rPr>
                <w:rFonts w:ascii="Times New Roman" w:eastAsia="Calibri" w:hAnsi="Times New Roman" w:cs="Times New Roman"/>
                <w:i/>
              </w:rPr>
              <w:t>this/these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that/those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What do you think of …?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 you like …?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Предлоги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места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70–71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Dialogue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cultures </w:t>
            </w:r>
            <w:r w:rsidRPr="002A423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73–74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75–80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80–84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13.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Famous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people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Глаголы в формах действительного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 xml:space="preserve">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в утвердительных и вопросительных предложениях (специальные вопросы).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Порядковые и количественные числительные для обозначения дат.</w:t>
            </w:r>
            <w:r w:rsidRPr="002A423C">
              <w:rPr>
                <w:rFonts w:ascii="Times New Roman" w:eastAsia="Calibri" w:hAnsi="Times New Roman" w:cs="Times New Roman"/>
              </w:rPr>
              <w:br/>
              <w:t>Предлоги времени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C94F44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85–88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The world of </w:t>
            </w:r>
            <w:r w:rsidRPr="002A423C">
              <w:rPr>
                <w:rFonts w:ascii="Times New Roman" w:eastAsia="Calibri" w:hAnsi="Times New Roman" w:cs="Times New Roman"/>
                <w:b/>
              </w:rPr>
              <w:t>с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omputers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Правильные и неправильные глаголы в формах страдательного залога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Tenses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Условные предложения нереального характера 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 xml:space="preserve"> …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Conditional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Согласование времён в сложноподчинённых предложениях с союзом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Средства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связи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тексте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First of all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 xml:space="preserve">I think that … 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Secondly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Furthermore 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 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And finally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 xml:space="preserve">For example … 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Also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.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89–92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15.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TV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watching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Глаголы в формах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действи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тельном залоге в изъявительном наклоне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нии, 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утвердительных, отрицательных, вопросительных предложениях.</w:t>
            </w:r>
            <w:r w:rsidRPr="002A423C">
              <w:rPr>
                <w:rFonts w:ascii="Times New Roman" w:eastAsia="Calibri" w:hAnsi="Times New Roman" w:cs="Times New Roman"/>
              </w:rPr>
              <w:br/>
              <w:t>Прилагательные с оценочным значением.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Прилагательные, образованные от глаголов с окончаниями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ing</w:t>
            </w:r>
            <w:r w:rsidRPr="002A423C">
              <w:rPr>
                <w:rFonts w:ascii="Times New Roman" w:eastAsia="Calibri" w:hAnsi="Times New Roman" w:cs="Times New Roman"/>
                <w:i/>
              </w:rPr>
              <w:t>/-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ed</w:t>
            </w:r>
            <w:r w:rsidRPr="002A423C">
              <w:rPr>
                <w:rFonts w:ascii="Times New Roman" w:eastAsia="Calibri" w:hAnsi="Times New Roman" w:cs="Times New Roman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interesting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interested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Сложноподчинённые предложения 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придаточными причины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93–95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The world of music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Прилагательные с оценочным значением.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Суффиксы прилагательных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ful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al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ing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ous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Суффиксы существительных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ance</w:t>
            </w:r>
            <w:r w:rsidRPr="002A423C">
              <w:rPr>
                <w:rFonts w:ascii="Times New Roman" w:eastAsia="Calibri" w:hAnsi="Times New Roman" w:cs="Times New Roman"/>
                <w:i/>
              </w:rPr>
              <w:t>/-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ence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ment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ist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Глаголы в форме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Tiense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Согласование времён в сложном предложении</w:t>
            </w: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96–97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Dialogue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cultures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99–100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rPr>
          <w:jc w:val="center"/>
        </w:trPr>
        <w:tc>
          <w:tcPr>
            <w:tcW w:w="1161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101–102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2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C27EB" w:rsidRPr="002A423C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9" w:name="_Toc425178748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7 класс</w:t>
      </w:r>
      <w:bookmarkEnd w:id="9"/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8"/>
      </w:tblGrid>
      <w:tr w:rsidR="00AC27EB" w:rsidRPr="002A423C" w:rsidTr="00AC27EB">
        <w:trPr>
          <w:tblHeader/>
        </w:trPr>
        <w:tc>
          <w:tcPr>
            <w:tcW w:w="1134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8" w:type="dxa"/>
          </w:tcPr>
          <w:p w:rsidR="00AC27EB" w:rsidRPr="002A423C" w:rsidRDefault="00AC27EB" w:rsidP="00AC27EB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I чет</w:t>
            </w:r>
            <w:r w:rsidRPr="002A423C">
              <w:rPr>
                <w:rFonts w:ascii="Times New Roman" w:eastAsia="Calibri" w:hAnsi="Times New Roman" w:cs="Times New Roman"/>
                <w:b/>
                <w:bCs/>
                <w:shd w:val="clear" w:color="auto" w:fill="D9D9D9" w:themeFill="background1" w:themeFillShade="D9"/>
              </w:rPr>
              <w:t>в</w:t>
            </w:r>
            <w:r w:rsidRPr="002A423C">
              <w:rPr>
                <w:rFonts w:ascii="Times New Roman" w:eastAsia="Calibri" w:hAnsi="Times New Roman" w:cs="Times New Roman"/>
                <w:b/>
                <w:bCs/>
              </w:rPr>
              <w:t>ерть</w:t>
            </w:r>
          </w:p>
        </w:tc>
        <w:tc>
          <w:tcPr>
            <w:tcW w:w="7938" w:type="dxa"/>
            <w:vMerge w:val="restart"/>
          </w:tcPr>
          <w:p w:rsidR="00AC27EB" w:rsidRPr="002A423C" w:rsidRDefault="00AC27EB" w:rsidP="00AC27EB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Говорение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Диалог этикетный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благодарность. Выражать согласие/отказ.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Диалог-расспрос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информацию, отвечая на вопросы разных видов.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Самостоятельно запрашивать информацию. Выражать своё мнение/отношение.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Диалог-побуждение к действию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Соглашаться/не соглашаться выполнить просьбу. Давать советы.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Принимать/не принимать советы партнёра. Приглашать к действию / взаимодействию. Соглашаться/не соглашаться на предложение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Диалог-обмен мнениями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Выслушивать сообщения/мнение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согласие/несогласие с мнением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свою точку зрения и обосновывать её.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Комбинированный диалог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В монологической форме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Делать сообщение на заданную тему на основе прочитанного материала.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и аргументировать своё отношение к услышанному/прочитанному.</w:t>
            </w:r>
            <w:r w:rsidRPr="002A423C">
              <w:rPr>
                <w:rFonts w:ascii="Times New Roman" w:eastAsia="Calibri" w:hAnsi="Times New Roman" w:cs="Times New Roman"/>
              </w:rPr>
              <w:cr/>
              <w:t>Кратко излагать результаты выполненной проектной работы.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Делать презентацию по результатам выполнения проектной работы.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При непосредственном общении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в целом речь учителя по ведению урока.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При опосредованном общении (на основе аудиотекста)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Выделять основную мысль в воспринимаемом на слух тексте.</w:t>
            </w:r>
            <w:r w:rsidRPr="002A423C">
              <w:rPr>
                <w:rFonts w:ascii="Times New Roman" w:eastAsia="Calibri" w:hAnsi="Times New Roman" w:cs="Times New Roman"/>
              </w:rPr>
              <w:cr/>
              <w:t>Отделять главные факты, опуская второстепенные.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2A423C">
              <w:rPr>
                <w:rFonts w:ascii="Times New Roman" w:eastAsia="Calibri" w:hAnsi="Times New Roman" w:cs="Times New Roman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Чтение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Соотносить графический образ слова с его звуковым образом. Соблюдать правильное ударение в словах и фразах, интона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цию в целом. Выразительно читать вслух небольшие тексты, содержащие только изученный материал.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Ознакомительное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Прогнозировать содержание текста на основе заголовка или начала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Определять тему/основную мысль текста сообщения.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Разбивать текст на относительно самостоятельные смысловые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Озаглавливать текст, его отдельные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Изучающее чтение</w:t>
            </w:r>
            <w:r w:rsidRPr="002A423C">
              <w:rPr>
                <w:rFonts w:ascii="Times New Roman" w:eastAsia="Calibri" w:hAnsi="Times New Roman" w:cs="Times New Roman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Озаглавливать текст, его отдельные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Устанавливать причинно-следственную взаимосвязь фактов и событий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мнение о прочитанном.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Просмотровое/поисковое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Находить значение отдельных незнакомых слов в двуязычном словаре учебника.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Пользоваться сносками и лингвострановедческим справоч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ником.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Письменная речь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Владеть основными правилами орфографии, написанием наиболее употребитель-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ных слов. Заполнять формуляр, анкету: сообщать о себе основные сведения.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Писать короткие поздравления с днём рождения, Новым годом, Рождеством и другими праздниками. Выражать пожелания.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Графика и орфография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Сравнивать и анализировать буквосочетания и их транскрип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цию.</w:t>
            </w:r>
            <w:r w:rsidRPr="002A423C">
              <w:rPr>
                <w:rFonts w:ascii="Times New Roman" w:eastAsia="Calibri" w:hAnsi="Times New Roman" w:cs="Times New Roman"/>
              </w:rPr>
              <w:cr/>
              <w:t>Вставлять пропущенные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Применять основные правила чтения и орфографии.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Фонетическая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слова по транскрипции. Различать на слух и адекватно произносить все звуки англий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ского языка.Соблюдать нормы произношения звуков английского языка при чтении вслух и в устной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изолированном слове, фразе.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коммуникативный тип предложения по его интонации.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вопросы).Оперировать полученными фонетическими сведениями из словаря при чтении и говорении.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Лексическая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слова, словосочетания, синонимы, антонимы адекватно ситуации общения.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простые словообразовательные элементы (суффиксы, префиксы).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Выбирать нужное значение многозначного слова. Опираться на языковую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догадку в процессе чтения и ауди</w:t>
            </w:r>
            <w:r w:rsidRPr="002A423C">
              <w:rPr>
                <w:rFonts w:ascii="Times New Roman" w:eastAsia="Calibri" w:hAnsi="Times New Roman" w:cs="Times New Roman"/>
              </w:rPr>
              <w:softHyphen/>
            </w:r>
            <w:r w:rsidRPr="002A423C">
              <w:rPr>
                <w:rFonts w:ascii="Times New Roman" w:eastAsia="Calibri" w:hAnsi="Times New Roman" w:cs="Times New Roman"/>
              </w:rPr>
              <w:softHyphen/>
            </w:r>
            <w:r w:rsidRPr="002A423C">
              <w:rPr>
                <w:rFonts w:ascii="Times New Roman" w:eastAsia="Calibri" w:hAnsi="Times New Roman" w:cs="Times New Roman"/>
              </w:rPr>
              <w:softHyphen/>
              <w:t>рования (интернациональные слова, слова, образован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ные путём словосложения).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основные коммуникативные типы предложений на основе моделей/речевых образцов.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порядок слов в предложении. Различать нераспространённые и распространённые предложения.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</w:rPr>
              <w:t>«It»</w:t>
            </w:r>
            <w:r w:rsidRPr="002A423C">
              <w:rPr>
                <w:rFonts w:ascii="Times New Roman" w:eastAsia="Calibri" w:hAnsi="Times New Roman" w:cs="Times New Roman"/>
              </w:rPr>
              <w:t xml:space="preserve">;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there is/there are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who, what, which, that</w:t>
            </w:r>
            <w:r w:rsidRPr="002A423C">
              <w:rPr>
                <w:rFonts w:ascii="Times New Roman" w:eastAsia="Calibri" w:hAnsi="Times New Roman" w:cs="Times New Roman"/>
              </w:rPr>
              <w:t>);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when, for, since, during</w:t>
            </w:r>
            <w:r w:rsidRPr="002A423C">
              <w:rPr>
                <w:rFonts w:ascii="Times New Roman" w:eastAsia="Calibri" w:hAnsi="Times New Roman" w:cs="Times New Roman"/>
              </w:rPr>
              <w:t>); места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where</w:t>
            </w:r>
            <w:r w:rsidRPr="002A423C">
              <w:rPr>
                <w:rFonts w:ascii="Times New Roman" w:eastAsia="Calibri" w:hAnsi="Times New Roman" w:cs="Times New Roman"/>
              </w:rPr>
              <w:t>); причины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that’s why</w:t>
            </w:r>
            <w:r w:rsidRPr="002A423C">
              <w:rPr>
                <w:rFonts w:ascii="Times New Roman" w:eastAsia="Calibri" w:hAnsi="Times New Roman" w:cs="Times New Roman"/>
              </w:rPr>
              <w:t>); цели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 that</w:t>
            </w:r>
            <w:r w:rsidRPr="002A423C">
              <w:rPr>
                <w:rFonts w:ascii="Times New Roman" w:eastAsia="Calibri" w:hAnsi="Times New Roman" w:cs="Times New Roman"/>
              </w:rPr>
              <w:t>); условия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>); результата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>); сравнения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than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условные предложения реального и нереального характера.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Conditionals I, 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Perfect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as… 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not so…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as</w:t>
            </w:r>
            <w:r w:rsidRPr="002A423C">
              <w:rPr>
                <w:rFonts w:ascii="Times New Roman" w:eastAsia="Calibri" w:hAnsi="Times New Roman" w:cs="Times New Roman"/>
              </w:rPr>
              <w:t xml:space="preserve"> и использовать их в рецептивной и продуктивной формах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с глаголами на </w:t>
            </w:r>
            <w:r w:rsidRPr="002A423C">
              <w:rPr>
                <w:rFonts w:ascii="Times New Roman" w:eastAsia="Calibri" w:hAnsi="Times New Roman" w:cs="Times New Roman"/>
                <w:i/>
              </w:rPr>
              <w:t>-ing</w:t>
            </w:r>
            <w:r w:rsidRPr="002A423C">
              <w:rPr>
                <w:rFonts w:ascii="Times New Roman" w:eastAsia="Calibri" w:hAnsi="Times New Roman" w:cs="Times New Roman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love/hate doing sth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stop talking</w:t>
            </w:r>
            <w:r w:rsidRPr="002A423C">
              <w:rPr>
                <w:rFonts w:ascii="Times New Roman" w:eastAsia="Calibri" w:hAnsi="Times New Roman" w:cs="Times New Roman"/>
              </w:rPr>
              <w:t>) и употреблять их в устных высказываниях и 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look/feel/be happy</w:t>
            </w:r>
            <w:r w:rsidRPr="002A423C">
              <w:rPr>
                <w:rFonts w:ascii="Times New Roman" w:eastAsia="Calibri" w:hAnsi="Times New Roman" w:cs="Times New Roman"/>
              </w:rPr>
              <w:t xml:space="preserve"> и употреблять их в устных высказываниях и письменных работах.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известные глаголы в изъявительном наклонении в действительном залоге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Present/Past/Present Perfect Continuous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Употреблять в устных высказываниях и письменных произведениях глаголы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Present/Past Continuous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Perfect Continuous Tense</w:t>
            </w:r>
            <w:r w:rsidRPr="002A423C">
              <w:rPr>
                <w:rFonts w:ascii="Times New Roman" w:eastAsia="Calibri" w:hAnsi="Times New Roman" w:cs="Times New Roman"/>
              </w:rPr>
              <w:t>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Passive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Passive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2A423C">
              <w:rPr>
                <w:rFonts w:ascii="Times New Roman" w:eastAsia="Calibri" w:hAnsi="Times New Roman" w:cs="Times New Roman"/>
                <w:i/>
              </w:rPr>
              <w:t>can/could/be able to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may/might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must/have to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shall,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  <w:t>should, would, need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 и прошедшего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времени. Образовывать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 и прошедшего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времени с помощью соответ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ствующих правил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существительные с определённым/неопределён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mу</w:t>
            </w:r>
            <w:r w:rsidRPr="002A423C">
              <w:rPr>
                <w:rFonts w:ascii="Times New Roman" w:eastAsia="Calibri" w:hAnsi="Times New Roman" w:cs="Times New Roman"/>
              </w:rPr>
              <w:t>) и объектном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mе</w:t>
            </w:r>
            <w:r w:rsidRPr="002A423C">
              <w:rPr>
                <w:rFonts w:ascii="Times New Roman" w:eastAsia="Calibri" w:hAnsi="Times New Roman" w:cs="Times New Roman"/>
              </w:rPr>
              <w:t>)</w:t>
            </w:r>
            <w:r w:rsidRPr="002A423C">
              <w:rPr>
                <w:rFonts w:ascii="Times New Roman" w:eastAsia="Calibri" w:hAnsi="Times New Roman" w:cs="Times New Roman"/>
              </w:rPr>
              <w:cr/>
              <w:t>падежах, а также в абсолютной форме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mine</w:t>
            </w:r>
            <w:r w:rsidRPr="002A423C">
              <w:rPr>
                <w:rFonts w:ascii="Times New Roman" w:eastAsia="Calibri" w:hAnsi="Times New Roman" w:cs="Times New Roman"/>
              </w:rPr>
              <w:t>); неопределённые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>) и их производные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everything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 и др.), возвратные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myself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 чтении и на слух числительные для обозначе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ных высказываниях</w:t>
            </w: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1–6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 1. Comparing schools in different countries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2A423C">
              <w:rPr>
                <w:rFonts w:ascii="Times New Roman" w:eastAsia="Calibri" w:hAnsi="Times New Roman" w:cs="Times New Roman"/>
              </w:rPr>
              <w:br/>
              <w:t>Качественные прилагательные, используемые для описания внешности.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просьбы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конструкциями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Pass me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Lend me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Here you are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 xml:space="preserve">Предложения со сравнительными конструкциями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more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than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Местоимения в именительном и объектном падеже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Talking about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old times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привычных, повторяющихся в прошлом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действий и состояний.</w:t>
            </w:r>
            <w:r w:rsidRPr="002A423C">
              <w:rPr>
                <w:rFonts w:ascii="Times New Roman" w:eastAsia="Calibri" w:hAnsi="Times New Roman" w:cs="Times New Roman"/>
              </w:rPr>
              <w:br/>
              <w:t>Степени сравнения наречий.Придаточные предложения времени. Согласование времён в плане настоящего и прошлого.</w:t>
            </w:r>
            <w:r w:rsidRPr="002A423C">
              <w:rPr>
                <w:rFonts w:ascii="Times New Roman" w:eastAsia="Calibri" w:hAnsi="Times New Roman" w:cs="Times New Roman"/>
              </w:rPr>
              <w:br/>
              <w:t>Местоимения личные и притяжательные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13–17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Animal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guiz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Специальный вопрос с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how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в форме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в действительном и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страдательном залоге.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>Расп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ространённые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There + to be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в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br/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Существительные в притяжательн. падеже.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>Числительные для обозначения больших чисел.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Образование формы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>Три формы неправильных глаголов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18–22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School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activities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must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обязательств и форма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mustn</w:t>
            </w:r>
            <w:r w:rsidRPr="002A423C">
              <w:rPr>
                <w:rFonts w:ascii="Times New Roman" w:eastAsia="Calibri" w:hAnsi="Times New Roman" w:cs="Times New Roman"/>
                <w:i/>
              </w:rPr>
              <w:t>’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запрета.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Специальный вопрос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действительном и страдательном залоге.</w:t>
            </w:r>
            <w:r w:rsidRPr="002A423C">
              <w:rPr>
                <w:rFonts w:ascii="Times New Roman" w:eastAsia="Calibri" w:hAnsi="Times New Roman" w:cs="Times New Roman"/>
              </w:rPr>
              <w:br/>
              <w:t>Употребление обстоятельств места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времени. Употребление артиклей с личными именами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23–24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26–27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II четверть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28–32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The best way to get to school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 go/get to … by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train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car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т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2A423C">
              <w:rPr>
                <w:rFonts w:ascii="Times New Roman" w:eastAsia="Calibri" w:hAnsi="Times New Roman" w:cs="Times New Roman"/>
              </w:rPr>
              <w:t>д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.).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Превосходная степень сравнения прилагательных.</w:t>
            </w:r>
            <w:r w:rsidRPr="002A423C">
              <w:rPr>
                <w:rFonts w:ascii="Times New Roman" w:eastAsia="Calibri" w:hAnsi="Times New Roman" w:cs="Times New Roman"/>
              </w:rPr>
              <w:br/>
              <w:t>Условные предложения 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Conditional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2A423C">
              <w:rPr>
                <w:rFonts w:ascii="Times New Roman" w:eastAsia="Calibri" w:hAnsi="Times New Roman" w:cs="Times New Roman"/>
              </w:rPr>
              <w:t>ложноподчинённые предложения 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 xml:space="preserve">союзом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 xml:space="preserve">: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If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you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</w:rPr>
              <w:t>’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33–36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Amazing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mysteries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Глаголы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изъявит. наклонении в действит. залоге. Специальные вопросы с глаголами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>. Сложное предложение с придаточным времени. Порядок следования определений 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простом распространённом предложении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37–40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7.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Free time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 like/hate doing 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.  </w:t>
            </w:r>
            <w:r w:rsidRPr="002A423C">
              <w:rPr>
                <w:rFonts w:ascii="Times New Roman" w:eastAsia="Calibri" w:hAnsi="Times New Roman" w:cs="Times New Roman"/>
              </w:rPr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going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sth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будущего действия.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Модальный глагол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would</w:t>
            </w:r>
            <w:r w:rsidRPr="002A423C">
              <w:rPr>
                <w:rFonts w:ascii="Times New Roman" w:eastAsia="Calibri" w:hAnsi="Times New Roman" w:cs="Times New Roman"/>
              </w:rPr>
              <w:t xml:space="preserve"> в утвердит., вопросит., отрицательных предложениях.</w:t>
            </w:r>
            <w:r w:rsidRPr="002A423C">
              <w:rPr>
                <w:rFonts w:ascii="Times New Roman" w:eastAsia="Calibri" w:hAnsi="Times New Roman" w:cs="Times New Roman"/>
              </w:rPr>
              <w:br/>
              <w:t>Артикль с географическими названиями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41–44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Unit 8. Discovering Australia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Сложноподч. предложения с союзами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 xml:space="preserve">. Артикль с географическими названиями. Глаголы в формах </w:t>
            </w:r>
            <w:r w:rsidRPr="002A423C">
              <w:rPr>
                <w:rFonts w:ascii="Times New Roman" w:eastAsia="Calibri" w:hAnsi="Times New Roman" w:cs="Times New Roman"/>
                <w:i/>
              </w:rPr>
              <w:t>Future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в сложноподчинённом предложении с придаточным времени.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Высказывание предположений относительно будущих событий: </w:t>
            </w:r>
            <w:r w:rsidRPr="002A423C">
              <w:rPr>
                <w:rFonts w:ascii="Times New Roman" w:eastAsia="Calibri" w:hAnsi="Times New Roman" w:cs="Times New Roman"/>
                <w:i/>
              </w:rPr>
              <w:t>will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45–46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Dialogue of </w:t>
            </w: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cultures 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48–49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III четверть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50–55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9.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Social problems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Разные способы выражения будущего действия в английском языке.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Использование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придаточ-ных времени после союза 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будущего в сложноподчинён-ных предложениях. Количественные и порядковые числительные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56–62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10.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Work experience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Разные способы выражения будущего действия в английском языке. Использование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будущего действия.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</w:rPr>
              <w:t>Question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tags</w:t>
            </w:r>
            <w:r w:rsidRPr="002A423C">
              <w:rPr>
                <w:rFonts w:ascii="Times New Roman" w:eastAsia="Calibri" w:hAnsi="Times New Roman" w:cs="Times New Roman"/>
              </w:rPr>
              <w:t xml:space="preserve"> (уточнение информации).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I’m going to be a </w:t>
            </w:r>
            <w:r w:rsidRPr="002A423C">
              <w:rPr>
                <w:rFonts w:ascii="Times New Roman" w:eastAsia="Calibri" w:hAnsi="Times New Roman" w:cs="Times New Roman"/>
              </w:rPr>
              <w:t>…</w:t>
            </w:r>
            <w:r w:rsidRPr="002A423C">
              <w:rPr>
                <w:rFonts w:ascii="Times New Roman" w:eastAsia="Calibri" w:hAnsi="Times New Roman" w:cs="Times New Roman"/>
              </w:rPr>
              <w:br/>
              <w:t>Обсуждение будущей профессии.</w:t>
            </w:r>
            <w:r w:rsidRPr="002A423C">
              <w:rPr>
                <w:rFonts w:ascii="Times New Roman" w:eastAsia="Calibri" w:hAnsi="Times New Roman" w:cs="Times New Roman"/>
              </w:rPr>
              <w:br/>
              <w:t>Официальные письма: структура и стиль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63–68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Pocket money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Модальные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эквиваленты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should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could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have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able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Сложные предложения с придаточными реального условия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Conditional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Количественные выражения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many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much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lots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</w:rPr>
              <w:t xml:space="preserve"> с исчисляемыми и неисчисляемыми существительными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69–75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The American experience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Три формы неправильных глаголов.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Модальные глаголы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should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must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Наречия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времени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ever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never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just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yet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глаголами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Артикль с географическими названиями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76–77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79–80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81–83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 letter from the USA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Глаголы в форме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Perfect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действительном залоге в изъявительном наклонении.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>Согласование времён.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Местоимения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everybody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everyone</w:t>
            </w:r>
            <w:r w:rsidRPr="002A423C">
              <w:rPr>
                <w:rFonts w:ascii="Times New Roman" w:eastAsia="Calibri" w:hAnsi="Times New Roman" w:cs="Times New Roman"/>
              </w:rPr>
              <w:t xml:space="preserve">. Наречные выражения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too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much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enough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</w:rPr>
              <w:t>For/since</w:t>
            </w:r>
            <w:r w:rsidRPr="002A423C">
              <w:rPr>
                <w:rFonts w:ascii="Times New Roman" w:eastAsia="Calibri" w:hAnsi="Times New Roman" w:cs="Times New Roman"/>
              </w:rPr>
              <w:t xml:space="preserve"> в ответах на вопросы с </w:t>
            </w:r>
            <w:r w:rsidRPr="002A423C">
              <w:rPr>
                <w:rFonts w:ascii="Times New Roman" w:eastAsia="Calibri" w:hAnsi="Times New Roman" w:cs="Times New Roman"/>
                <w:i/>
              </w:rPr>
              <w:t>How long have you … ?</w:t>
            </w:r>
            <w:r w:rsidRPr="002A423C">
              <w:rPr>
                <w:rFonts w:ascii="Times New Roman" w:eastAsia="Calibri" w:hAnsi="Times New Roman" w:cs="Times New Roman"/>
                <w:i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 xml:space="preserve">Сложные предложения c </w:t>
            </w:r>
            <w:r w:rsidRPr="002A423C">
              <w:rPr>
                <w:rFonts w:ascii="Times New Roman" w:eastAsia="Calibri" w:hAnsi="Times New Roman" w:cs="Times New Roman"/>
                <w:i/>
              </w:rPr>
              <w:t>wish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пожеланий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84–87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World wise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Глаголы в форме страдательного залога.</w:t>
            </w:r>
            <w:r w:rsidRPr="002A423C">
              <w:rPr>
                <w:rFonts w:ascii="Times New Roman" w:eastAsia="Calibri" w:hAnsi="Times New Roman" w:cs="Times New Roman"/>
              </w:rPr>
              <w:br/>
              <w:t>Британский и американский варианты английского языка (некоторые различия).</w:t>
            </w:r>
            <w:r w:rsidRPr="002A423C">
              <w:rPr>
                <w:rFonts w:ascii="Times New Roman" w:eastAsia="Calibri" w:hAnsi="Times New Roman" w:cs="Times New Roman"/>
              </w:rPr>
              <w:br/>
              <w:t>Причастие настоящего и прошедшего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правильных и неправильных глаголов.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what/which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88–91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Unit 15. Describing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t>personality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Качественные прилагательные, используемые для описания характера человека.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Предложения с косвенной речью; сложносочинённые предложения с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придаточными дополнительными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Reported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Speech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Временные формы глаголов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92–94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How good a friend are you?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Обобщение и повторение пройденного материала</w:t>
            </w: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95–96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98–99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100–102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C27EB" w:rsidRPr="002A423C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10" w:name="_Toc425178749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8 класс</w:t>
      </w:r>
      <w:bookmarkEnd w:id="10"/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4394"/>
        <w:gridCol w:w="7938"/>
      </w:tblGrid>
      <w:tr w:rsidR="00AC27EB" w:rsidRPr="002A423C" w:rsidTr="00AC27EB">
        <w:trPr>
          <w:tblHeader/>
        </w:trPr>
        <w:tc>
          <w:tcPr>
            <w:tcW w:w="1135" w:type="dxa"/>
          </w:tcPr>
          <w:p w:rsidR="00AC27EB" w:rsidRPr="002A423C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C27EB" w:rsidRPr="002A423C" w:rsidRDefault="00AC27EB" w:rsidP="00AC27EB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38" w:type="dxa"/>
            <w:vMerge w:val="restart"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Говорение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Диалог этикетный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благодарность. Выражать согласие/отказ.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Диалог-расспрос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информацию, отвечая на вопросы разных видов.</w:t>
            </w:r>
            <w:r w:rsidRPr="002A423C">
              <w:rPr>
                <w:rFonts w:ascii="Times New Roman" w:eastAsia="Calibri" w:hAnsi="Times New Roman" w:cs="Times New Roman"/>
              </w:rPr>
              <w:cr/>
              <w:t>Самостоятельно запрашивать информацию. Выражать своё мнение/отношение.</w:t>
            </w:r>
            <w:r w:rsidRPr="002A423C">
              <w:rPr>
                <w:rFonts w:ascii="Times New Roman" w:eastAsia="Calibri" w:hAnsi="Times New Roman" w:cs="Times New Roman"/>
              </w:rPr>
              <w:cr/>
              <w:t>Переходить с позиции спрашивающего на позицию отвеча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ющего и наоборот.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Диалог-побуждение к действию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Соглашаться/не соглашаться выполнить просьбу. Давать советы.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Диалог-обмен мнениями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сомнение. Соглашаться/не соглашаться на предложение партнёра.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Комбинированный диалог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В монологической форме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Делать сообщение на заданную тему на основе прочитанного.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и аргументировать своё отношение к услышанному/прочитанному.</w:t>
            </w:r>
            <w:r w:rsidRPr="002A423C">
              <w:rPr>
                <w:rFonts w:ascii="Times New Roman" w:eastAsia="Calibri" w:hAnsi="Times New Roman" w:cs="Times New Roman"/>
              </w:rPr>
              <w:cr/>
              <w:t>Кратко излагать результаты выполненной проектной работы.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Делать презентацию по результатам выполнения проектной работы.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Аудирование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При непосредственном общении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в целом речь учителя по ведению урока.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некоторые незнакомые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контекстуальную или языковую догадку. Использовать переспрос или просьбу повторить для уточнения отдельных деталей.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Вербально или невербально реагировать на услышанное.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При опосредованном общении (на основе аудиотекста)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Ознакомительное чтение</w:t>
            </w:r>
            <w:r w:rsidRPr="002A423C">
              <w:rPr>
                <w:rFonts w:ascii="Times New Roman" w:eastAsia="Calibri" w:hAnsi="Times New Roman" w:cs="Times New Roman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Изучающее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 xml:space="preserve">работки: анализировать структуру и смысл отдельных частей текста; переводить отдельные фрагменты текста.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Озаглавливать текст, его отдельные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Устанавливать причинно-следственную взаимосвязь фактов и событий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Оценивать полученную информацию. Выражать своё мнение о прочитанном.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Просмотровое/поисковое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Находить значение отдельных незнакомых слов в двуязычном словаре учебника.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Пользоваться сносками и лингвострановедческим справочником.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Письменная речь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Заполнять формуляр, анкету: сообщать о себе основные сведения (имя, фамилию, пол, возраст, гражданство, адрес).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2A423C">
              <w:rPr>
                <w:rFonts w:ascii="Times New Roman" w:eastAsia="Calibri" w:hAnsi="Times New Roman" w:cs="Times New Roman"/>
                <w:i/>
              </w:rPr>
              <w:t>рассказывать о различных событиях, делиться впечатлениями, высказывая своё мнение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Графика и орфография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Сравнивать и анализировать буквосочетания и их транскрип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цию. Вставлять пропущенные слова. Применять основные правила чтения и орфографии.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Фонетическая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слова по транскрипции.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на слух и адекватно произносить все звуки английского языка.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изолированном слове, фразе.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коммуникативный тип предложения по его интона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ции.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Лексическая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муникатив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ной задачей.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слова, словосочетания, синонимы, антонимы адекватно ситуации общения.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простые словообразовательные элементы (суффиксы, префиксы).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Опираться на языковую догадку в процессе чтения и ауди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рования (интернациональные слова, слова, образованные путём словосложения).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основные коммуникативные типы предложе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ний на основе моделей/речевых образцов.Соблюдать порядок слов в предложении.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нераспространённые и распространённые предложе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</w:rPr>
              <w:t>«It»</w:t>
            </w:r>
            <w:r w:rsidRPr="002A423C">
              <w:rPr>
                <w:rFonts w:ascii="Times New Roman" w:eastAsia="Calibri" w:hAnsi="Times New Roman" w:cs="Times New Roman"/>
              </w:rPr>
              <w:t xml:space="preserve">;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there is/there are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what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which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</w:t>
            </w:r>
            <w:r w:rsidRPr="002A423C">
              <w:rPr>
                <w:rFonts w:ascii="Times New Roman" w:eastAsia="Calibri" w:hAnsi="Times New Roman" w:cs="Times New Roman"/>
              </w:rPr>
              <w:t>);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for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since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during</w:t>
            </w:r>
            <w:r w:rsidRPr="002A423C">
              <w:rPr>
                <w:rFonts w:ascii="Times New Roman" w:eastAsia="Calibri" w:hAnsi="Times New Roman" w:cs="Times New Roman"/>
              </w:rPr>
              <w:t>); места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where</w:t>
            </w:r>
            <w:r w:rsidRPr="002A423C">
              <w:rPr>
                <w:rFonts w:ascii="Times New Roman" w:eastAsia="Calibri" w:hAnsi="Times New Roman" w:cs="Times New Roman"/>
              </w:rPr>
              <w:t>); причины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that’s why</w:t>
            </w:r>
            <w:r w:rsidRPr="002A423C">
              <w:rPr>
                <w:rFonts w:ascii="Times New Roman" w:eastAsia="Calibri" w:hAnsi="Times New Roman" w:cs="Times New Roman"/>
              </w:rPr>
              <w:t>); цели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 that</w:t>
            </w:r>
            <w:r w:rsidRPr="002A423C">
              <w:rPr>
                <w:rFonts w:ascii="Times New Roman" w:eastAsia="Calibri" w:hAnsi="Times New Roman" w:cs="Times New Roman"/>
              </w:rPr>
              <w:t>); условия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unless</w:t>
            </w:r>
            <w:r w:rsidRPr="002A423C">
              <w:rPr>
                <w:rFonts w:ascii="Times New Roman" w:eastAsia="Calibri" w:hAnsi="Times New Roman" w:cs="Times New Roman"/>
              </w:rPr>
              <w:t>); результата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>); сравнения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than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сложноподчинённые предложения различных типов с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союзами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whoever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whatever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however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whenever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III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Conditionals I, 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Perfect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as… 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not so… 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either… or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neither… nor</w:t>
            </w:r>
            <w:r w:rsidRPr="002A423C">
              <w:rPr>
                <w:rFonts w:ascii="Times New Roman" w:eastAsia="Calibri" w:hAnsi="Times New Roman" w:cs="Times New Roman"/>
              </w:rPr>
              <w:t xml:space="preserve"> и использовать их в рецептивной и продуктивной формах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конструкции с глаголами на -ing (</w:t>
            </w:r>
            <w:r w:rsidRPr="002A423C">
              <w:rPr>
                <w:rFonts w:ascii="Times New Roman" w:eastAsia="Calibri" w:hAnsi="Times New Roman" w:cs="Times New Roman"/>
                <w:i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love/hate doing sth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stop talking</w:t>
            </w:r>
            <w:r w:rsidRPr="002A423C">
              <w:rPr>
                <w:rFonts w:ascii="Times New Roman" w:eastAsia="Calibri" w:hAnsi="Times New Roman" w:cs="Times New Roman"/>
              </w:rPr>
              <w:t>) и употреблять их в устных высказываниях и 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It takes me … to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do sth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look/feel/be happy</w:t>
            </w:r>
            <w:r w:rsidRPr="002A423C">
              <w:rPr>
                <w:rFonts w:ascii="Times New Roman" w:eastAsia="Calibri" w:hAnsi="Times New Roman" w:cs="Times New Roman"/>
              </w:rPr>
              <w:t xml:space="preserve"> и употреблять их в устных высказываниях и 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чтении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слух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be/get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be/get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doing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чтении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слух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известные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изъявительном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наклонении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действительном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залоге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Future-in-the-Past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Употреблять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устных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высказываниях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письменных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произведениях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 Perfect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Future-in-the-Past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</w:rPr>
              <w:t>обслуживающие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ситуации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общения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</w:rPr>
              <w:t>отобранные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для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основной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школы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 xml:space="preserve">Понимать при чтении и на слух изученные глаголы в 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Понимать при чтении глагольные формы в видо-временных формах 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Past Perfect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2A423C">
              <w:rPr>
                <w:rFonts w:ascii="Times New Roman" w:eastAsia="Calibri" w:hAnsi="Times New Roman" w:cs="Times New Roman"/>
                <w:i/>
              </w:rPr>
              <w:t>can/could/be able to, may/might, must/have to, shall, should, would, need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причастия настоящего и прошедшего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Образовывать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 и прошедшего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времени с помощью соответствующих правил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Использовать в устных высказываниях и письменных произведениях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существительные в функции прилагательного.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mу</w:t>
            </w:r>
            <w:r w:rsidRPr="002A423C">
              <w:rPr>
                <w:rFonts w:ascii="Times New Roman" w:eastAsia="Calibri" w:hAnsi="Times New Roman" w:cs="Times New Roman"/>
              </w:rPr>
              <w:t>) и объектном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mе</w:t>
            </w:r>
            <w:r w:rsidRPr="002A423C">
              <w:rPr>
                <w:rFonts w:ascii="Times New Roman" w:eastAsia="Calibri" w:hAnsi="Times New Roman" w:cs="Times New Roman"/>
              </w:rPr>
              <w:t>) падеже, а также в абсолютной форме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mine</w:t>
            </w:r>
            <w:r w:rsidRPr="002A423C">
              <w:rPr>
                <w:rFonts w:ascii="Times New Roman" w:eastAsia="Calibri" w:hAnsi="Times New Roman" w:cs="Times New Roman"/>
              </w:rPr>
              <w:t>); неопределённые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>) и их производные; возвратные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myself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устойчивые словоформы в функции наречия типа 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sometimes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 last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 least</w:t>
            </w:r>
            <w:r w:rsidRPr="002A423C">
              <w:rPr>
                <w:rFonts w:ascii="Times New Roman" w:eastAsia="Calibri" w:hAnsi="Times New Roman" w:cs="Times New Roman"/>
              </w:rPr>
              <w:t xml:space="preserve"> и употреблять их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Различать при чтении и на слух предлоги места, времени, направления</w:t>
            </w: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1–6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Who am I?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Сопоставление глаголов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в действитель-ном залоге в изъявительном наклонении.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>Глаголы действия и глаголы состояния.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Прилагательные для описания характера человека. </w:t>
            </w:r>
            <w:r w:rsidRPr="002A423C">
              <w:rPr>
                <w:rFonts w:ascii="Times New Roman" w:eastAsia="Calibri" w:hAnsi="Times New Roman" w:cs="Times New Roman"/>
                <w:i/>
              </w:rPr>
              <w:t>Echo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questions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Наречия и наречные выражения для обозначения времени и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Реплики для выражения интереса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7–12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2.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Globetrotter</w:t>
            </w:r>
            <w:r w:rsidRPr="002A423C">
              <w:rPr>
                <w:rFonts w:ascii="Times New Roman" w:eastAsia="Calibri" w:hAnsi="Times New Roman" w:cs="Times New Roman"/>
                <w:b/>
              </w:rPr>
              <w:t>!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Сопоставление 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going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</w:rPr>
              <w:t xml:space="preserve">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 xml:space="preserve">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(намерения и планы на будущее).</w:t>
            </w:r>
            <w:r w:rsidRPr="002A423C">
              <w:rPr>
                <w:rFonts w:ascii="Times New Roman" w:eastAsia="Calibri" w:hAnsi="Times New Roman" w:cs="Times New Roman"/>
              </w:rPr>
              <w:br/>
              <w:t>Сопоставление специального вопроса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wh</w:t>
            </w:r>
            <w:r w:rsidRPr="002A423C">
              <w:rPr>
                <w:rFonts w:ascii="Times New Roman" w:eastAsia="Calibri" w:hAnsi="Times New Roman" w:cs="Times New Roman"/>
                <w:i/>
              </w:rPr>
              <w:t>-)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questions</w:t>
            </w:r>
            <w:r w:rsidRPr="002A423C">
              <w:rPr>
                <w:rFonts w:ascii="Times New Roman" w:eastAsia="Calibri" w:hAnsi="Times New Roman" w:cs="Times New Roman"/>
              </w:rPr>
              <w:t xml:space="preserve"> и вопросительных предложений с косвенной речью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Could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you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tell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</w:rPr>
              <w:t>). Предлоги. Официальные письма: структура, стиль, лексика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C94F44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13–18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Growing up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Сопоставление 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to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и 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в действительном залоге в изъявительном наклонении.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Наречные выражения времени с глаголами в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Правописание и произношение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Прилагательные на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-ed/-ing (bored/boring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>Конструкции для запроса разрешения (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Do you mind if I …?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Can I …?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) 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ответа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вопрос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(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No, I don’t mind. Yes, I do.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Yes, of course. Sure, no problem. Sorry, you can’t. I’m afraid not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19–20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strategies 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чтения и аудирования: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понимание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говорения: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монолог.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Грамматика:</w:t>
            </w:r>
            <w:r w:rsidRPr="002A423C">
              <w:rPr>
                <w:rFonts w:ascii="Times New Roman" w:eastAsia="Calibri" w:hAnsi="Times New Roman" w:cs="Times New Roman"/>
              </w:rPr>
              <w:t xml:space="preserve"> личные формы глагола в коммуникативно-значимом контексте.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аффиксы глаголов; отрицательные префиксы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21–22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Dialogue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с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ultures</w:t>
            </w:r>
            <w:r w:rsidRPr="002A423C">
              <w:rPr>
                <w:rFonts w:ascii="Times New Roman" w:eastAsia="Calibri" w:hAnsi="Times New Roman" w:cs="Times New Roman"/>
                <w:b/>
              </w:rPr>
              <w:t> 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24–25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27–31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4.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Inspiration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t>Сопос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тавление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Фразовые глаголы. Конструкции для описания чувств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эмоций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felt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surprised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pleased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was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1995.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It happened three years ago. I was three years old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).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  <w:t xml:space="preserve">Слова-связки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eventually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after that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finally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then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next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later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32–37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No place like home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Предложения со сравнительными союзами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too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enough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(as)/… than.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 would like to have …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It might be …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Наречные выражения для обозначения места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in the background/middle/ /foreground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at the bottom/top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on the right/left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looks</w:t>
            </w:r>
            <w:r w:rsidRPr="002A423C">
              <w:rPr>
                <w:rFonts w:ascii="Times New Roman" w:eastAsia="Calibri" w:hAnsi="Times New Roman" w:cs="Times New Roman"/>
              </w:rPr>
              <w:t xml:space="preserve"> + прилагательное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picture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looks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very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friendly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Perhaps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предположения.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Прилагательные в сравнительной и превосходной степени. Словообразование прилагательных. Относительные местоимения. Артикли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38–39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strategies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чтения и аудирования: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понимание запрашиваемой информации в звучащем и письменном 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говорения: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диалог.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Грамматика:</w:t>
            </w:r>
            <w:r w:rsidRPr="002A423C">
              <w:rPr>
                <w:rFonts w:ascii="Times New Roman" w:eastAsia="Calibri" w:hAnsi="Times New Roman" w:cs="Times New Roman"/>
              </w:rPr>
              <w:t xml:space="preserve"> неличные формы глагола; существительные в коммуникативно-значимом контексте.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аффиксы существительных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Dialogue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cultures</w:t>
            </w:r>
            <w:r w:rsidRPr="002A423C">
              <w:rPr>
                <w:rFonts w:ascii="Times New Roman" w:eastAsia="Calibri" w:hAnsi="Times New Roman" w:cs="Times New Roman"/>
                <w:b/>
              </w:rPr>
              <w:t> 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42–43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45–50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6.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Eat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up</w:t>
            </w:r>
            <w:r w:rsidRPr="002A423C">
              <w:rPr>
                <w:rFonts w:ascii="Times New Roman" w:eastAsia="Calibri" w:hAnsi="Times New Roman" w:cs="Times New Roman"/>
                <w:b/>
              </w:rPr>
              <w:t>!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Ударение в словах. Конструкции, используемые для выражения жалоб и просьб. Наречия, употребляющиеся с качественными прилагательными.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Выражения, обозначающие неопределённое количество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much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many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lot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of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few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little</w:t>
            </w:r>
            <w:r w:rsidRPr="002A423C">
              <w:rPr>
                <w:rFonts w:ascii="Times New Roman" w:eastAsia="Calibri" w:hAnsi="Times New Roman" w:cs="Times New Roman"/>
              </w:rPr>
              <w:t>), с исчисляемыми и неисчисляемыми сущ.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51–56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7.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Look to the future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Сопоставление конструкции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going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</w:rPr>
              <w:t xml:space="preserve"> и 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выражения будущего времени.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Наречия, выражающие возможность действия с глаголами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may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might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will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Придаточные условные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Conditional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</w:rPr>
              <w:t>). Согласование времён в сложном предложении. Лексическая сочетаемость слов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verb</w:t>
            </w:r>
            <w:r w:rsidRPr="002A423C">
              <w:rPr>
                <w:rFonts w:ascii="Times New Roman" w:eastAsia="Calibri" w:hAnsi="Times New Roman" w:cs="Times New Roman"/>
                <w:i/>
              </w:rPr>
              <w:t>-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noun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collocations</w:t>
            </w:r>
            <w:r w:rsidRPr="002A42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57–62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8.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The world of work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Конструкции с герундием и инфинитивом.</w:t>
            </w:r>
            <w:r w:rsidRPr="002A423C">
              <w:rPr>
                <w:rFonts w:ascii="Times New Roman" w:eastAsia="Calibri" w:hAnsi="Times New Roman" w:cs="Times New Roman"/>
              </w:rPr>
              <w:br/>
              <w:t>Сложные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предложения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 would/wouldn’t like … because … . I think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because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</w:rPr>
              <w:t xml:space="preserve"> 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Понятие о синонимах и лексической сочетаемости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work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—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job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Словообразование прилагательных 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существительных.</w:t>
            </w:r>
            <w:r w:rsidRPr="002A423C">
              <w:rPr>
                <w:rFonts w:ascii="Times New Roman" w:eastAsia="Calibri" w:hAnsi="Times New Roman" w:cs="Times New Roman"/>
              </w:rPr>
              <w:br/>
              <w:t>Правила написания и чтения дат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63–64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strategies</w:t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детальное понимание письменного текста.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письменной речи:</w:t>
            </w:r>
            <w:r w:rsidRPr="002A423C">
              <w:rPr>
                <w:rFonts w:ascii="Times New Roman" w:eastAsia="Calibri" w:hAnsi="Times New Roman" w:cs="Times New Roman"/>
              </w:rPr>
              <w:t xml:space="preserve"> личное письмо (решение коммуникативной задачи).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Грамматика: </w:t>
            </w:r>
            <w:r w:rsidRPr="002A423C">
              <w:rPr>
                <w:rFonts w:ascii="Times New Roman" w:eastAsia="Calibri" w:hAnsi="Times New Roman" w:cs="Times New Roman"/>
              </w:rPr>
              <w:t>прилагательные и наречия в коммуникативно-значимом контексте.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аффиксы прилагательных и наречий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65–66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68–69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70–71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72–78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9.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Love and trust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Наречные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выражения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времени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just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already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ever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,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yet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since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for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Фразовые глаголы. Лексические средства и конструкции для выражения собственного мнения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79–85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10.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The media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Глаголы в видо-временных формах страдательного залога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Simple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Perfect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Tenses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Средства связи предложений (союзы, местоимения, вводные слова и выражения).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Выражения и конструкции для ведения вежливой беседы, дискуссии, диалога-обмена мнениями. Выражения и конструкции  в официальных письмах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86–89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t>strategies 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детальное понимание звучащего текста.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письменной речи:</w:t>
            </w:r>
            <w:r w:rsidRPr="002A423C">
              <w:rPr>
                <w:rFonts w:ascii="Times New Roman" w:eastAsia="Calibri" w:hAnsi="Times New Roman" w:cs="Times New Roman"/>
              </w:rPr>
              <w:t xml:space="preserve"> личное письмо (структура и стилистика).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Грамматика: </w:t>
            </w:r>
            <w:r w:rsidRPr="002A423C">
              <w:rPr>
                <w:rFonts w:ascii="Times New Roman" w:eastAsia="Calibri" w:hAnsi="Times New Roman" w:cs="Times New Roman"/>
              </w:rPr>
              <w:t>числительные и местоимения в коммуникативно-значимом контексте.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словообразование числительных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90–91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92–95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 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96–98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99–102</w:t>
            </w: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C27EB" w:rsidRPr="002A423C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11" w:name="_Toc425178750"/>
      <w:r w:rsidRPr="002A423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9 класс</w:t>
      </w:r>
      <w:bookmarkEnd w:id="11"/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AC27EB" w:rsidRPr="002A423C" w:rsidTr="00AC27EB">
        <w:trPr>
          <w:tblHeader/>
        </w:trPr>
        <w:tc>
          <w:tcPr>
            <w:tcW w:w="1134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9" w:type="dxa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23C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39" w:type="dxa"/>
            <w:vMerge w:val="restart"/>
          </w:tcPr>
          <w:p w:rsidR="00AC27EB" w:rsidRPr="002A423C" w:rsidRDefault="00AC27EB" w:rsidP="00AC27EB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Говорение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Диалог этикетный</w:t>
            </w:r>
            <w:r w:rsidRPr="002A423C">
              <w:rPr>
                <w:rFonts w:ascii="Times New Roman" w:eastAsia="Calibri" w:hAnsi="Times New Roman" w:cs="Times New Roman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согласие/отказ.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Диалог-расспрос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Переходить с позиции спрашивающего на позицию отвеча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ющего и наоборот.</w:t>
            </w:r>
            <w:r w:rsidRPr="002A423C">
              <w:rPr>
                <w:rFonts w:ascii="Times New Roman" w:eastAsia="Calibri" w:hAnsi="Times New Roman" w:cs="Times New Roman"/>
              </w:rPr>
              <w:cr/>
              <w:t>Брать/давать интервью.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Диалог-побуждение к действию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Соглашаться/не соглашаться выполнить просьбу. Давать советы.</w:t>
            </w:r>
            <w:r w:rsidRPr="002A423C">
              <w:rPr>
                <w:rFonts w:ascii="Times New Roman" w:eastAsia="Calibri" w:hAnsi="Times New Roman" w:cs="Times New Roman"/>
              </w:rPr>
              <w:c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Диалог-обмен мнениями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сомнение. Соглашаться/не соглашаться на предложение партнёра, объяснять причину своего решения. Выражать эмоциональную оценку обсуждаемых событий (восхищение, удивление, радость, огорчение и др.).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Комбинированный диалог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Использовать заданный алгоритм ведения дискуссии.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В монологической форме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Сочетать в своём высказывании различные типы речи.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Делать сообщение на заданную тему на основе прочитанного.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и аргументировать своё отношение к услышан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ному/прочитанному.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Комментировать факты из прослушанного/прочитанного текста.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Кратко излагать результаты выполненной проектной работы.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Делать презентацию по результатам выполнения проектной работы.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  <w:t>При непосредственном общении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Понимать в целом речь учителя по ведению урока. Распознавать на слух и понимать полностью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 просьбу повторить для уточнения отдельных деталей.</w:t>
            </w:r>
            <w:r w:rsidRPr="002A423C">
              <w:rPr>
                <w:rFonts w:ascii="Times New Roman" w:eastAsia="Calibri" w:hAnsi="Times New Roman" w:cs="Times New Roman"/>
              </w:rPr>
              <w:cr/>
              <w:t>Вербально или невербально реагировать на услышанное.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При опосредованном общении (на основе аудиотекста)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Выборочно понимать необходимую информацию в сообще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ниях прагматического характера с опорой на языковую догад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ку/контекст.</w:t>
            </w:r>
            <w:r w:rsidRPr="002A423C">
              <w:rPr>
                <w:rFonts w:ascii="Times New Roman" w:eastAsia="Calibri" w:hAnsi="Times New Roman" w:cs="Times New Roman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словах и фразах, интонацию в целом.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Выразительно читать вслух небольшие тексты, содержащие только изученный материал.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Ознакомительное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Устанавливать логическую последовательность основных фактов текста. Разбивать текст на относительно самостоятельные смысловые части. Озаглавливать текст, его отдельные части.</w:t>
            </w:r>
            <w:r w:rsidRPr="002A423C">
              <w:rPr>
                <w:rFonts w:ascii="Times New Roman" w:eastAsia="Calibri" w:hAnsi="Times New Roman" w:cs="Times New Roman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Изучающее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Просмотровое/поисковое чтение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i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  <w:t>Комментировать некоторые факты/события текста, выражая своё мнение о прочитанном.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Находить значение отдельных незнакомых слов в двуязычном словаре учебника.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Пользоваться сносками и лингвострановедческим справочником.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Письменная речь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высказываниях.Заполнять формуляр, анкету: сообщать о себе основные сведения (имя, фамилию, пол, возраст, гражданство,</w:t>
            </w:r>
            <w:r w:rsidRPr="002A423C">
              <w:rPr>
                <w:rFonts w:ascii="Times New Roman" w:eastAsia="Calibri" w:hAnsi="Times New Roman" w:cs="Times New Roman"/>
              </w:rPr>
              <w:cr/>
              <w:t>адрес). Писать короткие поздравления с днём рождения, Новым годом, Рождеством и другими праздниками. Выражать пожелания.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2A423C">
              <w:rPr>
                <w:rFonts w:ascii="Times New Roman" w:eastAsia="Calibri" w:hAnsi="Times New Roman" w:cs="Times New Roman"/>
                <w:i/>
              </w:rPr>
              <w:t>рассказывать о различных событиях, делиться впечатлениями, высказывая своё мнение.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i/>
              </w:rPr>
              <w:t>Писать небольшое сочинение на известную тему с опорой/без опоры на образец.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Графика и орфография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Соотносить графический образ слова с его звуковым образом.</w:t>
            </w:r>
            <w:r w:rsidRPr="002A423C">
              <w:rPr>
                <w:rFonts w:ascii="Times New Roman" w:eastAsia="Calibri" w:hAnsi="Times New Roman" w:cs="Times New Roman"/>
              </w:rPr>
              <w:cr/>
              <w:t>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Фонетическая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Соблюдать правильное ударение в изолированном слове, фразе.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коммуникативный тип предложения по его интонации.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Лексическая сторона речи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  <w:b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Узнавать простые словообразовательные элементы (суффиксы, префиксы).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2A423C">
              <w:rPr>
                <w:rFonts w:ascii="Times New Roman" w:eastAsia="Calibri" w:hAnsi="Times New Roman" w:cs="Times New Roman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2A423C">
              <w:rPr>
                <w:rFonts w:ascii="Times New Roman" w:eastAsia="Calibri" w:hAnsi="Times New Roman" w:cs="Times New Roman"/>
              </w:rPr>
              <w:c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Грамматическая сторона речи</w:t>
            </w:r>
            <w:r w:rsidRPr="002A423C">
              <w:rPr>
                <w:rFonts w:ascii="Times New Roman" w:eastAsia="Calibri" w:hAnsi="Times New Roman" w:cs="Times New Roman"/>
              </w:rPr>
              <w:cr/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нераспространённые и распространённые предложения.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2A423C">
              <w:rPr>
                <w:rFonts w:ascii="Times New Roman" w:eastAsia="Calibri" w:hAnsi="Times New Roman" w:cs="Times New Roman"/>
                <w:i/>
              </w:rPr>
              <w:t>«It»</w:t>
            </w:r>
            <w:r w:rsidRPr="002A423C">
              <w:rPr>
                <w:rFonts w:ascii="Times New Roman" w:eastAsia="Calibri" w:hAnsi="Times New Roman" w:cs="Times New Roman"/>
              </w:rPr>
              <w:t xml:space="preserve">;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there is/there are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lastRenderedPageBreak/>
              <w:t>what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which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</w:t>
            </w:r>
            <w:r w:rsidRPr="002A423C">
              <w:rPr>
                <w:rFonts w:ascii="Times New Roman" w:eastAsia="Calibri" w:hAnsi="Times New Roman" w:cs="Times New Roman"/>
              </w:rPr>
              <w:t>); времени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for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since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during</w:t>
            </w:r>
            <w:r w:rsidRPr="002A423C">
              <w:rPr>
                <w:rFonts w:ascii="Times New Roman" w:eastAsia="Calibri" w:hAnsi="Times New Roman" w:cs="Times New Roman"/>
              </w:rPr>
              <w:t>); места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where</w:t>
            </w:r>
            <w:r w:rsidRPr="002A423C">
              <w:rPr>
                <w:rFonts w:ascii="Times New Roman" w:eastAsia="Calibri" w:hAnsi="Times New Roman" w:cs="Times New Roman"/>
              </w:rPr>
              <w:t>); причины (</w:t>
            </w:r>
            <w:r w:rsidRPr="002A423C">
              <w:rPr>
                <w:rFonts w:ascii="Times New Roman" w:eastAsia="Calibri" w:hAnsi="Times New Roman" w:cs="Times New Roman"/>
                <w:i/>
              </w:rPr>
              <w:t>why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because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that’s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why</w:t>
            </w:r>
            <w:r w:rsidRPr="002A423C">
              <w:rPr>
                <w:rFonts w:ascii="Times New Roman" w:eastAsia="Calibri" w:hAnsi="Times New Roman" w:cs="Times New Roman"/>
              </w:rPr>
              <w:t>); цели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 that</w:t>
            </w:r>
            <w:r w:rsidRPr="002A423C">
              <w:rPr>
                <w:rFonts w:ascii="Times New Roman" w:eastAsia="Calibri" w:hAnsi="Times New Roman" w:cs="Times New Roman"/>
              </w:rPr>
              <w:t>); условия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unless</w:t>
            </w:r>
            <w:r w:rsidRPr="002A423C">
              <w:rPr>
                <w:rFonts w:ascii="Times New Roman" w:eastAsia="Calibri" w:hAnsi="Times New Roman" w:cs="Times New Roman"/>
              </w:rPr>
              <w:t>); результата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</w:t>
            </w:r>
            <w:r w:rsidRPr="002A423C">
              <w:rPr>
                <w:rFonts w:ascii="Times New Roman" w:eastAsia="Calibri" w:hAnsi="Times New Roman" w:cs="Times New Roman"/>
              </w:rPr>
              <w:t>); сравнения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the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more</w:t>
            </w:r>
            <w:r w:rsidRPr="002A423C">
              <w:rPr>
                <w:rFonts w:ascii="Times New Roman" w:eastAsia="Calibri" w:hAnsi="Times New Roman" w:cs="Times New Roman"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</w:rPr>
              <w:t>the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less</w:t>
            </w:r>
            <w:r w:rsidRPr="002A423C">
              <w:rPr>
                <w:rFonts w:ascii="Times New Roman" w:eastAsia="Calibri" w:hAnsi="Times New Roman" w:cs="Times New Roman"/>
              </w:rPr>
              <w:t xml:space="preserve"> …).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whoever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whatever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however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whenever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условные предложения реального и нереального характера.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Conditionals I, 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условные предложения нереального характера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 III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Perfect Tense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 Continuous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as … 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not so … as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either … or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neither … nor</w:t>
            </w:r>
            <w:r w:rsidRPr="002A423C">
              <w:rPr>
                <w:rFonts w:ascii="Times New Roman" w:eastAsia="Calibri" w:hAnsi="Times New Roman" w:cs="Times New Roman"/>
              </w:rPr>
              <w:t xml:space="preserve"> и использовать их в рецептивной и продуктивной формах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 при чтении и на слух конструкции с глаголами на -ing (</w:t>
            </w:r>
            <w:r w:rsidRPr="002A423C">
              <w:rPr>
                <w:rFonts w:ascii="Times New Roman" w:eastAsia="Calibri" w:hAnsi="Times New Roman" w:cs="Times New Roman"/>
                <w:i/>
              </w:rPr>
              <w:t>to be going to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love/hate doing sth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stop talking</w:t>
            </w:r>
            <w:r w:rsidRPr="002A423C">
              <w:rPr>
                <w:rFonts w:ascii="Times New Roman" w:eastAsia="Calibri" w:hAnsi="Times New Roman" w:cs="Times New Roman"/>
              </w:rPr>
              <w:t>) и употреблять их в устных высказываниях и 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конструкции </w:t>
            </w:r>
            <w:r w:rsidRPr="002A423C">
              <w:rPr>
                <w:rFonts w:ascii="Times New Roman" w:eastAsia="Calibri" w:hAnsi="Times New Roman" w:cs="Times New Roman"/>
                <w:i/>
              </w:rPr>
              <w:t>It takes me … to do sth</w:t>
            </w:r>
            <w:r w:rsidRPr="002A423C">
              <w:rPr>
                <w:rFonts w:ascii="Times New Roman" w:eastAsia="Calibri" w:hAnsi="Times New Roman" w:cs="Times New Roman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</w:rPr>
              <w:t>to look/feel/be happy</w:t>
            </w:r>
            <w:r w:rsidRPr="002A423C">
              <w:rPr>
                <w:rFonts w:ascii="Times New Roman" w:eastAsia="Calibri" w:hAnsi="Times New Roman" w:cs="Times New Roman"/>
              </w:rPr>
              <w:t xml:space="preserve"> и употреблять их в устных высказываниях и письменных произведениях.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чтении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слух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конструкции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be/get used to 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be/get used to doing sth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2A423C">
              <w:rPr>
                <w:rFonts w:ascii="Times New Roman" w:eastAsia="Calibri" w:hAnsi="Times New Roman" w:cs="Times New Roman"/>
              </w:rPr>
              <w:cr/>
              <w:t>Понимать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чтении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слух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известные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</w:rPr>
              <w:t>изъявительном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наклонении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действительном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залоге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 Perfect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Future-in-the-Past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>Употреблять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устных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высказываниях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письменных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произведениях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Present/Past/Future Simple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Present/Past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 Perfect Continuous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Future-in-the-Past 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</w:rPr>
              <w:t>обслуживающие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ситуации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общения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отобранные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для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основной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школы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cr/>
            </w:r>
            <w:r w:rsidRPr="002A423C">
              <w:rPr>
                <w:rFonts w:ascii="Times New Roman" w:eastAsia="Calibri" w:hAnsi="Times New Roman" w:cs="Times New Roman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Present/Future/Past Simple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Past Perfect Tense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2A423C">
              <w:rPr>
                <w:rFonts w:ascii="Times New Roman" w:eastAsia="Calibri" w:hAnsi="Times New Roman" w:cs="Times New Roman"/>
                <w:i/>
              </w:rPr>
              <w:t>can/could/be able to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may/might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must/have to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shall,</w:t>
            </w:r>
            <w:r w:rsidRPr="002A423C">
              <w:rPr>
                <w:rFonts w:ascii="Times New Roman" w:eastAsia="Calibri" w:hAnsi="Times New Roman" w:cs="Times New Roman"/>
                <w:i/>
              </w:rPr>
              <w:cr/>
              <w:t>should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would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need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причастия настоящего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</w:t>
            </w:r>
            <w:r w:rsidRPr="002A423C">
              <w:rPr>
                <w:rFonts w:ascii="Times New Roman" w:eastAsia="Calibri" w:hAnsi="Times New Roman" w:cs="Times New Roman"/>
              </w:rPr>
              <w:t>) и прошедшего (</w:t>
            </w:r>
            <w:r w:rsidRPr="002A423C">
              <w:rPr>
                <w:rFonts w:ascii="Times New Roman" w:eastAsia="Calibri" w:hAnsi="Times New Roman" w:cs="Times New Roman"/>
                <w:i/>
              </w:rPr>
              <w:t>Participle II</w:t>
            </w:r>
            <w:r w:rsidRPr="002A423C">
              <w:rPr>
                <w:rFonts w:ascii="Times New Roman" w:eastAsia="Calibri" w:hAnsi="Times New Roman" w:cs="Times New Roman"/>
              </w:rPr>
              <w:t>) вр.</w:t>
            </w:r>
            <w:r w:rsidRPr="002A423C">
              <w:rPr>
                <w:rFonts w:ascii="Times New Roman" w:eastAsia="Calibri" w:hAnsi="Times New Roman" w:cs="Times New Roman"/>
              </w:rPr>
              <w:cr/>
              <w:t>Образовывать причастия настоящего и прошедшего времени с помощью соот-ветствующих правил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существительные с определённым/неопределён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2A423C">
              <w:rPr>
                <w:rFonts w:ascii="Times New Roman" w:eastAsia="Calibri" w:hAnsi="Times New Roman" w:cs="Times New Roman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степени сравнения прилагательных и наречий, в том числе образо-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mу</w:t>
            </w:r>
            <w:r w:rsidRPr="002A423C">
              <w:rPr>
                <w:rFonts w:ascii="Times New Roman" w:eastAsia="Calibri" w:hAnsi="Times New Roman" w:cs="Times New Roman"/>
              </w:rPr>
              <w:t>) и объектном (</w:t>
            </w:r>
            <w:r w:rsidRPr="002A423C">
              <w:rPr>
                <w:rFonts w:ascii="Times New Roman" w:eastAsia="Calibri" w:hAnsi="Times New Roman" w:cs="Times New Roman"/>
                <w:i/>
              </w:rPr>
              <w:t>mе</w:t>
            </w:r>
            <w:r w:rsidRPr="002A423C">
              <w:rPr>
                <w:rFonts w:ascii="Times New Roman" w:eastAsia="Calibri" w:hAnsi="Times New Roman" w:cs="Times New Roman"/>
              </w:rPr>
              <w:t>) падеже, а также в абсолютной форме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mine</w:t>
            </w:r>
            <w:r w:rsidRPr="002A423C">
              <w:rPr>
                <w:rFonts w:ascii="Times New Roman" w:eastAsia="Calibri" w:hAnsi="Times New Roman" w:cs="Times New Roman"/>
              </w:rPr>
              <w:t>); неопределённые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</w:t>
            </w:r>
            <w:r w:rsidRPr="002A423C">
              <w:rPr>
                <w:rFonts w:ascii="Times New Roman" w:eastAsia="Calibri" w:hAnsi="Times New Roman" w:cs="Times New Roman"/>
              </w:rPr>
              <w:t>) и их производные (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anything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nobody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everything</w:t>
            </w:r>
            <w:r w:rsidRPr="002A423C">
              <w:rPr>
                <w:rFonts w:ascii="Times New Roman" w:eastAsia="Calibri" w:hAnsi="Times New Roman" w:cs="Times New Roman"/>
              </w:rPr>
              <w:t xml:space="preserve"> и т. д.); возвратные местоимения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myself</w:t>
            </w:r>
            <w:r w:rsidRPr="002A423C">
              <w:rPr>
                <w:rFonts w:ascii="Times New Roman" w:eastAsia="Calibri" w:hAnsi="Times New Roman" w:cs="Times New Roman"/>
              </w:rPr>
              <w:t xml:space="preserve">). </w:t>
            </w:r>
            <w:r w:rsidRPr="002A423C">
              <w:rPr>
                <w:rFonts w:ascii="Times New Roman" w:eastAsia="Calibri" w:hAnsi="Times New Roman" w:cs="Times New Roman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Понимать при чтении и на слух устойчивые словоформы </w:t>
            </w:r>
            <w:r w:rsidRPr="002A423C">
              <w:rPr>
                <w:rFonts w:ascii="Times New Roman" w:eastAsia="Calibri" w:hAnsi="Times New Roman" w:cs="Times New Roman"/>
              </w:rPr>
              <w:cr/>
              <w:t xml:space="preserve">в функции наречия типа </w:t>
            </w:r>
            <w:r w:rsidRPr="002A423C">
              <w:rPr>
                <w:rFonts w:ascii="Times New Roman" w:eastAsia="Calibri" w:hAnsi="Times New Roman" w:cs="Times New Roman"/>
                <w:i/>
              </w:rPr>
              <w:t>sometimes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last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at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least</w:t>
            </w:r>
            <w:r w:rsidRPr="002A423C">
              <w:rPr>
                <w:rFonts w:ascii="Times New Roman" w:eastAsia="Calibri" w:hAnsi="Times New Roman" w:cs="Times New Roman"/>
              </w:rPr>
              <w:t xml:space="preserve"> и употреблять их в устных и письменных высказываниях.</w:t>
            </w:r>
            <w:r w:rsidRPr="002A423C">
              <w:rPr>
                <w:rFonts w:ascii="Times New Roman" w:eastAsia="Calibri" w:hAnsi="Times New Roman" w:cs="Times New Roman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1–6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1.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Entertain us!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Косвенная речь в утвердит. и вопросит. предложениях в настоящем и прошедшем времени.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Употребление глаголов </w:t>
            </w:r>
            <w:r w:rsidRPr="002A423C">
              <w:rPr>
                <w:rFonts w:ascii="Times New Roman" w:eastAsia="Calibri" w:hAnsi="Times New Roman" w:cs="Times New Roman"/>
                <w:i/>
              </w:rPr>
              <w:t>say</w:t>
            </w:r>
            <w:r w:rsidRPr="002A423C">
              <w:rPr>
                <w:rFonts w:ascii="Times New Roman" w:eastAsia="Calibri" w:hAnsi="Times New Roman" w:cs="Times New Roman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</w:rPr>
              <w:t>tell</w:t>
            </w:r>
            <w:r w:rsidRPr="002A423C">
              <w:rPr>
                <w:rFonts w:ascii="Times New Roman" w:eastAsia="Calibri" w:hAnsi="Times New Roman" w:cs="Times New Roman"/>
              </w:rPr>
              <w:t xml:space="preserve"> в предложениях с косвенной речью.</w:t>
            </w:r>
            <w:r w:rsidRPr="002A423C">
              <w:rPr>
                <w:rFonts w:ascii="Times New Roman" w:eastAsia="Calibri" w:hAnsi="Times New Roman" w:cs="Times New Roman"/>
              </w:rPr>
              <w:br/>
              <w:t>Конструкции для вежливого отклонения или принятия предложений.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Антонимы. Словообразование с помощью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префиксов (</w:t>
            </w:r>
            <w:r w:rsidRPr="002A423C">
              <w:rPr>
                <w:rFonts w:ascii="Times New Roman" w:eastAsia="Calibri" w:hAnsi="Times New Roman" w:cs="Times New Roman"/>
                <w:i/>
              </w:rPr>
              <w:t>attractive — unattractive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2.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Crime doesn’t pay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Глаголы в формах действительного и страдательного залога в </w:t>
            </w:r>
            <w:r w:rsidRPr="002A423C">
              <w:rPr>
                <w:rFonts w:ascii="Times New Roman" w:eastAsia="Calibri" w:hAnsi="Times New Roman" w:cs="Times New Roman"/>
                <w:i/>
              </w:rPr>
              <w:t>Past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</w:rPr>
              <w:t>Perfect</w:t>
            </w:r>
            <w:r w:rsidRPr="002A423C">
              <w:rPr>
                <w:rFonts w:ascii="Times New Roman" w:eastAsia="Calibri" w:hAnsi="Times New Roman" w:cs="Times New Roman"/>
              </w:rPr>
              <w:t>.</w:t>
            </w:r>
            <w:r w:rsidRPr="002A423C">
              <w:rPr>
                <w:rFonts w:ascii="Times New Roman" w:eastAsia="Calibri" w:hAnsi="Times New Roman" w:cs="Times New Roman"/>
              </w:rPr>
              <w:br/>
              <w:t>Артикли (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article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>Словообразование существительных (суффиксация, конверсия).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13–18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3.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Health matters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Conditional I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t>Conditional II.</w:t>
            </w:r>
            <w:r w:rsidRPr="002A423C">
              <w:rPr>
                <w:rFonts w:ascii="Times New Roman" w:eastAsia="Calibri" w:hAnsi="Times New Roman" w:cs="Times New Roman"/>
                <w:i/>
                <w:lang w:val="en-US" w:eastAsia="ru-RU"/>
              </w:rPr>
              <w:br/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Модальные глаголы и их эквиваленты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should/shouldn’t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must/mustn’t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eastAsia="ru-RU"/>
              </w:rPr>
              <w:t>have to/don’t have to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t xml:space="preserve"> в утвердит.,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cr/>
              <w:t>вопросит., отрицательных предложениях.</w:t>
            </w:r>
            <w:r w:rsidRPr="002A423C">
              <w:rPr>
                <w:rFonts w:ascii="Times New Roman" w:eastAsia="Calibri" w:hAnsi="Times New Roman" w:cs="Times New Roman"/>
                <w:lang w:eastAsia="ru-RU"/>
              </w:rPr>
              <w:cr/>
              <w:t xml:space="preserve">Выражения и конструкции, используемые, когда необходимо попросить о чём-либо или дать совет.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23C">
              <w:rPr>
                <w:rFonts w:ascii="Times New Roman" w:eastAsia="Calibri" w:hAnsi="Times New Roman" w:cs="Times New Roman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19–20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t>strategies 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чтения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t>и аудирования</w:t>
            </w:r>
            <w:r w:rsidRPr="002A423C">
              <w:rPr>
                <w:rFonts w:ascii="Times New Roman" w:eastAsia="Calibri" w:hAnsi="Times New Roman" w:cs="Times New Roman"/>
              </w:rPr>
              <w:t>: понимание основного содержания.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Грамматика:</w:t>
            </w:r>
            <w:r w:rsidRPr="002A423C">
              <w:rPr>
                <w:rFonts w:ascii="Times New Roman" w:eastAsia="Calibri" w:hAnsi="Times New Roman" w:cs="Times New Roman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 I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 II</w:t>
            </w:r>
            <w:r w:rsidRPr="002A423C">
              <w:rPr>
                <w:rFonts w:ascii="Times New Roman" w:eastAsia="Calibri" w:hAnsi="Times New Roman" w:cs="Times New Roman"/>
              </w:rPr>
              <w:t xml:space="preserve">; формам группы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</w:rPr>
              <w:t>; модальным глаголам и их эквивалентам).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</w:t>
            </w:r>
            <w:r w:rsidRPr="002A423C">
              <w:rPr>
                <w:rFonts w:ascii="Times New Roman" w:eastAsia="Calibri" w:hAnsi="Times New Roman" w:cs="Times New Roman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21–22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24–25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II четверть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27–31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4.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Europe, Europe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Разделительный вопрос (</w:t>
            </w:r>
            <w:r w:rsidRPr="002A423C">
              <w:rPr>
                <w:rFonts w:ascii="Times New Roman" w:eastAsia="Calibri" w:hAnsi="Times New Roman" w:cs="Times New Roman"/>
                <w:i/>
              </w:rPr>
              <w:t>Question tags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i/>
              </w:rPr>
              <w:t>Hundred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thousand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million</w:t>
            </w:r>
            <w:r w:rsidRPr="002A423C">
              <w:rPr>
                <w:rFonts w:ascii="Times New Roman" w:eastAsia="Calibri" w:hAnsi="Times New Roman" w:cs="Times New Roman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32–37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5.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Join the club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Наречия частотности в настоящем времени (порядок слов в предложении).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Фразовые глаголы.</w:t>
            </w:r>
            <w:r w:rsidRPr="002A423C">
              <w:rPr>
                <w:rFonts w:ascii="Times New Roman" w:eastAsia="Calibri" w:hAnsi="Times New Roman" w:cs="Times New Roman"/>
              </w:rPr>
              <w:br/>
              <w:t>Возвратные и неопределённые местоимения.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Порядок следования определений в предложении.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38–39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Exam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b/>
              </w:rPr>
              <w:t>strategies 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чтения и аудирования: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понимание запрашиваемой информации в звучащем и письменном 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говорения: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диалог.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 xml:space="preserve">Грамматика: </w:t>
            </w:r>
            <w:r w:rsidRPr="002A423C">
              <w:rPr>
                <w:rFonts w:ascii="Times New Roman" w:eastAsia="Calibri" w:hAnsi="Times New Roman" w:cs="Times New Roman"/>
              </w:rPr>
              <w:t xml:space="preserve">личные формы глагола в коммуникативно-значимом контексте (с особым вниманием к формам группы </w:t>
            </w:r>
            <w:r w:rsidRPr="002A423C">
              <w:rPr>
                <w:rFonts w:ascii="Times New Roman" w:eastAsia="Calibri" w:hAnsi="Times New Roman" w:cs="Times New Roman"/>
                <w:i/>
              </w:rPr>
              <w:t>Perfect</w:t>
            </w:r>
            <w:r w:rsidRPr="002A423C">
              <w:rPr>
                <w:rFonts w:ascii="Times New Roman" w:eastAsia="Calibri" w:hAnsi="Times New Roman" w:cs="Times New Roman"/>
              </w:rPr>
              <w:t>; пассивному залогу; неличным формам глагола).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аффиксы существи</w:t>
            </w:r>
            <w:r w:rsidRPr="002A423C">
              <w:rPr>
                <w:rFonts w:ascii="Times New Roman" w:eastAsia="Calibri" w:hAnsi="Times New Roman" w:cs="Times New Roman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40–41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2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43–44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III четверть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46–50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Unit 6. Keeping</w:t>
            </w: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cr/>
              <w:t>up-to-date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Сопоставление глаголов в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Present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Конструкция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more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the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less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</w:rPr>
              <w:t xml:space="preserve"> .</w:t>
            </w:r>
            <w:r w:rsidRPr="002A423C">
              <w:rPr>
                <w:rFonts w:ascii="Times New Roman" w:eastAsia="Calibri" w:hAnsi="Times New Roman" w:cs="Times New Roman"/>
              </w:rPr>
              <w:br/>
              <w:t>Фразовые глаголы. Выражения, используемые для написания личного письма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51–56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 xml:space="preserve">Unit 7.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A423C">
              <w:rPr>
                <w:rFonts w:ascii="Times New Roman" w:eastAsia="Calibri" w:hAnsi="Times New Roman" w:cs="Times New Roman"/>
                <w:b/>
                <w:lang w:val="en-US"/>
              </w:rPr>
              <w:t>An eye for an eye?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Сопоставление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глаголов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2A423C">
              <w:rPr>
                <w:rFonts w:ascii="Times New Roman" w:eastAsia="Calibri" w:hAnsi="Times New Roman" w:cs="Times New Roman"/>
              </w:rPr>
              <w:t xml:space="preserve">Конструкции с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</w:rPr>
              <w:t>/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would</w:t>
            </w:r>
            <w:r w:rsidRPr="002A423C">
              <w:rPr>
                <w:rFonts w:ascii="Times New Roman" w:eastAsia="Calibri" w:hAnsi="Times New Roman" w:cs="Times New Roman"/>
              </w:rPr>
              <w:t xml:space="preserve"> для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>выражения привычных, повторяющихся действий и состояний в прошлом.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Сложносочинённые предложения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now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but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used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to</w:t>
            </w:r>
            <w:r w:rsidRPr="002A423C">
              <w:rPr>
                <w:rFonts w:ascii="Times New Roman" w:eastAsia="Calibri" w:hAnsi="Times New Roman" w:cs="Times New Roman"/>
                <w:i/>
              </w:rPr>
              <w:t xml:space="preserve"> …</w:t>
            </w:r>
            <w:r w:rsidRPr="002A423C">
              <w:rPr>
                <w:rFonts w:ascii="Times New Roman" w:eastAsia="Calibri" w:hAnsi="Times New Roman" w:cs="Times New Roman"/>
              </w:rPr>
              <w:t xml:space="preserve"> Согласование времён в плане прошлого.</w:t>
            </w:r>
            <w:r w:rsidRPr="002A423C">
              <w:rPr>
                <w:rFonts w:ascii="Times New Roman" w:eastAsia="Calibri" w:hAnsi="Times New Roman" w:cs="Times New Roman"/>
              </w:rPr>
              <w:br/>
              <w:t>Вводные слова и формы выражения своего мнения в утвердительных и отрицательных предложениях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57–62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8.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S(he)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Побудительные предложения в утвердительной и отрицательной форме.</w:t>
            </w:r>
            <w:r w:rsidRPr="002A423C">
              <w:rPr>
                <w:rFonts w:ascii="Times New Roman" w:eastAsia="Calibri" w:hAnsi="Times New Roman" w:cs="Times New Roman"/>
              </w:rPr>
              <w:br/>
              <w:t>Модальные глаголы и их эквиваленты в утвердительных и отрицательных предложениях (</w:t>
            </w:r>
            <w:r w:rsidRPr="002A423C">
              <w:rPr>
                <w:rFonts w:ascii="Times New Roman" w:eastAsia="Calibri" w:hAnsi="Times New Roman" w:cs="Times New Roman"/>
                <w:i/>
              </w:rPr>
              <w:t>must, have to</w:t>
            </w:r>
            <w:r w:rsidRPr="002A423C">
              <w:rPr>
                <w:rFonts w:ascii="Times New Roman" w:eastAsia="Calibri" w:hAnsi="Times New Roman" w:cs="Times New Roman"/>
              </w:rPr>
              <w:t xml:space="preserve"> и др.).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Выражения для получения разрешения на что-либо (согласие, отказ).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Прилагательные с префиксами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un-, im-/in-</w:t>
            </w:r>
            <w:r w:rsidRPr="002A423C">
              <w:rPr>
                <w:rFonts w:ascii="Times New Roman" w:eastAsia="Calibri" w:hAnsi="Times New Roman" w:cs="Times New Roman"/>
              </w:rPr>
              <w:t>Синонимы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63–64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Exam strategies 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Стратегии чтения: детальное понимание письменного текста.</w:t>
            </w:r>
            <w:r w:rsidRPr="002A423C">
              <w:rPr>
                <w:rFonts w:ascii="Times New Roman" w:eastAsia="Calibri" w:hAnsi="Times New Roman" w:cs="Times New Roman"/>
              </w:rPr>
              <w:br/>
              <w:t>Стратегии письменной речи: личное письмо (решение коммуникативной задачи).</w:t>
            </w:r>
            <w:r w:rsidRPr="002A423C">
              <w:rPr>
                <w:rFonts w:ascii="Times New Roman" w:eastAsia="Calibri" w:hAnsi="Times New Roman" w:cs="Times New Roman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2A423C">
              <w:rPr>
                <w:rFonts w:ascii="Times New Roman" w:eastAsia="Calibri" w:hAnsi="Times New Roman" w:cs="Times New Roman"/>
              </w:rPr>
              <w:br/>
              <w:t>Словообразование: аффиксы прилагательных и наречий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65–66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Dialogue of </w:t>
            </w:r>
            <w:r w:rsidRPr="002A423C">
              <w:rPr>
                <w:rFonts w:ascii="Times New Roman" w:eastAsia="Calibri" w:hAnsi="Times New Roman" w:cs="Times New Roman"/>
                <w:b/>
              </w:rPr>
              <w:lastRenderedPageBreak/>
              <w:t>сultures 3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68–69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70–71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72–78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 xml:space="preserve">Unit 9. 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The world ahead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Простые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сложные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предложения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c </w:t>
            </w:r>
            <w:r w:rsidRPr="002A423C">
              <w:rPr>
                <w:rFonts w:ascii="Times New Roman" w:eastAsia="Calibri" w:hAnsi="Times New Roman" w:cs="Times New Roman"/>
              </w:rPr>
              <w:t>глаголами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в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</w:rPr>
              <w:t>формах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Simple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Passive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Future-in-the-Past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423C">
              <w:rPr>
                <w:rFonts w:ascii="Times New Roman" w:eastAsia="Calibri" w:hAnsi="Times New Roman" w:cs="Times New Roman"/>
                <w:i/>
                <w:lang w:val="en-US"/>
              </w:rPr>
              <w:t>Tense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A423C">
              <w:rPr>
                <w:rFonts w:ascii="Times New Roman" w:eastAsia="Calibri" w:hAnsi="Times New Roman" w:cs="Times New Roman"/>
                <w:lang w:val="en-US"/>
              </w:rPr>
              <w:br/>
            </w:r>
            <w:r w:rsidRPr="002A423C">
              <w:rPr>
                <w:rFonts w:ascii="Times New Roman" w:eastAsia="Calibri" w:hAnsi="Times New Roman" w:cs="Times New Roman"/>
              </w:rPr>
              <w:t>Наречия, выражающие возможность и невозможность действия.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79–85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Unit 10. Amazing animals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>Сопоставление условных предложений (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Conditionals I, II, III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Придаточные условные с союзами </w:t>
            </w:r>
            <w:r w:rsidRPr="002A423C">
              <w:rPr>
                <w:rFonts w:ascii="Times New Roman" w:eastAsia="Calibri" w:hAnsi="Times New Roman" w:cs="Times New Roman"/>
                <w:i/>
              </w:rPr>
              <w:t>if</w:t>
            </w:r>
            <w:r w:rsidRPr="002A423C">
              <w:rPr>
                <w:rFonts w:ascii="Times New Roman" w:eastAsia="Calibri" w:hAnsi="Times New Roman" w:cs="Times New Roman"/>
              </w:rPr>
              <w:t xml:space="preserve"> и </w:t>
            </w:r>
            <w:r w:rsidRPr="002A423C">
              <w:rPr>
                <w:rFonts w:ascii="Times New Roman" w:eastAsia="Calibri" w:hAnsi="Times New Roman" w:cs="Times New Roman"/>
                <w:i/>
              </w:rPr>
              <w:t>when</w:t>
            </w:r>
            <w:r w:rsidRPr="002A423C">
              <w:rPr>
                <w:rFonts w:ascii="Times New Roman" w:eastAsia="Calibri" w:hAnsi="Times New Roman" w:cs="Times New Roman"/>
              </w:rPr>
              <w:t>. Согласование времён.</w:t>
            </w:r>
            <w:r w:rsidRPr="002A423C">
              <w:rPr>
                <w:rFonts w:ascii="Times New Roman" w:eastAsia="Calibri" w:hAnsi="Times New Roman" w:cs="Times New Roman"/>
              </w:rPr>
              <w:br/>
              <w:t>Выражение разной степени возможности будущего события.</w:t>
            </w:r>
            <w:r w:rsidRPr="002A423C">
              <w:rPr>
                <w:rFonts w:ascii="Times New Roman" w:eastAsia="Calibri" w:hAnsi="Times New Roman" w:cs="Times New Roman"/>
              </w:rPr>
              <w:br/>
              <w:t>Вводные слова и выражения, используемые при написании сочинения (</w:t>
            </w:r>
            <w:r w:rsidRPr="002A423C">
              <w:rPr>
                <w:rFonts w:ascii="Times New Roman" w:eastAsia="Calibri" w:hAnsi="Times New Roman" w:cs="Times New Roman"/>
                <w:i/>
              </w:rPr>
              <w:t>opinion essay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Синонимы. </w:t>
            </w:r>
            <w:r w:rsidRPr="002A423C">
              <w:rPr>
                <w:rFonts w:ascii="Times New Roman" w:eastAsia="Calibri" w:hAnsi="Times New Roman" w:cs="Times New Roman"/>
                <w:i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86–89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Exam strategies 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</w:rPr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аудирования:</w:t>
            </w:r>
            <w:r w:rsidRPr="002A423C">
              <w:rPr>
                <w:rFonts w:ascii="Times New Roman" w:eastAsia="Calibri" w:hAnsi="Times New Roman" w:cs="Times New Roman"/>
              </w:rPr>
              <w:t xml:space="preserve"> детальное понимание звучащего текста.</w:t>
            </w:r>
            <w:r w:rsidRPr="002A423C">
              <w:rPr>
                <w:rFonts w:ascii="Times New Roman" w:eastAsia="Calibri" w:hAnsi="Times New Roman" w:cs="Times New Roman"/>
              </w:rPr>
              <w:br/>
              <w:t xml:space="preserve">Стратегии </w:t>
            </w:r>
            <w:r w:rsidRPr="002A423C">
              <w:rPr>
                <w:rFonts w:ascii="Times New Roman" w:eastAsia="Calibri" w:hAnsi="Times New Roman" w:cs="Times New Roman"/>
                <w:b/>
              </w:rPr>
              <w:t>письменной речи:</w:t>
            </w:r>
            <w:r w:rsidRPr="002A423C">
              <w:rPr>
                <w:rFonts w:ascii="Times New Roman" w:eastAsia="Calibri" w:hAnsi="Times New Roman" w:cs="Times New Roman"/>
              </w:rPr>
              <w:t xml:space="preserve"> личное письмо (структура и стилистика).</w:t>
            </w:r>
          </w:p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Грамматика:</w:t>
            </w:r>
            <w:r w:rsidRPr="002A423C">
              <w:rPr>
                <w:rFonts w:ascii="Times New Roman" w:eastAsia="Calibri" w:hAnsi="Times New Roman" w:cs="Times New Roman"/>
              </w:rPr>
              <w:t xml:space="preserve">  личные формы глагола в коммуникативно-значимом контексте (с особым вниманием к условным </w:t>
            </w:r>
            <w:r w:rsidRPr="002A423C">
              <w:rPr>
                <w:rFonts w:ascii="Times New Roman" w:eastAsia="Calibri" w:hAnsi="Times New Roman" w:cs="Times New Roman"/>
              </w:rPr>
              <w:lastRenderedPageBreak/>
              <w:t xml:space="preserve">предложениям </w:t>
            </w:r>
            <w:r w:rsidRPr="002A423C">
              <w:rPr>
                <w:rFonts w:ascii="Times New Roman" w:eastAsia="Calibri" w:hAnsi="Times New Roman" w:cs="Times New Roman"/>
                <w:i/>
              </w:rPr>
              <w:t>Conditionals I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II</w:t>
            </w:r>
            <w:r w:rsidRPr="002A423C">
              <w:rPr>
                <w:rFonts w:ascii="Times New Roman" w:eastAsia="Calibri" w:hAnsi="Times New Roman" w:cs="Times New Roman"/>
              </w:rPr>
              <w:t xml:space="preserve">, </w:t>
            </w:r>
            <w:r w:rsidRPr="002A423C">
              <w:rPr>
                <w:rFonts w:ascii="Times New Roman" w:eastAsia="Calibri" w:hAnsi="Times New Roman" w:cs="Times New Roman"/>
                <w:i/>
              </w:rPr>
              <w:t>III</w:t>
            </w:r>
            <w:r w:rsidRPr="002A423C">
              <w:rPr>
                <w:rFonts w:ascii="Times New Roman" w:eastAsia="Calibri" w:hAnsi="Times New Roman" w:cs="Times New Roman"/>
              </w:rPr>
              <w:t>).</w:t>
            </w:r>
            <w:r w:rsidRPr="002A423C">
              <w:rPr>
                <w:rFonts w:ascii="Times New Roman" w:eastAsia="Calibri" w:hAnsi="Times New Roman" w:cs="Times New Roman"/>
              </w:rPr>
              <w:br/>
            </w:r>
            <w:r w:rsidRPr="002A423C">
              <w:rPr>
                <w:rFonts w:ascii="Times New Roman" w:eastAsia="Calibri" w:hAnsi="Times New Roman" w:cs="Times New Roman"/>
                <w:b/>
              </w:rPr>
              <w:t>Словообразование:</w:t>
            </w:r>
            <w:r w:rsidRPr="002A423C">
              <w:rPr>
                <w:rFonts w:ascii="Times New Roman" w:eastAsia="Calibri" w:hAnsi="Times New Roman" w:cs="Times New Roman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90–91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92–95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Dialogue of cultures 4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96–98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99–102</w:t>
            </w: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423C">
              <w:rPr>
                <w:rFonts w:ascii="Times New Roman" w:eastAsia="Calibri" w:hAnsi="Times New Roman" w:cs="Times New Roman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C27EB" w:rsidRPr="002A423C" w:rsidTr="00AC27EB">
        <w:tc>
          <w:tcPr>
            <w:tcW w:w="113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9" w:type="dxa"/>
            <w:vMerge/>
          </w:tcPr>
          <w:p w:rsidR="00AC27EB" w:rsidRPr="002A423C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2A423C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2A423C" w:rsidRDefault="00AC27EB" w:rsidP="00AC27EB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013C3" w:rsidRPr="002A423C" w:rsidRDefault="00C013C3" w:rsidP="00AC27EB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C27EB" w:rsidRPr="002A423C" w:rsidRDefault="00AC27EB" w:rsidP="00C1119B">
      <w:pPr>
        <w:spacing w:before="240"/>
        <w:rPr>
          <w:rFonts w:ascii="Times New Roman" w:hAnsi="Times New Roman" w:cs="Times New Roman"/>
          <w:sz w:val="24"/>
        </w:rPr>
      </w:pPr>
    </w:p>
    <w:sectPr w:rsidR="00AC27EB" w:rsidRPr="002A423C" w:rsidSect="00AC2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9B" w:rsidRDefault="00C1119B" w:rsidP="004C5F6B">
      <w:pPr>
        <w:spacing w:after="0" w:line="240" w:lineRule="auto"/>
      </w:pPr>
      <w:r>
        <w:separator/>
      </w:r>
    </w:p>
  </w:endnote>
  <w:endnote w:type="continuationSeparator" w:id="0">
    <w:p w:rsidR="00C1119B" w:rsidRDefault="00C1119B" w:rsidP="004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:rsidR="00C1119B" w:rsidRPr="0002208B" w:rsidRDefault="000C52CA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="00C1119B"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F23AA2">
          <w:rPr>
            <w:rFonts w:ascii="Times New Roman" w:hAnsi="Times New Roman" w:cs="Times New Roman"/>
            <w:b/>
            <w:noProof/>
            <w:sz w:val="18"/>
          </w:rPr>
          <w:t>2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C1119B" w:rsidRDefault="00C11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9B" w:rsidRDefault="00C1119B" w:rsidP="004C5F6B">
      <w:pPr>
        <w:spacing w:after="0" w:line="240" w:lineRule="auto"/>
      </w:pPr>
      <w:r>
        <w:separator/>
      </w:r>
    </w:p>
  </w:footnote>
  <w:footnote w:type="continuationSeparator" w:id="0">
    <w:p w:rsidR="00C1119B" w:rsidRDefault="00C1119B" w:rsidP="004C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E5D"/>
    <w:multiLevelType w:val="multilevel"/>
    <w:tmpl w:val="010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47E36"/>
    <w:multiLevelType w:val="multilevel"/>
    <w:tmpl w:val="837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9A6"/>
    <w:multiLevelType w:val="multilevel"/>
    <w:tmpl w:val="F2A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64B56"/>
    <w:multiLevelType w:val="multilevel"/>
    <w:tmpl w:val="E4C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3012E"/>
    <w:multiLevelType w:val="multilevel"/>
    <w:tmpl w:val="FBE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26C72"/>
    <w:multiLevelType w:val="multilevel"/>
    <w:tmpl w:val="273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749F"/>
    <w:multiLevelType w:val="multilevel"/>
    <w:tmpl w:val="AE56A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F0E5C"/>
    <w:multiLevelType w:val="multilevel"/>
    <w:tmpl w:val="286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82636"/>
    <w:multiLevelType w:val="multilevel"/>
    <w:tmpl w:val="447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5146C"/>
    <w:multiLevelType w:val="multilevel"/>
    <w:tmpl w:val="579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4C34"/>
    <w:multiLevelType w:val="multilevel"/>
    <w:tmpl w:val="5FA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D48A5"/>
    <w:multiLevelType w:val="multilevel"/>
    <w:tmpl w:val="51A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74C1"/>
    <w:multiLevelType w:val="multilevel"/>
    <w:tmpl w:val="BF8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074497"/>
    <w:multiLevelType w:val="multilevel"/>
    <w:tmpl w:val="22C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478B4"/>
    <w:multiLevelType w:val="multilevel"/>
    <w:tmpl w:val="A31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5A09"/>
    <w:multiLevelType w:val="multilevel"/>
    <w:tmpl w:val="B1F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F625106"/>
    <w:multiLevelType w:val="multilevel"/>
    <w:tmpl w:val="154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63C2F"/>
    <w:multiLevelType w:val="hybridMultilevel"/>
    <w:tmpl w:val="13A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F4D"/>
    <w:multiLevelType w:val="multilevel"/>
    <w:tmpl w:val="FB6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B4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11"/>
  </w:num>
  <w:num w:numId="5">
    <w:abstractNumId w:val="30"/>
  </w:num>
  <w:num w:numId="6">
    <w:abstractNumId w:val="29"/>
  </w:num>
  <w:num w:numId="7">
    <w:abstractNumId w:val="18"/>
  </w:num>
  <w:num w:numId="8">
    <w:abstractNumId w:val="22"/>
  </w:num>
  <w:num w:numId="9">
    <w:abstractNumId w:val="1"/>
  </w:num>
  <w:num w:numId="10">
    <w:abstractNumId w:val="16"/>
  </w:num>
  <w:num w:numId="11">
    <w:abstractNumId w:val="27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9">
    <w:abstractNumId w:val="32"/>
  </w:num>
  <w:num w:numId="20">
    <w:abstractNumId w:val="20"/>
  </w:num>
  <w:num w:numId="21">
    <w:abstractNumId w:val="13"/>
  </w:num>
  <w:num w:numId="22">
    <w:abstractNumId w:val="34"/>
  </w:num>
  <w:num w:numId="23">
    <w:abstractNumId w:val="17"/>
  </w:num>
  <w:num w:numId="24">
    <w:abstractNumId w:val="14"/>
  </w:num>
  <w:num w:numId="25">
    <w:abstractNumId w:val="21"/>
  </w:num>
  <w:num w:numId="26">
    <w:abstractNumId w:val="28"/>
  </w:num>
  <w:num w:numId="27">
    <w:abstractNumId w:val="24"/>
  </w:num>
  <w:num w:numId="28">
    <w:abstractNumId w:val="5"/>
  </w:num>
  <w:num w:numId="29">
    <w:abstractNumId w:val="2"/>
  </w:num>
  <w:num w:numId="30">
    <w:abstractNumId w:val="26"/>
  </w:num>
  <w:num w:numId="31">
    <w:abstractNumId w:val="33"/>
  </w:num>
  <w:num w:numId="32">
    <w:abstractNumId w:val="25"/>
  </w:num>
  <w:num w:numId="33">
    <w:abstractNumId w:val="10"/>
  </w:num>
  <w:num w:numId="34">
    <w:abstractNumId w:val="31"/>
  </w:num>
  <w:num w:numId="35">
    <w:abstractNumId w:val="6"/>
  </w:num>
  <w:num w:numId="36">
    <w:abstractNumId w:val="3"/>
  </w:num>
  <w:num w:numId="37">
    <w:abstractNumId w:val="7"/>
  </w:num>
  <w:num w:numId="3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23"/>
    <w:rsid w:val="000C52CA"/>
    <w:rsid w:val="002A423C"/>
    <w:rsid w:val="002B0D5B"/>
    <w:rsid w:val="00357B8F"/>
    <w:rsid w:val="00496418"/>
    <w:rsid w:val="004C5F6B"/>
    <w:rsid w:val="00564943"/>
    <w:rsid w:val="00582D54"/>
    <w:rsid w:val="00715EB1"/>
    <w:rsid w:val="007B5D96"/>
    <w:rsid w:val="007D1679"/>
    <w:rsid w:val="00855D3D"/>
    <w:rsid w:val="00906882"/>
    <w:rsid w:val="00911A3D"/>
    <w:rsid w:val="009657B8"/>
    <w:rsid w:val="009C6312"/>
    <w:rsid w:val="009D3C25"/>
    <w:rsid w:val="00A11820"/>
    <w:rsid w:val="00A26A64"/>
    <w:rsid w:val="00AC27EB"/>
    <w:rsid w:val="00B600EB"/>
    <w:rsid w:val="00BB5166"/>
    <w:rsid w:val="00C013C3"/>
    <w:rsid w:val="00C1119B"/>
    <w:rsid w:val="00C94F44"/>
    <w:rsid w:val="00CE1423"/>
    <w:rsid w:val="00CE4C13"/>
    <w:rsid w:val="00CE5D33"/>
    <w:rsid w:val="00D06EFE"/>
    <w:rsid w:val="00D56759"/>
    <w:rsid w:val="00DD2717"/>
    <w:rsid w:val="00F23AA2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6068-4D9F-4250-AA26-D4112F1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43"/>
  </w:style>
  <w:style w:type="paragraph" w:styleId="1">
    <w:name w:val="heading 1"/>
    <w:basedOn w:val="a"/>
    <w:next w:val="a"/>
    <w:link w:val="10"/>
    <w:uiPriority w:val="9"/>
    <w:qFormat/>
    <w:rsid w:val="00AC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27EB"/>
  </w:style>
  <w:style w:type="paragraph" w:styleId="a3">
    <w:name w:val="header"/>
    <w:basedOn w:val="a"/>
    <w:link w:val="a4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7EB"/>
  </w:style>
  <w:style w:type="paragraph" w:styleId="a5">
    <w:name w:val="footer"/>
    <w:basedOn w:val="a"/>
    <w:link w:val="a6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7EB"/>
  </w:style>
  <w:style w:type="paragraph" w:styleId="a7">
    <w:name w:val="List Paragraph"/>
    <w:basedOn w:val="a"/>
    <w:uiPriority w:val="34"/>
    <w:qFormat/>
    <w:rsid w:val="00AC27EB"/>
    <w:pPr>
      <w:ind w:left="720"/>
      <w:contextualSpacing/>
    </w:pPr>
  </w:style>
  <w:style w:type="table" w:styleId="a8">
    <w:name w:val="Table Grid"/>
    <w:basedOn w:val="a1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C27EB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AC27EB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2">
    <w:name w:val="toc 1"/>
    <w:basedOn w:val="a9"/>
    <w:next w:val="a9"/>
    <w:autoRedefine/>
    <w:uiPriority w:val="39"/>
    <w:unhideWhenUsed/>
    <w:qFormat/>
    <w:rsid w:val="00AC27EB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C27EB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7E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AC27E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C27EB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C27EB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C27EB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C27EB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C27EB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C27EB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C27EB"/>
    <w:pPr>
      <w:spacing w:after="0"/>
      <w:ind w:left="1760"/>
    </w:pPr>
    <w:rPr>
      <w:sz w:val="18"/>
      <w:szCs w:val="18"/>
    </w:rPr>
  </w:style>
  <w:style w:type="paragraph" w:customStyle="1" w:styleId="14">
    <w:name w:val="Стиль1"/>
    <w:basedOn w:val="a"/>
    <w:link w:val="15"/>
    <w:qFormat/>
    <w:rsid w:val="00AC27EB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AC27EB"/>
  </w:style>
  <w:style w:type="character" w:customStyle="1" w:styleId="15">
    <w:name w:val="Стиль1 Знак"/>
    <w:basedOn w:val="a0"/>
    <w:link w:val="14"/>
    <w:rsid w:val="00AC27EB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обычный"/>
    <w:basedOn w:val="a"/>
    <w:qFormat/>
    <w:rsid w:val="00AC27E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AC27E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AC27EB"/>
  </w:style>
  <w:style w:type="paragraph" w:customStyle="1" w:styleId="s1">
    <w:name w:val="s1"/>
    <w:basedOn w:val="a"/>
    <w:rsid w:val="00AC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AC27EB"/>
    <w:rPr>
      <w:szCs w:val="44"/>
    </w:rPr>
  </w:style>
  <w:style w:type="paragraph" w:customStyle="1" w:styleId="c42">
    <w:name w:val="c42"/>
    <w:basedOn w:val="a"/>
    <w:rsid w:val="002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B0D5B"/>
  </w:style>
  <w:style w:type="character" w:customStyle="1" w:styleId="c6">
    <w:name w:val="c6"/>
    <w:basedOn w:val="a0"/>
    <w:rsid w:val="002B0D5B"/>
  </w:style>
  <w:style w:type="character" w:customStyle="1" w:styleId="c19">
    <w:name w:val="c19"/>
    <w:basedOn w:val="a0"/>
    <w:rsid w:val="002B0D5B"/>
  </w:style>
  <w:style w:type="paragraph" w:customStyle="1" w:styleId="Default">
    <w:name w:val="Default"/>
    <w:rsid w:val="00A2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A26A64"/>
  </w:style>
  <w:style w:type="character" w:customStyle="1" w:styleId="c4">
    <w:name w:val="c4"/>
    <w:basedOn w:val="a0"/>
    <w:rsid w:val="00A26A64"/>
  </w:style>
  <w:style w:type="paragraph" w:customStyle="1" w:styleId="c16">
    <w:name w:val="c16"/>
    <w:basedOn w:val="a"/>
    <w:rsid w:val="0058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D54"/>
  </w:style>
  <w:style w:type="character" w:customStyle="1" w:styleId="c39">
    <w:name w:val="c39"/>
    <w:basedOn w:val="a0"/>
    <w:rsid w:val="00582D54"/>
  </w:style>
  <w:style w:type="character" w:customStyle="1" w:styleId="c22">
    <w:name w:val="c22"/>
    <w:basedOn w:val="a0"/>
    <w:rsid w:val="00582D54"/>
  </w:style>
  <w:style w:type="character" w:customStyle="1" w:styleId="c15">
    <w:name w:val="c15"/>
    <w:basedOn w:val="a0"/>
    <w:rsid w:val="002A423C"/>
  </w:style>
  <w:style w:type="paragraph" w:customStyle="1" w:styleId="c52">
    <w:name w:val="c52"/>
    <w:basedOn w:val="a"/>
    <w:rsid w:val="002A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423C"/>
  </w:style>
  <w:style w:type="character" w:customStyle="1" w:styleId="c157">
    <w:name w:val="c157"/>
    <w:basedOn w:val="a0"/>
    <w:rsid w:val="002A423C"/>
  </w:style>
  <w:style w:type="character" w:customStyle="1" w:styleId="c135">
    <w:name w:val="c135"/>
    <w:basedOn w:val="a0"/>
    <w:rsid w:val="002A423C"/>
  </w:style>
  <w:style w:type="paragraph" w:customStyle="1" w:styleId="c31">
    <w:name w:val="c31"/>
    <w:basedOn w:val="a"/>
    <w:rsid w:val="002A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423C"/>
  </w:style>
  <w:style w:type="paragraph" w:customStyle="1" w:styleId="c12">
    <w:name w:val="c12"/>
    <w:basedOn w:val="a"/>
    <w:rsid w:val="002A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50</Pages>
  <Words>18480</Words>
  <Characters>105341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Валерьевна</dc:creator>
  <cp:lastModifiedBy>Злыгостева Динара Закировна</cp:lastModifiedBy>
  <cp:revision>7</cp:revision>
  <dcterms:created xsi:type="dcterms:W3CDTF">2021-09-07T17:47:00Z</dcterms:created>
  <dcterms:modified xsi:type="dcterms:W3CDTF">2021-10-11T10:53:00Z</dcterms:modified>
</cp:coreProperties>
</file>