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21" w:rsidRDefault="00CA1C21" w:rsidP="00CA1C21">
      <w:pPr>
        <w:pStyle w:val="4"/>
      </w:pPr>
      <w:r>
        <w:rPr>
          <w:noProof/>
          <w:lang w:bidi="ar-SA"/>
        </w:rPr>
        <w:drawing>
          <wp:inline distT="0" distB="0" distL="0" distR="0" wp14:anchorId="78406B6F" wp14:editId="5A6670BE">
            <wp:extent cx="438119" cy="685799"/>
            <wp:effectExtent l="0" t="0" r="31" b="1"/>
            <wp:docPr id="1" name="Рисунок 1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1C21" w:rsidRDefault="00CA1C21" w:rsidP="00CA1C21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Муниципальное автономное общеобразовательное учреждение </w:t>
      </w:r>
    </w:p>
    <w:p w:rsidR="00CA1C21" w:rsidRDefault="00CA1C21" w:rsidP="00CA1C21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«Средняя общеобразовательная школа посёлка Демьянка»</w:t>
      </w:r>
    </w:p>
    <w:p w:rsidR="00CA1C21" w:rsidRDefault="00CA1C21" w:rsidP="00CA1C21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</w:p>
    <w:p w:rsidR="00CA1C21" w:rsidRDefault="00CA1C21" w:rsidP="00512A3A">
      <w:pPr>
        <w:pStyle w:val="a4"/>
        <w:rPr>
          <w:rFonts w:ascii="Arial" w:hAnsi="Arial" w:cs="Arial"/>
          <w:color w:val="000000"/>
          <w:sz w:val="26"/>
          <w:szCs w:val="26"/>
        </w:rPr>
      </w:pPr>
    </w:p>
    <w:p w:rsidR="00512A3A" w:rsidRPr="00CA1C21" w:rsidRDefault="00512A3A" w:rsidP="00512A3A">
      <w:pPr>
        <w:pStyle w:val="a4"/>
        <w:rPr>
          <w:rFonts w:ascii="Arial" w:hAnsi="Arial" w:cs="Arial"/>
          <w:b w:val="0"/>
          <w:i/>
          <w:iCs/>
          <w:color w:val="000000"/>
          <w:sz w:val="26"/>
          <w:szCs w:val="26"/>
        </w:rPr>
      </w:pPr>
      <w:r w:rsidRPr="00CA1C21">
        <w:rPr>
          <w:rFonts w:ascii="Arial" w:hAnsi="Arial" w:cs="Arial"/>
          <w:b w:val="0"/>
          <w:color w:val="000000"/>
          <w:sz w:val="26"/>
          <w:szCs w:val="26"/>
        </w:rPr>
        <w:t>ПРИКАЗ</w:t>
      </w:r>
    </w:p>
    <w:p w:rsidR="00512A3A" w:rsidRPr="00CA1C21" w:rsidRDefault="00512A3A" w:rsidP="00512A3A">
      <w:pPr>
        <w:pStyle w:val="a4"/>
        <w:rPr>
          <w:rFonts w:ascii="Arial" w:hAnsi="Arial" w:cs="Arial"/>
          <w:b w:val="0"/>
          <w:i/>
          <w:iCs/>
          <w:color w:val="000000"/>
          <w:sz w:val="26"/>
          <w:szCs w:val="26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2877"/>
      </w:tblGrid>
      <w:tr w:rsidR="00512A3A" w:rsidRPr="00CA1C21" w:rsidTr="00512A3A">
        <w:tc>
          <w:tcPr>
            <w:tcW w:w="3212" w:type="dxa"/>
            <w:hideMark/>
          </w:tcPr>
          <w:p w:rsidR="00512A3A" w:rsidRPr="00CA1C21" w:rsidRDefault="00CA1C21">
            <w:pPr>
              <w:pStyle w:val="a7"/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 w:rsidRPr="00CA1C21">
              <w:rPr>
                <w:rFonts w:ascii="Arial" w:hAnsi="Arial" w:cs="Arial"/>
                <w:sz w:val="26"/>
                <w:szCs w:val="26"/>
              </w:rPr>
              <w:t>07.03.</w:t>
            </w:r>
            <w:r w:rsidR="00512A3A" w:rsidRPr="00CA1C21">
              <w:rPr>
                <w:rFonts w:ascii="Arial" w:hAnsi="Arial" w:cs="Arial"/>
                <w:sz w:val="26"/>
                <w:szCs w:val="26"/>
              </w:rPr>
              <w:t xml:space="preserve"> 2024 г.</w:t>
            </w:r>
          </w:p>
        </w:tc>
        <w:tc>
          <w:tcPr>
            <w:tcW w:w="3212" w:type="dxa"/>
            <w:hideMark/>
          </w:tcPr>
          <w:p w:rsidR="00512A3A" w:rsidRPr="00CA1C21" w:rsidRDefault="00512A3A" w:rsidP="00CA1C21">
            <w:pPr>
              <w:pStyle w:val="a7"/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77" w:type="dxa"/>
            <w:hideMark/>
          </w:tcPr>
          <w:p w:rsidR="00512A3A" w:rsidRPr="00CA1C21" w:rsidRDefault="00CA1C21">
            <w:pPr>
              <w:pStyle w:val="a7"/>
              <w:spacing w:line="25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A1C21">
              <w:rPr>
                <w:rFonts w:ascii="Arial" w:hAnsi="Arial" w:cs="Arial"/>
                <w:sz w:val="26"/>
                <w:szCs w:val="26"/>
              </w:rPr>
              <w:t xml:space="preserve">  № 103</w:t>
            </w:r>
            <w:r w:rsidR="00512A3A" w:rsidRPr="00CA1C2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12A3A" w:rsidRPr="00CA1C21" w:rsidRDefault="00512A3A" w:rsidP="00512A3A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512A3A" w:rsidRPr="00CA1C21" w:rsidRDefault="00512A3A" w:rsidP="00CA1C21">
      <w:pPr>
        <w:tabs>
          <w:tab w:val="left" w:pos="4536"/>
          <w:tab w:val="left" w:pos="5103"/>
        </w:tabs>
        <w:rPr>
          <w:rFonts w:ascii="Arial" w:hAnsi="Arial" w:cs="Arial"/>
          <w:sz w:val="26"/>
          <w:szCs w:val="26"/>
        </w:rPr>
      </w:pPr>
      <w:r w:rsidRPr="00CA1C21">
        <w:rPr>
          <w:rFonts w:ascii="Arial" w:hAnsi="Arial" w:cs="Arial"/>
          <w:sz w:val="26"/>
          <w:szCs w:val="26"/>
        </w:rPr>
        <w:t xml:space="preserve">Об организации репетиционных экзаменов в 9, 11 классах </w:t>
      </w:r>
    </w:p>
    <w:p w:rsidR="00512A3A" w:rsidRPr="00CA1C21" w:rsidRDefault="00512A3A" w:rsidP="00CA1C21">
      <w:pPr>
        <w:tabs>
          <w:tab w:val="left" w:pos="4536"/>
          <w:tab w:val="left" w:pos="5103"/>
        </w:tabs>
        <w:rPr>
          <w:rFonts w:ascii="Arial" w:hAnsi="Arial" w:cs="Arial"/>
          <w:sz w:val="26"/>
          <w:szCs w:val="26"/>
        </w:rPr>
      </w:pPr>
      <w:r w:rsidRPr="00CA1C21">
        <w:rPr>
          <w:rFonts w:ascii="Arial" w:hAnsi="Arial" w:cs="Arial"/>
          <w:sz w:val="26"/>
          <w:szCs w:val="26"/>
        </w:rPr>
        <w:t xml:space="preserve">в период РОКО в Уватском районе </w:t>
      </w:r>
    </w:p>
    <w:p w:rsidR="00512A3A" w:rsidRPr="00CA1C21" w:rsidRDefault="00512A3A" w:rsidP="00CA1C21">
      <w:pPr>
        <w:tabs>
          <w:tab w:val="left" w:pos="4536"/>
          <w:tab w:val="left" w:pos="5103"/>
        </w:tabs>
        <w:rPr>
          <w:rFonts w:ascii="Arial" w:hAnsi="Arial" w:cs="Arial"/>
          <w:sz w:val="26"/>
          <w:szCs w:val="26"/>
        </w:rPr>
      </w:pPr>
      <w:r w:rsidRPr="00CA1C21">
        <w:rPr>
          <w:rFonts w:ascii="Arial" w:hAnsi="Arial" w:cs="Arial"/>
          <w:sz w:val="26"/>
          <w:szCs w:val="26"/>
        </w:rPr>
        <w:t>во втором полугодии 2023-2024 учебного года</w:t>
      </w:r>
    </w:p>
    <w:p w:rsidR="00512A3A" w:rsidRPr="00512A3A" w:rsidRDefault="00512A3A" w:rsidP="00512A3A">
      <w:pPr>
        <w:tabs>
          <w:tab w:val="left" w:pos="4536"/>
          <w:tab w:val="left" w:pos="5103"/>
        </w:tabs>
        <w:jc w:val="both"/>
        <w:rPr>
          <w:rFonts w:ascii="Arial" w:hAnsi="Arial" w:cs="Arial"/>
          <w:sz w:val="26"/>
          <w:szCs w:val="26"/>
        </w:rPr>
      </w:pPr>
    </w:p>
    <w:p w:rsidR="00512A3A" w:rsidRPr="00512A3A" w:rsidRDefault="00512A3A" w:rsidP="00CA1C21">
      <w:pPr>
        <w:tabs>
          <w:tab w:val="left" w:pos="4536"/>
          <w:tab w:val="left" w:pos="5103"/>
        </w:tabs>
        <w:jc w:val="both"/>
        <w:rPr>
          <w:rFonts w:ascii="Arial" w:hAnsi="Arial" w:cs="Arial"/>
          <w:sz w:val="26"/>
          <w:szCs w:val="26"/>
        </w:rPr>
      </w:pPr>
      <w:r w:rsidRPr="00512A3A">
        <w:rPr>
          <w:sz w:val="26"/>
          <w:szCs w:val="26"/>
        </w:rPr>
        <w:t xml:space="preserve">            В соответствии с приказом Департамента образования и науки Тюменской области от 09.01.2024 № 02/ОД «О проведении мониторинга качества подготовки обучающихся во втором полугодии 2023-2024 учебного года», приказом Управления по социальным вопросам администрации Уватского муниципального района № 005 от 15.01.2024 г. «О проведении мониторинга качества подготовки обучающихся во втором полугодии 2023-2024 учебного года в Уватском муниципальном районе</w:t>
      </w:r>
      <w:r w:rsidRPr="00512A3A">
        <w:rPr>
          <w:color w:val="000000" w:themeColor="text1"/>
          <w:sz w:val="26"/>
          <w:szCs w:val="26"/>
        </w:rPr>
        <w:t>», а также в соответствии с порядком проведения аттестации по образовательным программам среднего общего образования и основного общего образования (Приказ Минпросвещения России, Рособрнадзора № 233/552 от 04.04.2023 г. «Об утверждении Порядка проведения государственной итоговой аттестации по образовательным программам среднего общего образования», Приказ Минпросвещения России, Рособрнадзора № 232/551 от 04.04.2023 г. «Об утверждении Порядка проведения государственной итоговой аттестации по образовательным программам основного общего образования»)  приказа Управления по социальным вопросам Администрации Уватского муниципального района от 14.11.2023 года № 023 «</w:t>
      </w:r>
      <w:r w:rsidRPr="00512A3A">
        <w:rPr>
          <w:rFonts w:ascii="Arial" w:hAnsi="Arial" w:cs="Arial"/>
          <w:sz w:val="26"/>
          <w:szCs w:val="26"/>
        </w:rPr>
        <w:t>Об организации репетиционных экзаменов в 9, 11 классах в период РОКО в Уватском районе во втором полугодии 2023-2024 учебного года</w:t>
      </w:r>
      <w:r>
        <w:rPr>
          <w:rFonts w:ascii="Arial" w:hAnsi="Arial" w:cs="Arial"/>
          <w:sz w:val="26"/>
          <w:szCs w:val="26"/>
        </w:rPr>
        <w:t>»</w:t>
      </w:r>
    </w:p>
    <w:p w:rsidR="00512A3A" w:rsidRDefault="00512A3A" w:rsidP="00CA1C21">
      <w:pPr>
        <w:tabs>
          <w:tab w:val="left" w:pos="4536"/>
          <w:tab w:val="left" w:pos="5103"/>
        </w:tabs>
        <w:jc w:val="both"/>
        <w:rPr>
          <w:rFonts w:ascii="Arial" w:hAnsi="Arial" w:cs="Arial"/>
          <w:b/>
          <w:sz w:val="26"/>
          <w:szCs w:val="26"/>
        </w:rPr>
      </w:pPr>
    </w:p>
    <w:p w:rsidR="00512A3A" w:rsidRDefault="00512A3A" w:rsidP="00CA1C21">
      <w:pPr>
        <w:pStyle w:val="Default"/>
        <w:jc w:val="both"/>
        <w:rPr>
          <w:color w:val="000000" w:themeColor="text1"/>
          <w:sz w:val="26"/>
          <w:szCs w:val="26"/>
        </w:rPr>
      </w:pPr>
    </w:p>
    <w:p w:rsidR="00512A3A" w:rsidRDefault="00512A3A" w:rsidP="00CA1C21">
      <w:pPr>
        <w:pStyle w:val="Default"/>
        <w:jc w:val="both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приказываю:</w:t>
      </w:r>
    </w:p>
    <w:p w:rsidR="00512A3A" w:rsidRDefault="00512A3A" w:rsidP="00CA1C21">
      <w:pPr>
        <w:tabs>
          <w:tab w:val="left" w:pos="4536"/>
          <w:tab w:val="left" w:pos="5103"/>
        </w:tabs>
        <w:jc w:val="both"/>
        <w:rPr>
          <w:rFonts w:ascii="Arial" w:hAnsi="Arial" w:cs="Arial"/>
          <w:sz w:val="26"/>
          <w:szCs w:val="26"/>
        </w:rPr>
      </w:pPr>
    </w:p>
    <w:p w:rsidR="00512A3A" w:rsidRDefault="00512A3A" w:rsidP="00CA1C2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предметы, график проведения РОКО по предметам, по которым будут проведены репетиционные экзамены в период региональной оценки качества образования (далее – РОКО) приложение 1.</w:t>
      </w:r>
    </w:p>
    <w:p w:rsidR="00512A3A" w:rsidRDefault="00512A3A" w:rsidP="00CA1C2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состав экспертных предметных комиссий, осуществляющих проверку ответов обучающихся, согласно алгоритму и график их работы (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1);</w:t>
      </w:r>
    </w:p>
    <w:p w:rsidR="00DC0E43" w:rsidRDefault="00CA1C21" w:rsidP="00CA1C2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512A3A">
        <w:rPr>
          <w:rFonts w:ascii="Arial" w:hAnsi="Arial" w:cs="Arial"/>
          <w:sz w:val="26"/>
          <w:szCs w:val="26"/>
        </w:rPr>
        <w:t xml:space="preserve">Назначить ответственными  за организацию и проведение РОКО в МАОУ «СОШ п. Демьянка» Лавриненко Е.А. – заместителя директора по УВР, Мугенская СОШ –заведующего филиала сметанину Т.Ю, Тугаловская ООш – Чернякову </w:t>
      </w:r>
      <w:r w:rsidR="00DC0E43">
        <w:rPr>
          <w:rFonts w:ascii="Arial" w:hAnsi="Arial" w:cs="Arial"/>
          <w:sz w:val="26"/>
          <w:szCs w:val="26"/>
        </w:rPr>
        <w:t>Е.В. –заведующего филиала Тугаловская ООШ.</w:t>
      </w:r>
      <w:r w:rsidR="00512A3A">
        <w:rPr>
          <w:rFonts w:ascii="Arial" w:hAnsi="Arial" w:cs="Arial"/>
          <w:sz w:val="26"/>
          <w:szCs w:val="26"/>
        </w:rPr>
        <w:t xml:space="preserve"> </w:t>
      </w:r>
    </w:p>
    <w:p w:rsidR="00DC0E43" w:rsidRPr="00CA1C21" w:rsidRDefault="00CA1C21" w:rsidP="00CA1C2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DC0E43" w:rsidRPr="00CA1C21">
        <w:rPr>
          <w:rFonts w:ascii="Arial" w:hAnsi="Arial" w:cs="Arial"/>
          <w:sz w:val="26"/>
          <w:szCs w:val="26"/>
        </w:rPr>
        <w:t xml:space="preserve">Ответственным за организацию и проведение РОКО Лавриненко Е.А. – заместителя директора по УВР, Мугенская СОШ –заведующего филиала сметанину Т.Ю, Тугаловская ООш – Чернякову Е.В. –заведующего филиала Тугаловская ООШ </w:t>
      </w:r>
    </w:p>
    <w:p w:rsidR="00512A3A" w:rsidRPr="00DC0E43" w:rsidRDefault="00DC0E43" w:rsidP="00CA1C21">
      <w:pPr>
        <w:pStyle w:val="a6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512A3A" w:rsidRPr="00DC0E43">
        <w:rPr>
          <w:rFonts w:ascii="Arial" w:hAnsi="Arial" w:cs="Arial"/>
          <w:sz w:val="26"/>
          <w:szCs w:val="26"/>
        </w:rPr>
        <w:t>обеспечить соблюдение требований конфиденциальности информации на всех уровнях и этапах проведения РОКО;</w:t>
      </w:r>
    </w:p>
    <w:p w:rsidR="00512A3A" w:rsidRDefault="00DC0E43" w:rsidP="00CA1C21">
      <w:pPr>
        <w:pStyle w:val="a6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12A3A">
        <w:rPr>
          <w:rFonts w:ascii="Arial" w:hAnsi="Arial" w:cs="Arial"/>
          <w:sz w:val="26"/>
          <w:szCs w:val="26"/>
        </w:rPr>
        <w:t>подготовить анализ и управленческие решения по итогам репетиционных экзаменов.</w:t>
      </w:r>
    </w:p>
    <w:p w:rsidR="00CA1C21" w:rsidRDefault="00DC0E43" w:rsidP="00CA1C21">
      <w:p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5.  У</w:t>
      </w:r>
      <w:r w:rsidR="00512A3A" w:rsidRPr="00DC0E43">
        <w:rPr>
          <w:rFonts w:ascii="Arial" w:hAnsi="Arial" w:cs="Arial"/>
          <w:sz w:val="25"/>
          <w:szCs w:val="25"/>
        </w:rPr>
        <w:t>твердить список сотрудников ППЭ</w:t>
      </w:r>
      <w:r>
        <w:rPr>
          <w:rFonts w:ascii="Arial" w:hAnsi="Arial" w:cs="Arial"/>
          <w:sz w:val="25"/>
          <w:szCs w:val="25"/>
        </w:rPr>
        <w:t>,</w:t>
      </w:r>
      <w:r w:rsidR="00512A3A" w:rsidRPr="00DC0E4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расписание репетиционных экзаменов по выбору в 9 и 11 классе по собственному графику на базе своего ППЭ</w:t>
      </w:r>
      <w:r w:rsidRPr="00DC0E43">
        <w:rPr>
          <w:rFonts w:ascii="Arial" w:hAnsi="Arial" w:cs="Arial"/>
          <w:sz w:val="25"/>
          <w:szCs w:val="25"/>
        </w:rPr>
        <w:t xml:space="preserve"> </w:t>
      </w:r>
      <w:r w:rsidR="00512A3A" w:rsidRPr="00DC0E43">
        <w:rPr>
          <w:rFonts w:ascii="Arial" w:hAnsi="Arial" w:cs="Arial"/>
          <w:sz w:val="25"/>
          <w:szCs w:val="25"/>
        </w:rPr>
        <w:t>(технический специалист ППЭ, организаторы в аудитории – по 2 на аудиторию, организатор вне аудитории (по 2 – на рекреацию), медицинский работник)</w:t>
      </w:r>
      <w:r>
        <w:rPr>
          <w:rFonts w:ascii="Arial" w:hAnsi="Arial" w:cs="Arial"/>
          <w:sz w:val="25"/>
          <w:szCs w:val="25"/>
        </w:rPr>
        <w:t xml:space="preserve">  - приложение к приказу</w:t>
      </w:r>
      <w:r w:rsidR="00512A3A" w:rsidRPr="00DC0E43">
        <w:rPr>
          <w:rFonts w:ascii="Arial" w:hAnsi="Arial" w:cs="Arial"/>
          <w:sz w:val="25"/>
          <w:szCs w:val="25"/>
        </w:rPr>
        <w:t>;</w:t>
      </w:r>
    </w:p>
    <w:p w:rsidR="00512A3A" w:rsidRPr="00CA1C21" w:rsidRDefault="00CA1C21" w:rsidP="00CA1C21">
      <w:p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6</w:t>
      </w:r>
      <w:r w:rsidR="00DC0E43" w:rsidRPr="00CA1C21">
        <w:rPr>
          <w:rFonts w:ascii="Arial" w:hAnsi="Arial" w:cs="Arial"/>
          <w:color w:val="000000" w:themeColor="text1"/>
        </w:rPr>
        <w:t>. Лавриненко Е.А. направить с</w:t>
      </w:r>
      <w:r w:rsidR="00512A3A" w:rsidRPr="00CA1C21">
        <w:rPr>
          <w:rFonts w:ascii="Arial" w:hAnsi="Arial" w:cs="Arial"/>
          <w:color w:val="000000" w:themeColor="text1"/>
        </w:rPr>
        <w:t>ведения о прове</w:t>
      </w:r>
      <w:r w:rsidR="00DC0E43" w:rsidRPr="00CA1C21">
        <w:rPr>
          <w:rFonts w:ascii="Arial" w:hAnsi="Arial" w:cs="Arial"/>
          <w:color w:val="000000" w:themeColor="text1"/>
        </w:rPr>
        <w:t xml:space="preserve">дении работ </w:t>
      </w:r>
      <w:r w:rsidR="00512A3A" w:rsidRPr="00CA1C21">
        <w:rPr>
          <w:rFonts w:ascii="Arial" w:hAnsi="Arial" w:cs="Arial"/>
          <w:color w:val="000000" w:themeColor="text1"/>
        </w:rPr>
        <w:t xml:space="preserve"> в РМЦ по заданной форме, расположенной по адресу </w:t>
      </w:r>
      <w:hyperlink r:id="rId6" w:history="1">
        <w:r w:rsidR="00512A3A" w:rsidRPr="00CA1C21">
          <w:rPr>
            <w:rStyle w:val="a3"/>
            <w:rFonts w:ascii="Arial" w:hAnsi="Arial" w:cs="Arial"/>
          </w:rPr>
          <w:t>https://docs.google.com/spreadsheets/d/1uxBsL6d23D_-5j2smgvwo1Oo7mLamWoTLokX0-DXg0g/edit?usp=sharing</w:t>
        </w:r>
      </w:hyperlink>
      <w:r w:rsidR="00512A3A" w:rsidRPr="00CA1C21">
        <w:rPr>
          <w:rStyle w:val="a3"/>
          <w:rFonts w:ascii="Arial" w:hAnsi="Arial" w:cs="Arial"/>
          <w:color w:val="000000" w:themeColor="text1"/>
        </w:rPr>
        <w:t xml:space="preserve">; </w:t>
      </w:r>
    </w:p>
    <w:p w:rsidR="00512A3A" w:rsidRDefault="00512A3A" w:rsidP="00CA1C21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организовать печать материалов 9, 11 класса в ППЭ за 1 день до экзамена; </w:t>
      </w:r>
    </w:p>
    <w:p w:rsidR="00512A3A" w:rsidRDefault="00512A3A" w:rsidP="00CA1C21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организовать репетиционные экзамены в 9, 11-х классах в строгом соответствии с инструкциями и Методическими рекомендациями Рособрнадзора</w:t>
      </w:r>
      <w:r>
        <w:rPr>
          <w:rFonts w:ascii="Arial" w:hAnsi="Arial" w:cs="Arial"/>
          <w:color w:val="000000" w:themeColor="text1"/>
          <w:sz w:val="25"/>
          <w:szCs w:val="25"/>
        </w:rPr>
        <w:t>;</w:t>
      </w:r>
    </w:p>
    <w:p w:rsidR="00512A3A" w:rsidRDefault="00512A3A" w:rsidP="00CA1C21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скорректировать расписание уроков в дни проведения пробных экзаменов согласно графику проведения региональной оценки качества образования;</w:t>
      </w:r>
    </w:p>
    <w:p w:rsidR="00512A3A" w:rsidRDefault="00512A3A" w:rsidP="00CA1C21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обеспечить конфиденциальность информации на всех этапах организации и проведения пробных экзаменов;</w:t>
      </w:r>
    </w:p>
    <w:p w:rsidR="00512A3A" w:rsidRDefault="00512A3A" w:rsidP="00CA1C21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организовать работу ППЭ в соответствии с Приложением 7;</w:t>
      </w:r>
    </w:p>
    <w:p w:rsidR="00512A3A" w:rsidRDefault="00512A3A" w:rsidP="00CA1C21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организовать работу экспертных предметных комиссий по ППЭ.</w:t>
      </w:r>
    </w:p>
    <w:p w:rsidR="00512A3A" w:rsidRDefault="00512A3A" w:rsidP="00CA1C21">
      <w:pPr>
        <w:tabs>
          <w:tab w:val="left" w:pos="0"/>
        </w:tabs>
        <w:ind w:left="720"/>
        <w:jc w:val="both"/>
        <w:rPr>
          <w:rFonts w:ascii="Arial" w:hAnsi="Arial" w:cs="Arial"/>
          <w:color w:val="FF0000"/>
          <w:sz w:val="25"/>
          <w:szCs w:val="25"/>
        </w:rPr>
      </w:pPr>
    </w:p>
    <w:p w:rsidR="00DC0E43" w:rsidRDefault="00CA1C21" w:rsidP="00CA1C21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7. Л</w:t>
      </w:r>
      <w:r w:rsidR="00DC0E43">
        <w:rPr>
          <w:rFonts w:ascii="Arial" w:hAnsi="Arial" w:cs="Arial"/>
          <w:sz w:val="25"/>
          <w:szCs w:val="25"/>
        </w:rPr>
        <w:t>а</w:t>
      </w:r>
      <w:r>
        <w:rPr>
          <w:rFonts w:ascii="Arial" w:hAnsi="Arial" w:cs="Arial"/>
          <w:sz w:val="25"/>
          <w:szCs w:val="25"/>
        </w:rPr>
        <w:t>в</w:t>
      </w:r>
      <w:r w:rsidR="00DC0E43">
        <w:rPr>
          <w:rFonts w:ascii="Arial" w:hAnsi="Arial" w:cs="Arial"/>
          <w:sz w:val="25"/>
          <w:szCs w:val="25"/>
        </w:rPr>
        <w:t xml:space="preserve">риненко Е.А., </w:t>
      </w:r>
      <w:r w:rsidR="00512A3A">
        <w:rPr>
          <w:rFonts w:ascii="Arial" w:hAnsi="Arial" w:cs="Arial"/>
          <w:sz w:val="25"/>
          <w:szCs w:val="25"/>
        </w:rPr>
        <w:t xml:space="preserve"> заведующим филиалами образовательных организаций </w:t>
      </w:r>
      <w:r w:rsidR="00DC0E43">
        <w:rPr>
          <w:rFonts w:ascii="Arial" w:hAnsi="Arial" w:cs="Arial"/>
          <w:sz w:val="25"/>
          <w:szCs w:val="25"/>
        </w:rPr>
        <w:t xml:space="preserve">МАОУ «СОШ п. Демьянка» </w:t>
      </w:r>
      <w:r w:rsidR="00512A3A">
        <w:rPr>
          <w:rFonts w:ascii="Arial" w:hAnsi="Arial" w:cs="Arial"/>
          <w:sz w:val="25"/>
          <w:szCs w:val="25"/>
        </w:rPr>
        <w:t>Уватского муниципального района:</w:t>
      </w:r>
    </w:p>
    <w:p w:rsidR="00512A3A" w:rsidRPr="00DC0E43" w:rsidRDefault="00DC0E43" w:rsidP="00CA1C21">
      <w:pPr>
        <w:pStyle w:val="a6"/>
        <w:tabs>
          <w:tab w:val="left" w:pos="0"/>
        </w:tabs>
        <w:ind w:left="0"/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512A3A" w:rsidRPr="00DC0E43">
        <w:rPr>
          <w:rFonts w:ascii="Arial" w:hAnsi="Arial" w:cs="Arial"/>
          <w:sz w:val="25"/>
          <w:szCs w:val="25"/>
        </w:rPr>
        <w:t>Рассмотреть результаты участников РОКО, принять управленческие решения в части совершенствования образовательного процесса, методик педагогической деятельности, корректировки содержания уроков и организации дополнительных занятий с обучающимися;</w:t>
      </w:r>
    </w:p>
    <w:p w:rsidR="00512A3A" w:rsidRDefault="00512A3A" w:rsidP="00CA1C21">
      <w:pPr>
        <w:pStyle w:val="a6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довести информацию о результатах и принимаемых решениях до педагогов и родителей (законных представителей) обучающихся;</w:t>
      </w:r>
    </w:p>
    <w:p w:rsidR="00512A3A" w:rsidRDefault="00512A3A" w:rsidP="00CA1C21">
      <w:pPr>
        <w:pStyle w:val="a6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провести работу по устранению типичных ошибок и пробелов в знаниях, обучающихся;</w:t>
      </w:r>
    </w:p>
    <w:p w:rsidR="00512A3A" w:rsidRDefault="00512A3A" w:rsidP="00CA1C21">
      <w:pPr>
        <w:pStyle w:val="a6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скорректировать работу по повышению квалификации педагогов, а также по подготовке обучающихся к государственной итоговой аттестации;</w:t>
      </w:r>
    </w:p>
    <w:p w:rsidR="00512A3A" w:rsidRDefault="00512A3A" w:rsidP="00CA1C21">
      <w:pPr>
        <w:pStyle w:val="a6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внести изменения в мероприятия по внутришкольному контролю, в том числе контролю уровня освоения учебного материала обучающимися;</w:t>
      </w:r>
    </w:p>
    <w:p w:rsidR="00512A3A" w:rsidRDefault="00512A3A" w:rsidP="00CA1C21">
      <w:pPr>
        <w:pStyle w:val="a6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провести соответствующую разъяснительную работу с представителями родительской общественности</w:t>
      </w:r>
      <w:r w:rsidR="00DC0E43">
        <w:rPr>
          <w:rFonts w:ascii="Arial" w:hAnsi="Arial" w:cs="Arial"/>
          <w:sz w:val="25"/>
          <w:szCs w:val="25"/>
        </w:rPr>
        <w:t xml:space="preserve"> на родительских собраниях</w:t>
      </w:r>
      <w:r>
        <w:rPr>
          <w:rFonts w:ascii="Arial" w:hAnsi="Arial" w:cs="Arial"/>
          <w:sz w:val="25"/>
          <w:szCs w:val="25"/>
        </w:rPr>
        <w:t>;</w:t>
      </w:r>
    </w:p>
    <w:p w:rsidR="00512A3A" w:rsidRDefault="00512A3A" w:rsidP="00CA1C21">
      <w:pPr>
        <w:pStyle w:val="a6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подготовить аналитические отчёты по предложенной форме </w:t>
      </w:r>
      <w:r>
        <w:rPr>
          <w:rFonts w:ascii="Arial" w:hAnsi="Arial" w:cs="Arial"/>
          <w:color w:val="000000" w:themeColor="text1"/>
          <w:sz w:val="25"/>
          <w:szCs w:val="25"/>
        </w:rPr>
        <w:t>(Приложение 8)</w:t>
      </w:r>
      <w:r>
        <w:rPr>
          <w:rFonts w:ascii="Arial" w:hAnsi="Arial" w:cs="Arial"/>
          <w:sz w:val="25"/>
          <w:szCs w:val="25"/>
        </w:rPr>
        <w:t xml:space="preserve"> и предоставить в МКУ «Ресурсно-методический центр Уватского муниципального района» на электронный адрес </w:t>
      </w:r>
      <w:r>
        <w:rPr>
          <w:rFonts w:ascii="Arial" w:hAnsi="Arial" w:cs="Arial"/>
          <w:sz w:val="25"/>
          <w:szCs w:val="25"/>
          <w:lang w:val="en-US"/>
        </w:rPr>
        <w:t>medvedeva</w:t>
      </w:r>
      <w:r>
        <w:rPr>
          <w:rFonts w:ascii="Arial" w:hAnsi="Arial" w:cs="Arial"/>
          <w:sz w:val="25"/>
          <w:szCs w:val="25"/>
        </w:rPr>
        <w:t>-</w:t>
      </w:r>
      <w:r>
        <w:rPr>
          <w:rFonts w:ascii="Arial" w:hAnsi="Arial" w:cs="Arial"/>
          <w:sz w:val="25"/>
          <w:szCs w:val="25"/>
          <w:lang w:val="en-US"/>
        </w:rPr>
        <w:t>rmc</w:t>
      </w:r>
      <w:hyperlink r:id="rId7" w:history="1">
        <w:r>
          <w:rPr>
            <w:rStyle w:val="a3"/>
            <w:rFonts w:ascii="Arial" w:hAnsi="Arial" w:cs="Arial"/>
            <w:sz w:val="25"/>
            <w:szCs w:val="25"/>
          </w:rPr>
          <w:t>@</w:t>
        </w:r>
        <w:r>
          <w:rPr>
            <w:rStyle w:val="a3"/>
            <w:rFonts w:ascii="Arial" w:hAnsi="Arial" w:cs="Arial"/>
            <w:sz w:val="25"/>
            <w:szCs w:val="25"/>
            <w:lang w:val="en-US"/>
          </w:rPr>
          <w:t>mail</w:t>
        </w:r>
        <w:r>
          <w:rPr>
            <w:rStyle w:val="a3"/>
            <w:rFonts w:ascii="Arial" w:hAnsi="Arial" w:cs="Arial"/>
            <w:sz w:val="25"/>
            <w:szCs w:val="25"/>
          </w:rPr>
          <w:t>.</w:t>
        </w:r>
        <w:r>
          <w:rPr>
            <w:rStyle w:val="a3"/>
            <w:rFonts w:ascii="Arial" w:hAnsi="Arial" w:cs="Arial"/>
            <w:sz w:val="25"/>
            <w:szCs w:val="25"/>
            <w:lang w:val="en-US"/>
          </w:rPr>
          <w:t>ru</w:t>
        </w:r>
      </w:hyperlink>
      <w:r>
        <w:rPr>
          <w:rFonts w:ascii="Arial" w:hAnsi="Arial" w:cs="Arial"/>
          <w:sz w:val="25"/>
          <w:szCs w:val="25"/>
        </w:rPr>
        <w:t xml:space="preserve"> (Медведева А.С.) в срок не позднее 28.03.2024;</w:t>
      </w:r>
    </w:p>
    <w:p w:rsidR="00512A3A" w:rsidRDefault="00512A3A" w:rsidP="00CA1C21">
      <w:pPr>
        <w:pStyle w:val="a6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направить в МКУ «Ресурсно-методический центр Уватского муниципального района» информацию об учащихся, которые не смогли по объективным причинам принять участие в РОКО по русскому языку и математике (с предоставлением подтверждающих документов) </w:t>
      </w:r>
      <w:r>
        <w:rPr>
          <w:rFonts w:ascii="Arial" w:hAnsi="Arial" w:cs="Arial"/>
          <w:color w:val="000000" w:themeColor="text1"/>
          <w:sz w:val="25"/>
          <w:szCs w:val="25"/>
        </w:rPr>
        <w:t>до 25.03.2024</w:t>
      </w:r>
      <w:r>
        <w:rPr>
          <w:rFonts w:ascii="Arial" w:hAnsi="Arial" w:cs="Arial"/>
          <w:sz w:val="25"/>
          <w:szCs w:val="25"/>
        </w:rPr>
        <w:t>.</w:t>
      </w:r>
    </w:p>
    <w:p w:rsidR="00CA1C21" w:rsidRPr="00CA1C21" w:rsidRDefault="00CA1C21" w:rsidP="00CA1C21">
      <w:pPr>
        <w:tabs>
          <w:tab w:val="left" w:pos="284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</w:t>
      </w:r>
      <w:r w:rsidRPr="00CA1C21">
        <w:rPr>
          <w:rFonts w:ascii="Arial" w:hAnsi="Arial" w:cs="Arial"/>
          <w:sz w:val="25"/>
          <w:szCs w:val="25"/>
        </w:rPr>
        <w:t xml:space="preserve">. заведующим филиалами образовательных организаций МАОУ «СОШ п. Демьянка» Уватского муниципального района организовать доставку учащихся </w:t>
      </w:r>
      <w:r w:rsidRPr="00CA1C21">
        <w:rPr>
          <w:rFonts w:ascii="Arial" w:hAnsi="Arial" w:cs="Arial"/>
          <w:sz w:val="25"/>
          <w:szCs w:val="25"/>
        </w:rPr>
        <w:lastRenderedPageBreak/>
        <w:t>на РОКО в пункт ППЭ МАОУ «СОШ п. Демьянка» В соответствии с графиком РОКО.</w:t>
      </w:r>
    </w:p>
    <w:p w:rsidR="00512A3A" w:rsidRDefault="00512A3A" w:rsidP="00CA1C21">
      <w:pPr>
        <w:pStyle w:val="a6"/>
        <w:ind w:left="1080" w:firstLine="567"/>
        <w:jc w:val="both"/>
        <w:rPr>
          <w:rFonts w:ascii="Arial" w:hAnsi="Arial" w:cs="Arial"/>
          <w:sz w:val="12"/>
          <w:szCs w:val="25"/>
        </w:rPr>
      </w:pPr>
    </w:p>
    <w:p w:rsidR="00512A3A" w:rsidRDefault="00CA1C21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9</w:t>
      </w:r>
      <w:r w:rsidR="00512A3A">
        <w:rPr>
          <w:rFonts w:ascii="Arial" w:hAnsi="Arial" w:cs="Arial"/>
          <w:sz w:val="25"/>
          <w:szCs w:val="25"/>
        </w:rPr>
        <w:t xml:space="preserve">. Контроль за исполнением данного приказа оставляю за собой. </w:t>
      </w:r>
    </w:p>
    <w:p w:rsidR="00CA1C21" w:rsidRDefault="00CA1C21" w:rsidP="00512A3A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356519" w:rsidRDefault="00356519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356519" w:rsidRDefault="00356519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356519" w:rsidRDefault="00356519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512A3A" w:rsidRDefault="00CA1C21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</w:rPr>
        <w:t>Директор школы:                        И.Н.Кожина.</w:t>
      </w: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1102B4">
      <w:pPr>
        <w:pStyle w:val="a6"/>
        <w:ind w:left="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Приложение к приказу № 103 от 07.03.2024 г.</w:t>
      </w: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</w:pPr>
    </w:p>
    <w:p w:rsidR="001102B4" w:rsidRDefault="001102B4" w:rsidP="001102B4">
      <w:pPr>
        <w:ind w:left="-426"/>
        <w:jc w:val="center"/>
        <w:rPr>
          <w:b/>
          <w:sz w:val="28"/>
          <w:szCs w:val="28"/>
        </w:rPr>
      </w:pPr>
      <w:r w:rsidRPr="0062223F">
        <w:rPr>
          <w:b/>
          <w:sz w:val="28"/>
          <w:szCs w:val="28"/>
        </w:rPr>
        <w:t>График репетиционных экзаменов в марте</w:t>
      </w:r>
      <w:r>
        <w:rPr>
          <w:b/>
          <w:sz w:val="28"/>
          <w:szCs w:val="28"/>
        </w:rPr>
        <w:t xml:space="preserve">  2024 года</w:t>
      </w:r>
    </w:p>
    <w:p w:rsidR="001102B4" w:rsidRDefault="001102B4" w:rsidP="001102B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– 10.40</w:t>
      </w:r>
    </w:p>
    <w:tbl>
      <w:tblPr>
        <w:tblStyle w:val="a8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992"/>
        <w:gridCol w:w="3544"/>
      </w:tblGrid>
      <w:tr w:rsidR="001102B4" w:rsidTr="00A77500">
        <w:tc>
          <w:tcPr>
            <w:tcW w:w="993" w:type="dxa"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1102B4" w:rsidRPr="00317D5A" w:rsidRDefault="001102B4" w:rsidP="00A77500">
            <w:pPr>
              <w:rPr>
                <w:b/>
              </w:rPr>
            </w:pPr>
            <w:r w:rsidRPr="00317D5A">
              <w:rPr>
                <w:b/>
              </w:rPr>
              <w:t>Кол-во ч</w:t>
            </w:r>
            <w:r w:rsidR="000E0736">
              <w:rPr>
                <w:b/>
              </w:rPr>
              <w:t>е</w:t>
            </w:r>
            <w:r w:rsidRPr="00317D5A">
              <w:rPr>
                <w:b/>
              </w:rPr>
              <w:t>л</w:t>
            </w:r>
            <w:r w:rsidR="000E0736">
              <w:rPr>
                <w:b/>
              </w:rPr>
              <w:t>.</w:t>
            </w:r>
          </w:p>
        </w:tc>
        <w:tc>
          <w:tcPr>
            <w:tcW w:w="992" w:type="dxa"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3544" w:type="dxa"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</w:t>
            </w:r>
          </w:p>
        </w:tc>
      </w:tr>
      <w:tr w:rsidR="001102B4" w:rsidTr="00A77500">
        <w:tc>
          <w:tcPr>
            <w:tcW w:w="993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12.03</w:t>
            </w:r>
          </w:p>
        </w:tc>
        <w:tc>
          <w:tcPr>
            <w:tcW w:w="2268" w:type="dxa"/>
          </w:tcPr>
          <w:p w:rsidR="001102B4" w:rsidRPr="00F22F58" w:rsidRDefault="001102B4" w:rsidP="00A77500">
            <w:pPr>
              <w:rPr>
                <w:b/>
                <w:color w:val="FF0000"/>
                <w:sz w:val="28"/>
                <w:szCs w:val="28"/>
              </w:rPr>
            </w:pPr>
            <w:r w:rsidRPr="00F22F58">
              <w:rPr>
                <w:b/>
                <w:color w:val="FF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9а,б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Муген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Тугалово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Демьянское</w:t>
            </w:r>
          </w:p>
        </w:tc>
        <w:tc>
          <w:tcPr>
            <w:tcW w:w="851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38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8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2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301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302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303</w:t>
            </w:r>
          </w:p>
          <w:p w:rsidR="001102B4" w:rsidRPr="00F22F58" w:rsidRDefault="000E0736" w:rsidP="00A775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306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305</w:t>
            </w:r>
          </w:p>
        </w:tc>
        <w:tc>
          <w:tcPr>
            <w:tcW w:w="3544" w:type="dxa"/>
          </w:tcPr>
          <w:p w:rsidR="001102B4" w:rsidRPr="00F22F58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Охотникова Е.А. Чащина Ф.В.</w:t>
            </w:r>
          </w:p>
          <w:p w:rsidR="001102B4" w:rsidRPr="00F22F58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Чкаева Т.А., Заар Л.П.</w:t>
            </w:r>
          </w:p>
          <w:p w:rsidR="001102B4" w:rsidRPr="00F22F58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Плотникова Л.М</w:t>
            </w:r>
            <w:r w:rsidR="000E0736" w:rsidRPr="00F22F58">
              <w:rPr>
                <w:color w:val="FF0000"/>
              </w:rPr>
              <w:t xml:space="preserve"> </w:t>
            </w:r>
            <w:r w:rsidR="000E0736" w:rsidRPr="00F22F58">
              <w:rPr>
                <w:color w:val="FF0000"/>
              </w:rPr>
              <w:t>Юрченко С.С.</w:t>
            </w:r>
          </w:p>
          <w:p w:rsidR="001102B4" w:rsidRDefault="001102B4" w:rsidP="00A77500">
            <w:pPr>
              <w:rPr>
                <w:color w:val="FF0000"/>
              </w:rPr>
            </w:pPr>
          </w:p>
          <w:p w:rsidR="000E0736" w:rsidRPr="00F22F58" w:rsidRDefault="000E0736" w:rsidP="00A7750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Демьянское </w:t>
            </w:r>
          </w:p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14.03</w:t>
            </w: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а,б</w:t>
            </w:r>
          </w:p>
        </w:tc>
        <w:tc>
          <w:tcPr>
            <w:tcW w:w="851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1102B4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  <w:p w:rsidR="001102B4" w:rsidRPr="00D11F21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544" w:type="dxa"/>
          </w:tcPr>
          <w:p w:rsidR="001102B4" w:rsidRPr="00317D5A" w:rsidRDefault="001102B4" w:rsidP="00A77500">
            <w:r w:rsidRPr="00317D5A">
              <w:t>Чкаева Т.А. Карелина Н.О.</w:t>
            </w:r>
          </w:p>
          <w:p w:rsidR="001102B4" w:rsidRPr="00317D5A" w:rsidRDefault="001102B4" w:rsidP="00A77500">
            <w:r w:rsidRPr="00317D5A">
              <w:t>Плотникова Л.М. Чащина Ф.В.</w:t>
            </w:r>
          </w:p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14.03</w:t>
            </w: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а,б</w:t>
            </w:r>
          </w:p>
        </w:tc>
        <w:tc>
          <w:tcPr>
            <w:tcW w:w="851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11чл</w:t>
            </w:r>
          </w:p>
        </w:tc>
        <w:tc>
          <w:tcPr>
            <w:tcW w:w="992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544" w:type="dxa"/>
          </w:tcPr>
          <w:p w:rsidR="001102B4" w:rsidRPr="00317D5A" w:rsidRDefault="001102B4" w:rsidP="00A77500">
            <w:r w:rsidRPr="00317D5A">
              <w:t>Охотникова Е.А. Юрченко С.С.</w:t>
            </w:r>
          </w:p>
        </w:tc>
      </w:tr>
      <w:tr w:rsidR="001102B4" w:rsidTr="00A77500">
        <w:tc>
          <w:tcPr>
            <w:tcW w:w="993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18.03</w:t>
            </w:r>
          </w:p>
        </w:tc>
        <w:tc>
          <w:tcPr>
            <w:tcW w:w="2268" w:type="dxa"/>
          </w:tcPr>
          <w:p w:rsidR="001102B4" w:rsidRPr="00F22F58" w:rsidRDefault="001102B4" w:rsidP="00A77500">
            <w:pPr>
              <w:rPr>
                <w:b/>
                <w:color w:val="FF0000"/>
                <w:sz w:val="28"/>
                <w:szCs w:val="28"/>
              </w:rPr>
            </w:pPr>
            <w:r w:rsidRPr="00F22F58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9а,б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Муген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Тугалово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Демьянское</w:t>
            </w:r>
          </w:p>
        </w:tc>
        <w:tc>
          <w:tcPr>
            <w:tcW w:w="851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38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8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2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301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302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303</w:t>
            </w:r>
          </w:p>
          <w:p w:rsidR="001102B4" w:rsidRPr="00F22F58" w:rsidRDefault="000E0736" w:rsidP="00A775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306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305</w:t>
            </w:r>
          </w:p>
        </w:tc>
        <w:tc>
          <w:tcPr>
            <w:tcW w:w="3544" w:type="dxa"/>
          </w:tcPr>
          <w:p w:rsidR="001102B4" w:rsidRPr="00F22F58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Охотникова Е.А. Чащина Ф.В.</w:t>
            </w:r>
          </w:p>
          <w:p w:rsidR="001102B4" w:rsidRPr="00F22F58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Чкаева Т.А., Заар Л.П.</w:t>
            </w:r>
          </w:p>
          <w:p w:rsidR="001102B4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Карелина Н.О. Юрченко С.С.</w:t>
            </w:r>
          </w:p>
          <w:p w:rsidR="000E0736" w:rsidRDefault="000E0736" w:rsidP="00A77500">
            <w:pPr>
              <w:rPr>
                <w:color w:val="FF0000"/>
              </w:rPr>
            </w:pPr>
          </w:p>
          <w:p w:rsidR="000E0736" w:rsidRPr="00F22F58" w:rsidRDefault="000E0736" w:rsidP="00A7750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Демьянское </w:t>
            </w:r>
          </w:p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20.03</w:t>
            </w: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9класс</w:t>
            </w:r>
          </w:p>
        </w:tc>
        <w:tc>
          <w:tcPr>
            <w:tcW w:w="851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102B4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  <w:p w:rsidR="001102B4" w:rsidRPr="00D11F21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544" w:type="dxa"/>
          </w:tcPr>
          <w:p w:rsidR="001102B4" w:rsidRDefault="001102B4" w:rsidP="00A77500">
            <w:r w:rsidRPr="00317D5A">
              <w:t>Заар Л.П. Чащина Ф.В.</w:t>
            </w:r>
          </w:p>
          <w:p w:rsidR="000E0736" w:rsidRPr="00317D5A" w:rsidRDefault="000E0736" w:rsidP="00A77500">
            <w:r w:rsidRPr="00317D5A">
              <w:t>Плотникова Л.М. Бубенко А.С</w:t>
            </w:r>
          </w:p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9класс</w:t>
            </w:r>
          </w:p>
        </w:tc>
        <w:tc>
          <w:tcPr>
            <w:tcW w:w="851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102B4" w:rsidRPr="00D11F21" w:rsidRDefault="000E0736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544" w:type="dxa"/>
          </w:tcPr>
          <w:p w:rsidR="001102B4" w:rsidRPr="00317D5A" w:rsidRDefault="001102B4" w:rsidP="00A77500">
            <w:r w:rsidRPr="00317D5A">
              <w:t>Чкаева Т.А. Попова Т.В.</w:t>
            </w:r>
          </w:p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9класс</w:t>
            </w:r>
          </w:p>
        </w:tc>
        <w:tc>
          <w:tcPr>
            <w:tcW w:w="851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544" w:type="dxa"/>
            <w:vMerge w:val="restart"/>
          </w:tcPr>
          <w:p w:rsidR="001102B4" w:rsidRPr="00317D5A" w:rsidRDefault="001102B4" w:rsidP="00A77500">
            <w:r w:rsidRPr="00317D5A">
              <w:t>Плотникова Л.М. Бубенко А.С.</w:t>
            </w:r>
          </w:p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9б</w:t>
            </w:r>
          </w:p>
        </w:tc>
        <w:tc>
          <w:tcPr>
            <w:tcW w:w="851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544" w:type="dxa"/>
            <w:vMerge/>
          </w:tcPr>
          <w:p w:rsidR="001102B4" w:rsidRPr="00317D5A" w:rsidRDefault="001102B4" w:rsidP="00A77500"/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9класс</w:t>
            </w:r>
          </w:p>
        </w:tc>
        <w:tc>
          <w:tcPr>
            <w:tcW w:w="851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544" w:type="dxa"/>
            <w:vMerge/>
          </w:tcPr>
          <w:p w:rsidR="001102B4" w:rsidRPr="00317D5A" w:rsidRDefault="001102B4" w:rsidP="00A77500"/>
        </w:tc>
      </w:tr>
      <w:tr w:rsidR="001102B4" w:rsidTr="00A77500">
        <w:tc>
          <w:tcPr>
            <w:tcW w:w="993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12.03</w:t>
            </w:r>
          </w:p>
        </w:tc>
        <w:tc>
          <w:tcPr>
            <w:tcW w:w="2268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02B4" w:rsidRPr="00D11F21" w:rsidRDefault="001102B4" w:rsidP="00A77500">
            <w:pPr>
              <w:rPr>
                <w:sz w:val="28"/>
                <w:szCs w:val="28"/>
              </w:rPr>
            </w:pPr>
            <w:r w:rsidRPr="00D11F21">
              <w:rPr>
                <w:sz w:val="28"/>
                <w:szCs w:val="28"/>
              </w:rPr>
              <w:t>11класс</w:t>
            </w:r>
          </w:p>
        </w:tc>
        <w:tc>
          <w:tcPr>
            <w:tcW w:w="851" w:type="dxa"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1102B4" w:rsidRPr="00E55C63" w:rsidRDefault="001102B4" w:rsidP="00A77500">
            <w:pPr>
              <w:rPr>
                <w:sz w:val="28"/>
                <w:szCs w:val="28"/>
              </w:rPr>
            </w:pPr>
            <w:r w:rsidRPr="00E55C63">
              <w:rPr>
                <w:sz w:val="28"/>
                <w:szCs w:val="28"/>
              </w:rPr>
              <w:t>библ</w:t>
            </w:r>
          </w:p>
        </w:tc>
        <w:tc>
          <w:tcPr>
            <w:tcW w:w="3544" w:type="dxa"/>
            <w:vMerge w:val="restart"/>
          </w:tcPr>
          <w:p w:rsidR="001102B4" w:rsidRPr="00317D5A" w:rsidRDefault="001102B4" w:rsidP="00A77500">
            <w:r w:rsidRPr="00317D5A">
              <w:t>Крылова Н.Н., Вершинина Н.В.</w:t>
            </w:r>
          </w:p>
        </w:tc>
      </w:tr>
      <w:tr w:rsidR="001102B4" w:rsidTr="00A77500">
        <w:tc>
          <w:tcPr>
            <w:tcW w:w="993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12.03</w:t>
            </w:r>
          </w:p>
        </w:tc>
        <w:tc>
          <w:tcPr>
            <w:tcW w:w="2268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11 класс</w:t>
            </w:r>
          </w:p>
        </w:tc>
        <w:tc>
          <w:tcPr>
            <w:tcW w:w="851" w:type="dxa"/>
          </w:tcPr>
          <w:p w:rsidR="001102B4" w:rsidRPr="00FC63CF" w:rsidRDefault="000E0736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1102B4" w:rsidRPr="00E55C63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102B4" w:rsidRPr="00317D5A" w:rsidRDefault="001102B4" w:rsidP="00A77500">
            <w:pPr>
              <w:rPr>
                <w:b/>
              </w:rPr>
            </w:pPr>
          </w:p>
        </w:tc>
      </w:tr>
      <w:tr w:rsidR="001102B4" w:rsidTr="00A77500">
        <w:tc>
          <w:tcPr>
            <w:tcW w:w="993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12.03</w:t>
            </w:r>
          </w:p>
        </w:tc>
        <w:tc>
          <w:tcPr>
            <w:tcW w:w="2268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11 класс</w:t>
            </w:r>
          </w:p>
        </w:tc>
        <w:tc>
          <w:tcPr>
            <w:tcW w:w="851" w:type="dxa"/>
          </w:tcPr>
          <w:p w:rsidR="001102B4" w:rsidRPr="00FC63CF" w:rsidRDefault="000E0736" w:rsidP="00A7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1102B4" w:rsidRPr="00E55C63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102B4" w:rsidRPr="00317D5A" w:rsidRDefault="001102B4" w:rsidP="00A77500">
            <w:pPr>
              <w:rPr>
                <w:b/>
              </w:rPr>
            </w:pPr>
          </w:p>
        </w:tc>
      </w:tr>
      <w:tr w:rsidR="001102B4" w:rsidTr="00A77500">
        <w:tc>
          <w:tcPr>
            <w:tcW w:w="993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14.03</w:t>
            </w:r>
          </w:p>
        </w:tc>
        <w:tc>
          <w:tcPr>
            <w:tcW w:w="2268" w:type="dxa"/>
          </w:tcPr>
          <w:p w:rsidR="001102B4" w:rsidRPr="00F22F58" w:rsidRDefault="001102B4" w:rsidP="00A77500">
            <w:pPr>
              <w:rPr>
                <w:b/>
                <w:color w:val="FF0000"/>
                <w:sz w:val="28"/>
                <w:szCs w:val="28"/>
              </w:rPr>
            </w:pPr>
            <w:r w:rsidRPr="00F22F58">
              <w:rPr>
                <w:b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11 класс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Демьянское</w:t>
            </w:r>
          </w:p>
        </w:tc>
        <w:tc>
          <w:tcPr>
            <w:tcW w:w="851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15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303</w:t>
            </w:r>
          </w:p>
          <w:p w:rsidR="001102B4" w:rsidRPr="00F22F58" w:rsidRDefault="00356519" w:rsidP="00A775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305</w:t>
            </w:r>
          </w:p>
        </w:tc>
        <w:tc>
          <w:tcPr>
            <w:tcW w:w="3544" w:type="dxa"/>
          </w:tcPr>
          <w:p w:rsidR="001102B4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Бубенко А.С. Попова Т.В.</w:t>
            </w:r>
          </w:p>
          <w:p w:rsidR="00356519" w:rsidRDefault="00356519" w:rsidP="00A7750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Демьянское </w:t>
            </w:r>
          </w:p>
          <w:p w:rsidR="000E0736" w:rsidRPr="00F22F58" w:rsidRDefault="000E0736" w:rsidP="00A77500">
            <w:pPr>
              <w:rPr>
                <w:color w:val="FF0000"/>
              </w:rPr>
            </w:pPr>
          </w:p>
        </w:tc>
      </w:tr>
      <w:tr w:rsidR="001102B4" w:rsidTr="00A77500">
        <w:tc>
          <w:tcPr>
            <w:tcW w:w="993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18.03</w:t>
            </w:r>
          </w:p>
        </w:tc>
        <w:tc>
          <w:tcPr>
            <w:tcW w:w="2268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11 класс</w:t>
            </w:r>
          </w:p>
        </w:tc>
        <w:tc>
          <w:tcPr>
            <w:tcW w:w="851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1102B4" w:rsidRPr="00E55C63" w:rsidRDefault="001102B4" w:rsidP="00A77500">
            <w:pPr>
              <w:rPr>
                <w:sz w:val="28"/>
                <w:szCs w:val="28"/>
              </w:rPr>
            </w:pPr>
            <w:r w:rsidRPr="00E55C63">
              <w:rPr>
                <w:sz w:val="28"/>
                <w:szCs w:val="28"/>
              </w:rPr>
              <w:t>библиотека</w:t>
            </w:r>
          </w:p>
        </w:tc>
        <w:tc>
          <w:tcPr>
            <w:tcW w:w="3544" w:type="dxa"/>
            <w:vMerge w:val="restart"/>
          </w:tcPr>
          <w:p w:rsidR="001102B4" w:rsidRPr="00317D5A" w:rsidRDefault="001102B4" w:rsidP="00A77500">
            <w:r w:rsidRPr="00317D5A">
              <w:t>Крылова Н.Н. Вершинина Н.В.</w:t>
            </w:r>
          </w:p>
        </w:tc>
      </w:tr>
      <w:tr w:rsidR="001102B4" w:rsidTr="00A77500">
        <w:tc>
          <w:tcPr>
            <w:tcW w:w="993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1102B4" w:rsidRPr="00FC63CF" w:rsidRDefault="001102B4" w:rsidP="00A77500">
            <w:r w:rsidRPr="00FC63CF">
              <w:rPr>
                <w:sz w:val="28"/>
                <w:szCs w:val="28"/>
              </w:rPr>
              <w:t>11 класс</w:t>
            </w:r>
          </w:p>
        </w:tc>
        <w:tc>
          <w:tcPr>
            <w:tcW w:w="851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102B4" w:rsidRPr="00317D5A" w:rsidRDefault="001102B4" w:rsidP="00A77500">
            <w:pPr>
              <w:rPr>
                <w:b/>
              </w:rPr>
            </w:pPr>
          </w:p>
        </w:tc>
      </w:tr>
      <w:tr w:rsidR="001102B4" w:rsidTr="00A77500">
        <w:tc>
          <w:tcPr>
            <w:tcW w:w="993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1102B4" w:rsidRPr="00FC63CF" w:rsidRDefault="001102B4" w:rsidP="00A77500">
            <w:r w:rsidRPr="00FC63CF">
              <w:rPr>
                <w:sz w:val="28"/>
                <w:szCs w:val="28"/>
              </w:rPr>
              <w:t>11 класс</w:t>
            </w:r>
          </w:p>
        </w:tc>
        <w:tc>
          <w:tcPr>
            <w:tcW w:w="851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102B4" w:rsidRPr="00317D5A" w:rsidRDefault="001102B4" w:rsidP="00A77500">
            <w:pPr>
              <w:rPr>
                <w:b/>
              </w:rPr>
            </w:pPr>
          </w:p>
        </w:tc>
      </w:tr>
      <w:tr w:rsidR="001102B4" w:rsidTr="00A77500">
        <w:tc>
          <w:tcPr>
            <w:tcW w:w="993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11 класс</w:t>
            </w:r>
          </w:p>
        </w:tc>
        <w:tc>
          <w:tcPr>
            <w:tcW w:w="851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  <w:r w:rsidRPr="00FC63C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102B4" w:rsidRPr="00317D5A" w:rsidRDefault="001102B4" w:rsidP="00A77500">
            <w:pPr>
              <w:rPr>
                <w:b/>
              </w:rPr>
            </w:pPr>
          </w:p>
        </w:tc>
      </w:tr>
      <w:tr w:rsidR="001102B4" w:rsidTr="00A77500">
        <w:tc>
          <w:tcPr>
            <w:tcW w:w="993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20.03</w:t>
            </w:r>
          </w:p>
        </w:tc>
        <w:tc>
          <w:tcPr>
            <w:tcW w:w="2268" w:type="dxa"/>
          </w:tcPr>
          <w:p w:rsidR="001102B4" w:rsidRPr="00F22F58" w:rsidRDefault="001102B4" w:rsidP="00A77500">
            <w:pPr>
              <w:rPr>
                <w:b/>
                <w:color w:val="FF0000"/>
                <w:sz w:val="28"/>
                <w:szCs w:val="28"/>
              </w:rPr>
            </w:pPr>
            <w:r w:rsidRPr="00F22F58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11 класс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Демьянское</w:t>
            </w:r>
          </w:p>
        </w:tc>
        <w:tc>
          <w:tcPr>
            <w:tcW w:w="851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15</w:t>
            </w:r>
          </w:p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102B4" w:rsidRPr="00F22F58" w:rsidRDefault="001102B4" w:rsidP="00A77500">
            <w:pPr>
              <w:rPr>
                <w:color w:val="FF0000"/>
                <w:sz w:val="28"/>
                <w:szCs w:val="28"/>
              </w:rPr>
            </w:pPr>
            <w:r w:rsidRPr="00F22F58">
              <w:rPr>
                <w:color w:val="FF0000"/>
                <w:sz w:val="28"/>
                <w:szCs w:val="28"/>
              </w:rPr>
              <w:t>303</w:t>
            </w:r>
          </w:p>
          <w:p w:rsidR="001102B4" w:rsidRPr="00F22F58" w:rsidRDefault="00356519" w:rsidP="00A775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305</w:t>
            </w:r>
          </w:p>
        </w:tc>
        <w:tc>
          <w:tcPr>
            <w:tcW w:w="3544" w:type="dxa"/>
          </w:tcPr>
          <w:p w:rsidR="001102B4" w:rsidRDefault="001102B4" w:rsidP="00A77500">
            <w:pPr>
              <w:rPr>
                <w:color w:val="FF0000"/>
              </w:rPr>
            </w:pPr>
            <w:r w:rsidRPr="00F22F58">
              <w:rPr>
                <w:color w:val="FF0000"/>
              </w:rPr>
              <w:t>Охотникова Е.А. Карелина Н.О.</w:t>
            </w:r>
          </w:p>
          <w:p w:rsidR="00356519" w:rsidRPr="00F22F58" w:rsidRDefault="00356519" w:rsidP="00A7750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Демьянское </w:t>
            </w:r>
          </w:p>
        </w:tc>
      </w:tr>
      <w:tr w:rsidR="001102B4" w:rsidTr="00A77500">
        <w:tc>
          <w:tcPr>
            <w:tcW w:w="993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B4" w:rsidRPr="00317D5A" w:rsidRDefault="001102B4" w:rsidP="00A77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102B4" w:rsidRPr="00FC63CF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02B4" w:rsidRPr="00E55C63" w:rsidRDefault="001102B4" w:rsidP="00A775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102B4" w:rsidRPr="00317D5A" w:rsidRDefault="001102B4" w:rsidP="00A77500"/>
        </w:tc>
      </w:tr>
      <w:tr w:rsidR="001102B4" w:rsidTr="00A77500">
        <w:trPr>
          <w:trHeight w:val="1033"/>
        </w:trPr>
        <w:tc>
          <w:tcPr>
            <w:tcW w:w="10065" w:type="dxa"/>
            <w:gridSpan w:val="6"/>
          </w:tcPr>
          <w:p w:rsidR="001102B4" w:rsidRDefault="001102B4" w:rsidP="00A7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вне аудитории</w:t>
            </w:r>
          </w:p>
          <w:p w:rsidR="001102B4" w:rsidRPr="00E55C63" w:rsidRDefault="001102B4" w:rsidP="00A77500">
            <w:pPr>
              <w:rPr>
                <w:sz w:val="28"/>
                <w:szCs w:val="28"/>
              </w:rPr>
            </w:pPr>
            <w:r w:rsidRPr="00E55C63">
              <w:rPr>
                <w:sz w:val="28"/>
                <w:szCs w:val="28"/>
              </w:rPr>
              <w:t>Коваль Е.Н.</w:t>
            </w:r>
          </w:p>
          <w:p w:rsidR="001102B4" w:rsidRDefault="001102B4" w:rsidP="00A77500">
            <w:pPr>
              <w:rPr>
                <w:b/>
                <w:sz w:val="28"/>
                <w:szCs w:val="28"/>
              </w:rPr>
            </w:pPr>
            <w:r w:rsidRPr="00E55C63">
              <w:rPr>
                <w:sz w:val="28"/>
                <w:szCs w:val="28"/>
              </w:rPr>
              <w:t>Горбатенко И.М.</w:t>
            </w:r>
            <w:r>
              <w:rPr>
                <w:sz w:val="28"/>
                <w:szCs w:val="28"/>
              </w:rPr>
              <w:t xml:space="preserve"> Тараканова А.К.</w:t>
            </w:r>
          </w:p>
        </w:tc>
      </w:tr>
    </w:tbl>
    <w:p w:rsidR="001102B4" w:rsidRPr="0062223F" w:rsidRDefault="001102B4" w:rsidP="001102B4">
      <w:pPr>
        <w:rPr>
          <w:b/>
          <w:sz w:val="28"/>
          <w:szCs w:val="28"/>
        </w:rPr>
      </w:pPr>
    </w:p>
    <w:p w:rsidR="001102B4" w:rsidRPr="0062223F" w:rsidRDefault="001102B4" w:rsidP="001102B4">
      <w:pPr>
        <w:rPr>
          <w:b/>
          <w:sz w:val="28"/>
          <w:szCs w:val="28"/>
        </w:rPr>
      </w:pPr>
    </w:p>
    <w:p w:rsidR="001102B4" w:rsidRDefault="001102B4" w:rsidP="00CA1C21">
      <w:pPr>
        <w:pStyle w:val="a6"/>
        <w:ind w:left="0"/>
        <w:jc w:val="both"/>
        <w:rPr>
          <w:rFonts w:ascii="Arial" w:hAnsi="Arial" w:cs="Arial"/>
          <w:sz w:val="25"/>
          <w:szCs w:val="25"/>
        </w:rPr>
        <w:sectPr w:rsidR="001102B4">
          <w:pgSz w:w="11906" w:h="16838"/>
          <w:pgMar w:top="567" w:right="850" w:bottom="567" w:left="1701" w:header="708" w:footer="708" w:gutter="0"/>
          <w:cols w:space="720"/>
        </w:sectPr>
      </w:pPr>
    </w:p>
    <w:p w:rsidR="00512A3A" w:rsidRDefault="00512A3A" w:rsidP="00512A3A">
      <w:pPr>
        <w:rPr>
          <w:rFonts w:ascii="Arial" w:hAnsi="Arial" w:cs="Arial"/>
          <w:sz w:val="25"/>
          <w:szCs w:val="25"/>
        </w:rPr>
        <w:sectPr w:rsidR="00512A3A">
          <w:type w:val="continuous"/>
          <w:pgSz w:w="11906" w:h="16838"/>
          <w:pgMar w:top="567" w:right="850" w:bottom="567" w:left="1701" w:header="708" w:footer="708" w:gutter="0"/>
          <w:cols w:num="2" w:space="283"/>
        </w:sectPr>
      </w:pPr>
    </w:p>
    <w:p w:rsidR="00F510B1" w:rsidRPr="00CA1C21" w:rsidRDefault="00F510B1" w:rsidP="00CA1C21">
      <w:pPr>
        <w:jc w:val="both"/>
        <w:rPr>
          <w:rFonts w:ascii="Arial" w:hAnsi="Arial" w:cs="Arial"/>
          <w:sz w:val="25"/>
          <w:szCs w:val="25"/>
        </w:rPr>
      </w:pPr>
    </w:p>
    <w:sectPr w:rsidR="00F510B1" w:rsidRPr="00C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0947"/>
    <w:multiLevelType w:val="hybridMultilevel"/>
    <w:tmpl w:val="23EA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F4B"/>
    <w:multiLevelType w:val="hybridMultilevel"/>
    <w:tmpl w:val="209A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A45"/>
    <w:multiLevelType w:val="hybridMultilevel"/>
    <w:tmpl w:val="CC14A2F8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B0"/>
    <w:multiLevelType w:val="hybridMultilevel"/>
    <w:tmpl w:val="95AA0A1C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F0B46"/>
    <w:multiLevelType w:val="hybridMultilevel"/>
    <w:tmpl w:val="B4D49FE4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4E49"/>
    <w:multiLevelType w:val="hybridMultilevel"/>
    <w:tmpl w:val="FB963A3A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8A"/>
    <w:rsid w:val="000E0736"/>
    <w:rsid w:val="001102B4"/>
    <w:rsid w:val="00356519"/>
    <w:rsid w:val="00512A3A"/>
    <w:rsid w:val="00803F8A"/>
    <w:rsid w:val="00CA1C21"/>
    <w:rsid w:val="00DC0E43"/>
    <w:rsid w:val="00F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4EE8"/>
  <w15:chartTrackingRefBased/>
  <w15:docId w15:val="{A6F85DA6-F793-4744-8D2F-8D3C4BCA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Standard"/>
    <w:next w:val="Standard"/>
    <w:link w:val="40"/>
    <w:rsid w:val="00CA1C21"/>
    <w:pPr>
      <w:keepNext/>
      <w:jc w:val="center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A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2A3A"/>
    <w:pPr>
      <w:suppressAutoHyphens/>
      <w:jc w:val="center"/>
    </w:pPr>
    <w:rPr>
      <w:b/>
      <w:bCs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512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512A3A"/>
    <w:pPr>
      <w:ind w:left="720"/>
      <w:contextualSpacing/>
    </w:pPr>
  </w:style>
  <w:style w:type="paragraph" w:customStyle="1" w:styleId="a7">
    <w:name w:val="Содержимое таблицы"/>
    <w:basedOn w:val="a"/>
    <w:rsid w:val="00512A3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512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A1C21"/>
    <w:rPr>
      <w:rFonts w:ascii="Liberation Serif" w:eastAsia="Times New Roman" w:hAnsi="Liberation Serif" w:cs="Times New Roman"/>
      <w:color w:val="000000"/>
      <w:kern w:val="3"/>
      <w:sz w:val="28"/>
      <w:szCs w:val="20"/>
      <w:lang w:eastAsia="ru-RU" w:bidi="hi-IN"/>
    </w:rPr>
  </w:style>
  <w:style w:type="paragraph" w:customStyle="1" w:styleId="Standard">
    <w:name w:val="Standard"/>
    <w:rsid w:val="00CA1C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11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c-gorbu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uxBsL6d23D_-5j2smgvwo1Oo7mLamWoTLokX0-DXg0g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3</cp:revision>
  <dcterms:created xsi:type="dcterms:W3CDTF">2024-03-10T07:21:00Z</dcterms:created>
  <dcterms:modified xsi:type="dcterms:W3CDTF">2024-03-11T06:14:00Z</dcterms:modified>
</cp:coreProperties>
</file>