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1" w:rsidRDefault="00947481" w:rsidP="00947481">
      <w:pPr>
        <w:jc w:val="right"/>
      </w:pPr>
      <w:r>
        <w:t>Утверждаю директор школы</w:t>
      </w:r>
    </w:p>
    <w:p w:rsidR="00947481" w:rsidRDefault="00E90669" w:rsidP="00947481">
      <w:pPr>
        <w:jc w:val="right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333.45pt,12.3pt" to="40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" strokecolor="black [3200]" strokeweight=".5pt">
            <v:stroke joinstyle="miter"/>
          </v:line>
        </w:pict>
      </w:r>
      <w:r w:rsidR="00947481">
        <w:t>И.Н. Кожина</w:t>
      </w:r>
    </w:p>
    <w:p w:rsidR="000C7199" w:rsidRDefault="00373560" w:rsidP="00947481">
      <w:pPr>
        <w:jc w:val="right"/>
        <w:rPr>
          <w:rFonts w:ascii="Times New Roman" w:hAnsi="Times New Roman" w:cs="Times New Roman"/>
          <w:b/>
          <w:color w:val="262626" w:themeColor="text1" w:themeTint="D9"/>
          <w:sz w:val="56"/>
        </w:rPr>
      </w:pPr>
      <w:r w:rsidRPr="00373560">
        <w:rPr>
          <w:rFonts w:ascii="Times New Roman" w:hAnsi="Times New Roman" w:cs="Times New Roman"/>
          <w:b/>
          <w:color w:val="262626" w:themeColor="text1" w:themeTint="D9"/>
          <w:sz w:val="56"/>
        </w:rPr>
        <w:t>ГРАФИК СДАЧИ УЧЕБНИКОВ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332"/>
      </w:tblGrid>
      <w:tr w:rsidR="00947481" w:rsidRPr="00947481" w:rsidTr="00E90669">
        <w:tc>
          <w:tcPr>
            <w:tcW w:w="3115" w:type="dxa"/>
          </w:tcPr>
          <w:p w:rsidR="000C7199" w:rsidRPr="00767E1E" w:rsidRDefault="000C7199" w:rsidP="000C7199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56"/>
              </w:rPr>
            </w:pPr>
            <w:r w:rsidRPr="00767E1E">
              <w:rPr>
                <w:rFonts w:ascii="Times New Roman" w:hAnsi="Times New Roman" w:cs="Times New Roman"/>
                <w:b/>
                <w:color w:val="FFC000" w:themeColor="accent4"/>
                <w:sz w:val="56"/>
              </w:rPr>
              <w:t>ДАТА</w:t>
            </w:r>
          </w:p>
        </w:tc>
        <w:tc>
          <w:tcPr>
            <w:tcW w:w="3115" w:type="dxa"/>
          </w:tcPr>
          <w:p w:rsidR="000C7199" w:rsidRPr="00767E1E" w:rsidRDefault="000C7199" w:rsidP="000C7199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56"/>
              </w:rPr>
            </w:pPr>
            <w:r w:rsidRPr="00767E1E">
              <w:rPr>
                <w:rFonts w:ascii="Times New Roman" w:hAnsi="Times New Roman" w:cs="Times New Roman"/>
                <w:b/>
                <w:color w:val="FFC000" w:themeColor="accent4"/>
                <w:sz w:val="56"/>
              </w:rPr>
              <w:t>ВРЕМЯ</w:t>
            </w:r>
          </w:p>
        </w:tc>
        <w:tc>
          <w:tcPr>
            <w:tcW w:w="3092" w:type="dxa"/>
          </w:tcPr>
          <w:p w:rsidR="000C7199" w:rsidRPr="00767E1E" w:rsidRDefault="000C7199" w:rsidP="00E90669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56"/>
              </w:rPr>
            </w:pPr>
            <w:r w:rsidRPr="00767E1E">
              <w:rPr>
                <w:rFonts w:ascii="Times New Roman" w:hAnsi="Times New Roman" w:cs="Times New Roman"/>
                <w:b/>
                <w:color w:val="FFC000" w:themeColor="accent4"/>
                <w:sz w:val="56"/>
              </w:rPr>
              <w:t>КЛАСС</w:t>
            </w:r>
            <w:r w:rsidR="00A275E1">
              <w:rPr>
                <w:rFonts w:ascii="Times New Roman" w:hAnsi="Times New Roman" w:cs="Times New Roman"/>
                <w:b/>
                <w:color w:val="FFC000" w:themeColor="accent4"/>
                <w:sz w:val="56"/>
              </w:rPr>
              <w:t xml:space="preserve"> И </w:t>
            </w:r>
            <w:r w:rsidR="00E90669">
              <w:rPr>
                <w:rFonts w:ascii="Times New Roman" w:hAnsi="Times New Roman" w:cs="Times New Roman"/>
                <w:b/>
                <w:color w:val="FFC000" w:themeColor="accent4"/>
                <w:sz w:val="56"/>
              </w:rPr>
              <w:t>место сдачи</w:t>
            </w:r>
          </w:p>
        </w:tc>
      </w:tr>
      <w:tr w:rsidR="00947481" w:rsidRPr="00947481" w:rsidTr="00E90669">
        <w:tc>
          <w:tcPr>
            <w:tcW w:w="9322" w:type="dxa"/>
            <w:gridSpan w:val="3"/>
          </w:tcPr>
          <w:p w:rsidR="00947481" w:rsidRPr="00947481" w:rsidRDefault="00947481" w:rsidP="00947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b/>
                <w:color w:val="FF0000"/>
                <w:sz w:val="56"/>
              </w:rPr>
              <w:t>Начальное звено</w:t>
            </w:r>
          </w:p>
        </w:tc>
      </w:tr>
      <w:tr w:rsidR="00947481" w:rsidRPr="00947481" w:rsidTr="00E90669">
        <w:tc>
          <w:tcPr>
            <w:tcW w:w="3115" w:type="dxa"/>
          </w:tcPr>
          <w:p w:rsidR="00947481" w:rsidRPr="00947481" w:rsidRDefault="00947481" w:rsidP="00947481">
            <w:pPr>
              <w:rPr>
                <w:color w:val="000000" w:themeColor="text1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19 мая</w:t>
            </w:r>
          </w:p>
        </w:tc>
        <w:tc>
          <w:tcPr>
            <w:tcW w:w="3115" w:type="dxa"/>
          </w:tcPr>
          <w:p w:rsidR="00947481" w:rsidRPr="00947481" w:rsidRDefault="00947481" w:rsidP="00947481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12.00-14.00</w:t>
            </w:r>
          </w:p>
        </w:tc>
        <w:tc>
          <w:tcPr>
            <w:tcW w:w="3092" w:type="dxa"/>
          </w:tcPr>
          <w:p w:rsidR="00E90669" w:rsidRDefault="00947481" w:rsidP="00947481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1а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(205)</w:t>
            </w: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и </w:t>
            </w:r>
          </w:p>
          <w:p w:rsidR="00947481" w:rsidRPr="00947481" w:rsidRDefault="00947481" w:rsidP="00947481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1б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(202)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19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14.00-16.00</w:t>
            </w:r>
          </w:p>
        </w:tc>
        <w:tc>
          <w:tcPr>
            <w:tcW w:w="3092" w:type="dxa"/>
          </w:tcPr>
          <w:p w:rsidR="00E90669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2а 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(204) </w:t>
            </w: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и </w:t>
            </w:r>
          </w:p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2б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(102)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20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12.00-14.00</w:t>
            </w:r>
          </w:p>
        </w:tc>
        <w:tc>
          <w:tcPr>
            <w:tcW w:w="3092" w:type="dxa"/>
          </w:tcPr>
          <w:p w:rsidR="00E90669" w:rsidRDefault="00A275E1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3а (103) </w:t>
            </w:r>
            <w:r w:rsidR="00767E1E"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и </w:t>
            </w:r>
          </w:p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3б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(101)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20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14.00-16.00</w:t>
            </w:r>
          </w:p>
        </w:tc>
        <w:tc>
          <w:tcPr>
            <w:tcW w:w="3092" w:type="dxa"/>
          </w:tcPr>
          <w:p w:rsidR="00E90669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4а 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(203) </w:t>
            </w: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и </w:t>
            </w:r>
          </w:p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bookmarkStart w:id="0" w:name="_GoBack"/>
            <w:bookmarkEnd w:id="0"/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4б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(104)</w:t>
            </w:r>
          </w:p>
        </w:tc>
      </w:tr>
      <w:tr w:rsidR="00767E1E" w:rsidRPr="00947481" w:rsidTr="00E90669">
        <w:tc>
          <w:tcPr>
            <w:tcW w:w="9322" w:type="dxa"/>
            <w:gridSpan w:val="3"/>
          </w:tcPr>
          <w:p w:rsidR="00767E1E" w:rsidRPr="00947481" w:rsidRDefault="00767E1E" w:rsidP="00767E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</w:rPr>
            </w:pPr>
            <w:r w:rsidRPr="00947481">
              <w:rPr>
                <w:rFonts w:ascii="Times New Roman" w:hAnsi="Times New Roman" w:cs="Times New Roman"/>
                <w:b/>
                <w:color w:val="FF0000"/>
                <w:sz w:val="56"/>
              </w:rPr>
              <w:t>Среднее звено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Pr="00947481" w:rsidRDefault="00767E1E" w:rsidP="00767E1E">
            <w:pPr>
              <w:rPr>
                <w:color w:val="000000" w:themeColor="text1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21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12.00-13.00</w:t>
            </w:r>
          </w:p>
        </w:tc>
        <w:tc>
          <w:tcPr>
            <w:tcW w:w="3092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5а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(308)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21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14.00-15.00</w:t>
            </w:r>
          </w:p>
        </w:tc>
        <w:tc>
          <w:tcPr>
            <w:tcW w:w="3092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5б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(308)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22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12.00-13.00</w:t>
            </w:r>
          </w:p>
        </w:tc>
        <w:tc>
          <w:tcPr>
            <w:tcW w:w="3092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6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(308)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25</w:t>
            </w: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12.00-13.00</w:t>
            </w:r>
          </w:p>
        </w:tc>
        <w:tc>
          <w:tcPr>
            <w:tcW w:w="3092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7а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(308)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25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14.00-15.00</w:t>
            </w:r>
          </w:p>
        </w:tc>
        <w:tc>
          <w:tcPr>
            <w:tcW w:w="3092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7б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(308)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26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12.00-13.00</w:t>
            </w:r>
          </w:p>
        </w:tc>
        <w:tc>
          <w:tcPr>
            <w:tcW w:w="3092" w:type="dxa"/>
          </w:tcPr>
          <w:p w:rsidR="00767E1E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8а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(308)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26 мая</w:t>
            </w:r>
          </w:p>
        </w:tc>
        <w:tc>
          <w:tcPr>
            <w:tcW w:w="3115" w:type="dxa"/>
          </w:tcPr>
          <w:p w:rsidR="00767E1E" w:rsidRPr="00947481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color w:val="000000" w:themeColor="text1"/>
                <w:sz w:val="56"/>
              </w:rPr>
              <w:t>14.00-15.00</w:t>
            </w:r>
          </w:p>
        </w:tc>
        <w:tc>
          <w:tcPr>
            <w:tcW w:w="3092" w:type="dxa"/>
          </w:tcPr>
          <w:p w:rsidR="00767E1E" w:rsidRDefault="00767E1E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8б</w:t>
            </w:r>
            <w:r w:rsidR="00A275E1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(308)</w:t>
            </w:r>
          </w:p>
        </w:tc>
      </w:tr>
      <w:tr w:rsidR="00767E1E" w:rsidRPr="00947481" w:rsidTr="00E90669">
        <w:tc>
          <w:tcPr>
            <w:tcW w:w="9322" w:type="dxa"/>
            <w:gridSpan w:val="3"/>
          </w:tcPr>
          <w:p w:rsidR="00767E1E" w:rsidRDefault="00767E1E" w:rsidP="00767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 w:rsidRPr="00947481">
              <w:rPr>
                <w:rFonts w:ascii="Times New Roman" w:hAnsi="Times New Roman" w:cs="Times New Roman"/>
                <w:b/>
                <w:color w:val="FF0000"/>
                <w:sz w:val="56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</w:rPr>
              <w:t>таршее</w:t>
            </w:r>
            <w:r w:rsidRPr="00947481">
              <w:rPr>
                <w:rFonts w:ascii="Times New Roman" w:hAnsi="Times New Roman" w:cs="Times New Roman"/>
                <w:b/>
                <w:color w:val="FF0000"/>
                <w:sz w:val="56"/>
              </w:rPr>
              <w:t xml:space="preserve"> звено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Default="00A275E1" w:rsidP="00A275E1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01 июня</w:t>
            </w:r>
            <w:r w:rsidR="00E90669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и</w:t>
            </w:r>
          </w:p>
          <w:p w:rsidR="00A275E1" w:rsidRDefault="00A275E1" w:rsidP="00A275E1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15 июня</w:t>
            </w:r>
          </w:p>
        </w:tc>
        <w:tc>
          <w:tcPr>
            <w:tcW w:w="3115" w:type="dxa"/>
          </w:tcPr>
          <w:p w:rsidR="00767E1E" w:rsidRPr="00947481" w:rsidRDefault="007011E3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11.00-12.00</w:t>
            </w:r>
          </w:p>
        </w:tc>
        <w:tc>
          <w:tcPr>
            <w:tcW w:w="3092" w:type="dxa"/>
          </w:tcPr>
          <w:p w:rsidR="00767E1E" w:rsidRDefault="00767E1E" w:rsidP="00E9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9</w:t>
            </w:r>
            <w:r w:rsidR="007011E3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</w:t>
            </w:r>
            <w:r w:rsidR="00E90669">
              <w:rPr>
                <w:rFonts w:ascii="Times New Roman" w:hAnsi="Times New Roman" w:cs="Times New Roman"/>
                <w:color w:val="000000" w:themeColor="text1"/>
                <w:sz w:val="56"/>
              </w:rPr>
              <w:t>(библиотека)</w:t>
            </w:r>
          </w:p>
        </w:tc>
      </w:tr>
      <w:tr w:rsidR="00767E1E" w:rsidRPr="00947481" w:rsidTr="00E90669">
        <w:tc>
          <w:tcPr>
            <w:tcW w:w="3115" w:type="dxa"/>
          </w:tcPr>
          <w:p w:rsidR="00767E1E" w:rsidRDefault="00A275E1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01 июня</w:t>
            </w:r>
          </w:p>
        </w:tc>
        <w:tc>
          <w:tcPr>
            <w:tcW w:w="3115" w:type="dxa"/>
          </w:tcPr>
          <w:p w:rsidR="00767E1E" w:rsidRPr="00947481" w:rsidRDefault="007011E3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13.00-14.00</w:t>
            </w:r>
          </w:p>
        </w:tc>
        <w:tc>
          <w:tcPr>
            <w:tcW w:w="3092" w:type="dxa"/>
          </w:tcPr>
          <w:p w:rsidR="00767E1E" w:rsidRDefault="00767E1E" w:rsidP="00E9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10</w:t>
            </w:r>
          </w:p>
          <w:p w:rsidR="00E90669" w:rsidRDefault="00E90669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(библиотека)</w:t>
            </w:r>
          </w:p>
        </w:tc>
      </w:tr>
      <w:tr w:rsidR="00767E1E" w:rsidRPr="00947481" w:rsidTr="00E90669">
        <w:tc>
          <w:tcPr>
            <w:tcW w:w="3115" w:type="dxa"/>
          </w:tcPr>
          <w:p w:rsidR="00A275E1" w:rsidRDefault="00A275E1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01 июня</w:t>
            </w:r>
            <w:r w:rsidR="00E90669">
              <w:rPr>
                <w:rFonts w:ascii="Times New Roman" w:hAnsi="Times New Roman" w:cs="Times New Roman"/>
                <w:color w:val="000000" w:themeColor="text1"/>
                <w:sz w:val="56"/>
              </w:rPr>
              <w:t xml:space="preserve"> и</w:t>
            </w:r>
          </w:p>
          <w:p w:rsidR="00A275E1" w:rsidRDefault="00A275E1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15 июня</w:t>
            </w:r>
          </w:p>
        </w:tc>
        <w:tc>
          <w:tcPr>
            <w:tcW w:w="3115" w:type="dxa"/>
          </w:tcPr>
          <w:p w:rsidR="00767E1E" w:rsidRPr="00947481" w:rsidRDefault="007011E3" w:rsidP="00767E1E">
            <w:pPr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15.00-16.00</w:t>
            </w:r>
          </w:p>
        </w:tc>
        <w:tc>
          <w:tcPr>
            <w:tcW w:w="3092" w:type="dxa"/>
          </w:tcPr>
          <w:p w:rsidR="00767E1E" w:rsidRDefault="00767E1E" w:rsidP="00E9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11</w:t>
            </w:r>
          </w:p>
          <w:p w:rsidR="00E90669" w:rsidRDefault="00E90669" w:rsidP="00E9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6"/>
              </w:rPr>
              <w:t>(библиотека)</w:t>
            </w:r>
          </w:p>
        </w:tc>
      </w:tr>
    </w:tbl>
    <w:p w:rsidR="00373560" w:rsidRDefault="00373560" w:rsidP="00767E1E">
      <w:pPr>
        <w:rPr>
          <w:rFonts w:ascii="Times New Roman" w:hAnsi="Times New Roman" w:cs="Times New Roman"/>
          <w:b/>
          <w:color w:val="262626" w:themeColor="text1" w:themeTint="D9"/>
          <w:sz w:val="56"/>
        </w:rPr>
      </w:pPr>
    </w:p>
    <w:sectPr w:rsidR="00373560" w:rsidSect="000C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289E"/>
    <w:rsid w:val="000C7199"/>
    <w:rsid w:val="000C79C3"/>
    <w:rsid w:val="000F4D56"/>
    <w:rsid w:val="00373560"/>
    <w:rsid w:val="007011E3"/>
    <w:rsid w:val="00767E1E"/>
    <w:rsid w:val="00947481"/>
    <w:rsid w:val="00A13BE0"/>
    <w:rsid w:val="00A275E1"/>
    <w:rsid w:val="00DC289E"/>
    <w:rsid w:val="00E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C4864"/>
  <w15:docId w15:val="{06A932ED-3721-413C-AA4A-92E3ED28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5EF2-A3AC-4E47-8ABE-6D1A38F7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2020-04-30T06:32:00Z</dcterms:created>
  <dcterms:modified xsi:type="dcterms:W3CDTF">2020-05-06T12:18:00Z</dcterms:modified>
</cp:coreProperties>
</file>