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tif" ContentType="image/tiff"/>
  <Override PartName="/word/media/image3.tif" ContentType="image/tiff"/>
  <Override PartName="/word/media/image4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Основные тезисы:</w:t>
      </w:r>
    </w:p>
    <w:p>
      <w:pPr>
        <w:pStyle w:val="Normal"/>
        <w:widowControl/>
        <w:suppressAutoHyphens w:val="false"/>
        <w:rPr>
          <w:rFonts w:ascii="Arial" w:hAnsi="Arial" w:cs="Arial"/>
          <w:color w:val="auto"/>
          <w:sz w:val="26"/>
          <w:szCs w:val="26"/>
          <w:u w:val="none"/>
        </w:rPr>
      </w:pPr>
      <w:r>
        <w:rPr>
          <w:rFonts w:cs="Arial" w:ascii="Arial" w:hAnsi="Arial"/>
          <w:color w:val="auto"/>
          <w:sz w:val="26"/>
          <w:szCs w:val="26"/>
          <w:u w:val="none"/>
        </w:rPr>
      </w:r>
    </w:p>
    <w:p>
      <w:pPr>
        <w:pStyle w:val="NormalWeb"/>
        <w:suppressAutoHyphens w:val="false"/>
        <w:spacing w:lineRule="auto" w:line="240" w:beforeAutospacing="0" w:before="0" w:after="113"/>
        <w:ind w:left="0" w:right="0" w:firstLine="709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 xml:space="preserve">Как найти общий язык с подростком и стать настоящим другом для своего ребенка? </w:t>
      </w:r>
      <w:bookmarkStart w:id="0" w:name="docs-internal-guid-041736f5-7fff-6657-70"/>
      <w:bookmarkEnd w:id="0"/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Как помочь ребенку в трудном подростковом возрасте, как вести себя в конфликтной ситуации, а также как сохранить родительский авторитет? </w:t>
      </w:r>
    </w:p>
    <w:p>
      <w:pPr>
        <w:pStyle w:val="Style15"/>
        <w:suppressAutoHyphens w:val="false"/>
        <w:bidi w:val="0"/>
        <w:spacing w:lineRule="auto" w:line="240" w:before="0" w:after="113"/>
        <w:ind w:left="0" w:right="0" w:firstLine="709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На эти и многие другие вопросы вы найдете ответ на III Региональном родительском форуме «Подростки, родители и Rock`n`Roll».</w:t>
      </w:r>
    </w:p>
    <w:p>
      <w:pPr>
        <w:pStyle w:val="NormalWeb"/>
        <w:suppressAutoHyphens w:val="false"/>
        <w:spacing w:lineRule="auto" w:line="240" w:beforeAutospacing="0" w:before="0" w:after="113"/>
        <w:ind w:left="0" w:right="0" w:firstLine="709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 xml:space="preserve">С 21 по 23 января </w:t>
      </w:r>
      <w:r>
        <w:rPr>
          <w:rFonts w:eastAsia="Times New Roman" w:cs="Arial" w:ascii="Arial" w:hAnsi="Arial"/>
          <w:color w:val="000000"/>
          <w:sz w:val="26"/>
          <w:szCs w:val="26"/>
          <w:shd w:fill="FFFFFF" w:val="clear"/>
          <w:lang w:eastAsia="ru-RU" w:bidi="ar-SA"/>
        </w:rPr>
        <w:t>состоятся ключевые события форума.</w:t>
      </w:r>
    </w:p>
    <w:p>
      <w:pPr>
        <w:pStyle w:val="NormalWeb"/>
        <w:suppressAutoHyphens w:val="false"/>
        <w:spacing w:lineRule="auto" w:line="240" w:beforeAutospacing="0" w:before="0" w:after="113"/>
        <w:ind w:left="0" w:right="0" w:firstLine="709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Зрителей форума ждут прямые трансляции лекций от федеральных спикеров, где каждый сможет задать вопрос и получить консультацию на волнующие темы.</w:t>
      </w:r>
    </w:p>
    <w:p>
      <w:pPr>
        <w:pStyle w:val="NormalWeb"/>
        <w:suppressAutoHyphens w:val="false"/>
        <w:spacing w:lineRule="auto" w:line="240" w:beforeAutospacing="0" w:before="0" w:after="113"/>
        <w:ind w:left="0" w:right="0" w:firstLine="709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 xml:space="preserve">Участвуйте и следите за форумом онлайн на площадке: </w:t>
      </w:r>
      <w:hyperlink r:id="rId2">
        <w:r>
          <w:rPr>
            <w:rFonts w:cs="Arial" w:ascii="Arial" w:hAnsi="Arial"/>
            <w:color w:val="1155CC"/>
            <w:sz w:val="26"/>
            <w:szCs w:val="26"/>
            <w:highlight w:val="white"/>
          </w:rPr>
          <w:t>vk.cc/bX627u</w:t>
        </w:r>
      </w:hyperlink>
      <w:r>
        <w:rPr>
          <w:rFonts w:cs="Arial" w:ascii="Arial" w:hAnsi="Arial"/>
          <w:color w:val="000000"/>
          <w:sz w:val="26"/>
          <w:szCs w:val="26"/>
          <w:shd w:fill="FFFFFF" w:val="clear"/>
        </w:rPr>
        <w:t> </w:t>
      </w:r>
    </w:p>
    <w:p>
      <w:pPr>
        <w:pStyle w:val="Normal"/>
        <w:suppressAutoHyphens w:val="false"/>
        <w:spacing w:lineRule="auto" w:line="240" w:before="0" w:after="113"/>
        <w:ind w:left="0" w:right="0" w:firstLine="709"/>
        <w:rPr/>
      </w:pPr>
      <w:r>
        <w:rPr>
          <w:rFonts w:cs="Arial" w:ascii="Arial" w:hAnsi="Arial"/>
          <w:sz w:val="26"/>
          <w:szCs w:val="26"/>
        </w:rPr>
        <w:t xml:space="preserve">Подробная программа на  сайте: подросткиродители.рф, а также в группе в ВКонтакте: </w:t>
      </w:r>
      <w:hyperlink r:id="rId3">
        <w:r>
          <w:rPr>
            <w:rFonts w:cs="Arial" w:ascii="Arial" w:hAnsi="Arial"/>
            <w:sz w:val="26"/>
            <w:szCs w:val="26"/>
          </w:rPr>
          <w:t>https://vk.com/roditeli_tmn</w:t>
        </w:r>
      </w:hyperlink>
    </w:p>
    <w:p>
      <w:pPr>
        <w:pStyle w:val="Normal"/>
        <w:widowControl/>
        <w:suppressAutoHyphens w:val="false"/>
        <w:spacing w:lineRule="auto" w:line="240" w:before="0" w:after="113"/>
        <w:ind w:left="0" w:right="0" w:firstLine="709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suppressAutoHyphens w:val="false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Про Форум:</w:t>
      </w:r>
    </w:p>
    <w:p>
      <w:pPr>
        <w:pStyle w:val="Normal"/>
        <w:widowControl/>
        <w:suppressAutoHyphens w:val="false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Форум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 направлен на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повышение эффективности работы по профилактике безнадзорности и правонарушений несовершеннолетних, преступлений в отношении несовершеннолетних и случаев суицидов,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0"/>
          <w:position w:val="0"/>
          <w:sz w:val="26"/>
          <w:sz w:val="26"/>
          <w:szCs w:val="26"/>
          <w:u w:val="single"/>
          <w:vertAlign w:val="baseline"/>
          <w:lang w:val="ru-RU" w:eastAsia="zh-CN" w:bidi="ar-SA"/>
        </w:rPr>
        <w:t xml:space="preserve">а также на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0"/>
          <w:position w:val="0"/>
          <w:sz w:val="26"/>
          <w:sz w:val="26"/>
          <w:szCs w:val="26"/>
          <w:u w:val="single"/>
          <w:vertAlign w:val="baseline"/>
          <w:lang w:val="ru-RU" w:eastAsia="zh-CN" w:bidi="ar-SA"/>
        </w:rPr>
        <w:t>повышение родительской компетенции в вопросах воспитания детей, преодоление трудностей в общении родителей и детей, выстраивание детско-родительских отношений, формировани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0"/>
          <w:position w:val="0"/>
          <w:sz w:val="26"/>
          <w:sz w:val="26"/>
          <w:szCs w:val="26"/>
          <w:u w:val="single"/>
          <w:vertAlign w:val="baseline"/>
          <w:lang w:val="ru-RU" w:eastAsia="zh-CN" w:bidi="ar-SA"/>
        </w:rPr>
        <w:t>е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0"/>
          <w:position w:val="0"/>
          <w:sz w:val="26"/>
          <w:sz w:val="26"/>
          <w:szCs w:val="26"/>
          <w:u w:val="single"/>
          <w:vertAlign w:val="baseline"/>
          <w:lang w:val="ru-RU" w:eastAsia="zh-CN" w:bidi="ar-SA"/>
        </w:rPr>
        <w:t xml:space="preserve"> жизнестойкости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0"/>
          <w:position w:val="0"/>
          <w:sz w:val="26"/>
          <w:sz w:val="26"/>
          <w:szCs w:val="26"/>
          <w:u w:val="single"/>
          <w:vertAlign w:val="baseline"/>
          <w:lang w:val="ru-RU" w:eastAsia="zh-CN" w:bidi="ar-SA"/>
        </w:rPr>
        <w:t>и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0"/>
          <w:position w:val="0"/>
          <w:sz w:val="26"/>
          <w:sz w:val="26"/>
          <w:szCs w:val="26"/>
          <w:u w:val="single"/>
          <w:vertAlign w:val="baseline"/>
          <w:lang w:val="ru-RU" w:eastAsia="zh-CN" w:bidi="ar-SA"/>
        </w:rPr>
        <w:t xml:space="preserve"> активной жизненной позиции подрастающего поколения. </w:t>
      </w:r>
    </w:p>
    <w:p>
      <w:pPr>
        <w:pStyle w:val="Style15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3"/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 xml:space="preserve">  </w:t>
      </w:r>
      <w:r>
        <w:rPr>
          <w:rStyle w:val="Style13"/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Ежегодно м</w:t>
      </w:r>
      <w:r>
        <w:rPr>
          <w:rStyle w:val="Style13"/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 xml:space="preserve">ероприятия </w:t>
      </w:r>
      <w:r>
        <w:rPr>
          <w:rStyle w:val="Style13"/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Ф</w:t>
      </w:r>
      <w:r>
        <w:rPr>
          <w:rStyle w:val="Style13"/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орума</w:t>
      </w:r>
      <w:r>
        <w:rPr>
          <w:rStyle w:val="Style13"/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 xml:space="preserve">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 w:bidi="ar-SA"/>
        </w:rPr>
        <w:t xml:space="preserve">«Подростки, родители и рок-н-ролл»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 w:bidi="ar-SA"/>
        </w:rPr>
        <w:t xml:space="preserve">очень востребованы и </w:t>
      </w:r>
      <w:r>
        <w:rPr>
          <w:rStyle w:val="Style13"/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 xml:space="preserve">получают массу положительных </w:t>
      </w:r>
      <w:r>
        <w:rPr>
          <w:rStyle w:val="Style13"/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отзыв</w:t>
      </w:r>
      <w:r>
        <w:rPr>
          <w:rStyle w:val="Style13"/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ов</w:t>
      </w:r>
      <w:r>
        <w:rPr>
          <w:rStyle w:val="Style13"/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 xml:space="preserve"> р</w:t>
      </w:r>
      <w:r>
        <w:rPr>
          <w:rStyle w:val="Style13"/>
          <w:rFonts w:cs="Arial" w:ascii="Arial" w:hAnsi="Arial"/>
          <w:i w:val="false"/>
          <w:iCs w:val="false"/>
          <w:sz w:val="26"/>
          <w:szCs w:val="26"/>
          <w:lang w:val="ru-RU"/>
        </w:rPr>
        <w:t xml:space="preserve">одительской общественности </w:t>
      </w:r>
      <w:r>
        <w:rPr>
          <w:rStyle w:val="Style13"/>
          <w:rFonts w:cs="Arial" w:ascii="Arial" w:hAnsi="Arial"/>
          <w:i w:val="false"/>
          <w:iCs w:val="false"/>
          <w:sz w:val="26"/>
          <w:szCs w:val="26"/>
          <w:lang w:val="ru-RU"/>
        </w:rPr>
        <w:t>(2018г. - более 1500 участников, 2019г — порядка 2500 участников).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 xml:space="preserve">   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>В 2020 году м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 xml:space="preserve">ероприятия Форума будут проходить в течение трех дней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>в режиме онлайн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 xml:space="preserve">: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 xml:space="preserve">активные площадки «Здоровые отношения», «Здоровье», «Здоровая среда», индивидуальные консультации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>на территории всей области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 xml:space="preserve">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>(по предварительной записи)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>, мастер классы.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>Трансляции мероприятий форума ведутся из двух студий города Тюмени  и виртуальной студии, где в активной дискуссии вопросы воспитания подрастающего поколения обсудят специалисты из г. Тобольск. г. Ишима, г. Ялуторовска, Казанского и Ярковского районов.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 xml:space="preserve">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>В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>сего в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 xml:space="preserve"> рамках мероприятий Форума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>буд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>у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 xml:space="preserve">т работать 9 площадок, </w:t>
      </w:r>
      <w:r>
        <w:rPr>
          <w:rStyle w:val="Style13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em w:val="none"/>
          <w:lang w:val="ru-RU" w:eastAsia="zh-CN" w:bidi="ar-SA"/>
        </w:rPr>
        <w:t xml:space="preserve">планируется охватить более 15 тыс. человек.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Style w:val="Style13"/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u w:val="none"/>
          <w:em w:val="none"/>
          <w:lang w:val="ru-RU" w:eastAsia="zh-CN" w:bidi="ar-SA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suppressAutoHyphens w:val="false"/>
        <w:rPr>
          <w:rFonts w:ascii="Arial" w:hAnsi="Arial" w:cs="Arial"/>
          <w:sz w:val="26"/>
          <w:szCs w:val="26"/>
        </w:rPr>
      </w:pPr>
      <w:r>
        <w:rPr/>
        <w:drawing>
          <wp:inline distT="0" distB="0" distL="0" distR="0">
            <wp:extent cx="6120130" cy="612013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suppressAutoHyphens w:val="false"/>
        <w:rPr>
          <w:rFonts w:ascii="Arial" w:hAnsi="Arial" w:cs="Arial"/>
          <w:sz w:val="26"/>
          <w:szCs w:val="26"/>
        </w:rPr>
      </w:pPr>
      <w:r>
        <w:rPr/>
        <w:drawing>
          <wp:inline distT="0" distB="0" distL="0" distR="0">
            <wp:extent cx="6120130" cy="612013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suppressAutoHyphens w:val="false"/>
        <w:rPr>
          <w:rFonts w:ascii="Arial" w:hAnsi="Arial" w:cs="Arial"/>
          <w:sz w:val="26"/>
          <w:szCs w:val="26"/>
        </w:rPr>
      </w:pPr>
      <w:r>
        <w:rPr/>
        <w:drawing>
          <wp:inline distT="0" distB="0" distL="0" distR="0">
            <wp:extent cx="6120130" cy="153035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suppressAutoHyphens w:val="false"/>
        <w:rPr>
          <w:rFonts w:ascii="Arial" w:hAnsi="Arial" w:cs="Arial"/>
          <w:sz w:val="26"/>
          <w:szCs w:val="26"/>
        </w:rPr>
      </w:pPr>
      <w:r>
        <w:rPr/>
        <w:drawing>
          <wp:inline distT="0" distB="0" distL="0" distR="0">
            <wp:extent cx="6120130" cy="61214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auto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0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sz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uiPriority w:val="99"/>
    <w:unhideWhenUsed/>
    <w:rsid w:val="00f81bec"/>
    <w:rPr>
      <w:color w:val="0563C1" w:themeColor="hyperlink"/>
      <w:u w:val="single"/>
    </w:rPr>
  </w:style>
  <w:style w:type="character" w:styleId="Style11">
    <w:name w:val="Посещённая гиперссылка"/>
    <w:basedOn w:val="DefaultParagraphFont"/>
    <w:uiPriority w:val="99"/>
    <w:semiHidden/>
    <w:unhideWhenUsed/>
    <w:qFormat/>
    <w:rsid w:val="00e75464"/>
    <w:rPr>
      <w:color w:val="954F72" w:themeColor="followedHyperlink"/>
      <w:u w:val="single"/>
    </w:rPr>
  </w:style>
  <w:style w:type="character" w:styleId="Style12" w:customStyle="1">
    <w:name w:val="Выделение жирным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81bec"/>
    <w:rPr>
      <w:color w:val="605E5C"/>
      <w:shd w:fill="E1DFDD" w:val="clear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30cd2"/>
    <w:pPr>
      <w:widowControl/>
      <w:suppressAutoHyphens w:val="false"/>
      <w:spacing w:lineRule="auto" w:line="288" w:beforeAutospacing="1" w:after="142"/>
      <w:ind w:firstLine="709"/>
    </w:pPr>
    <w:rPr>
      <w:rFonts w:ascii="Times New Roman" w:hAnsi="Times New Roman" w:eastAsia="Times New Roman" w:cs="Times New Roman"/>
      <w:color w:val="00000A"/>
      <w:lang w:eastAsia="ru-RU" w:bidi="ar-SA"/>
    </w:rPr>
  </w:style>
  <w:style w:type="paragraph" w:styleId="DocumentMap" w:customStyle="1">
    <w:name w:val="Document Map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roditeli_tmn" TargetMode="External"/><Relationship Id="rId3" Type="http://schemas.openxmlformats.org/officeDocument/2006/relationships/hyperlink" Target="https://vk.com/roditeli_tmn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LibreOffice/6.4.6.2$Windows_X86_64 LibreOffice_project/0ce51a4fd21bff07a5c061082cc82c5ed232f115</Application>
  <Pages>3</Pages>
  <Words>256</Words>
  <Characters>1747</Characters>
  <CharactersWithSpaces>2004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2021-01-14T11:14:00Z</dcterms:created>
  <dc:creator>*</dc:creator>
  <dc:description/>
  <dc:language>ru-RU</dc:language>
  <cp:lastModifiedBy/>
  <cp:lastPrinted>2018-04-20T10:29:00Z</cp:lastPrinted>
  <dcterms:modified xsi:type="dcterms:W3CDTF">2021-01-18T15:47:12Z</dcterms:modified>
  <cp:revision>5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