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D42" w:rsidRDefault="00B940FD">
      <w:pPr>
        <w:spacing w:after="264" w:line="259" w:lineRule="auto"/>
        <w:ind w:left="1440" w:firstLine="0"/>
        <w:jc w:val="left"/>
      </w:pPr>
      <w:bookmarkStart w:id="0" w:name="_GoBack"/>
      <w:bookmarkEnd w:id="0"/>
      <w:r>
        <w:rPr>
          <w:noProof/>
        </w:rPr>
        <w:drawing>
          <wp:inline distT="0" distB="0" distL="0" distR="0">
            <wp:extent cx="627888" cy="734777"/>
            <wp:effectExtent l="0" t="0" r="0" b="0"/>
            <wp:docPr id="1473" name="Picture 14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3" name="Picture 147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7888" cy="734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7D42" w:rsidRDefault="00B940FD">
      <w:pPr>
        <w:spacing w:after="0" w:line="259" w:lineRule="auto"/>
        <w:ind w:left="221" w:firstLine="0"/>
        <w:jc w:val="left"/>
      </w:pPr>
      <w:r>
        <w:rPr>
          <w:sz w:val="22"/>
        </w:rPr>
        <w:t>МИНИСТЕРСТВО ПРОСВЕЩЕНИЯ</w:t>
      </w:r>
    </w:p>
    <w:p w:rsidR="00A07D42" w:rsidRDefault="00B940FD">
      <w:pPr>
        <w:spacing w:after="39" w:line="259" w:lineRule="auto"/>
        <w:ind w:left="346" w:hanging="10"/>
        <w:jc w:val="center"/>
      </w:pPr>
      <w:r>
        <w:rPr>
          <w:noProof/>
        </w:rPr>
        <w:drawing>
          <wp:inline distT="0" distB="0" distL="0" distR="0">
            <wp:extent cx="9144" cy="6098"/>
            <wp:effectExtent l="0" t="0" r="0" b="0"/>
            <wp:docPr id="1082" name="Picture 10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2" name="Picture 108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2"/>
        </w:rPr>
        <w:t xml:space="preserve">РОССИЙСКОЙ ФЕДЕРАЦИИ 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1081" name="Picture 10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1" name="Picture 108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7D42" w:rsidRDefault="00B940FD">
      <w:pPr>
        <w:spacing w:after="232" w:line="259" w:lineRule="auto"/>
        <w:ind w:left="346" w:right="216" w:hanging="10"/>
        <w:jc w:val="center"/>
      </w:pPr>
      <w:r>
        <w:rPr>
          <w:sz w:val="22"/>
        </w:rPr>
        <w:t>(МИНПРОСВЕЩЕНИЯ РОССИИ)</w:t>
      </w:r>
    </w:p>
    <w:p w:rsidR="00A07D42" w:rsidRDefault="00B940FD">
      <w:pPr>
        <w:spacing w:after="0" w:line="216" w:lineRule="auto"/>
        <w:ind w:left="470" w:right="178" w:hanging="182"/>
      </w:pPr>
      <w:r>
        <w:rPr>
          <w:sz w:val="26"/>
        </w:rPr>
        <w:t xml:space="preserve">Департамент государственной 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1083" name="Picture 10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3" name="Picture 108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</w:rPr>
        <w:t xml:space="preserve"> политики </w:t>
      </w:r>
      <w:r>
        <w:rPr>
          <w:sz w:val="26"/>
        </w:rPr>
        <w:t>в сфере общего образования</w:t>
      </w:r>
      <w:r>
        <w:rPr>
          <w:noProof/>
        </w:rPr>
        <w:drawing>
          <wp:inline distT="0" distB="0" distL="0" distR="0">
            <wp:extent cx="6096" cy="6098"/>
            <wp:effectExtent l="0" t="0" r="0" b="0"/>
            <wp:docPr id="1084" name="Picture 10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4" name="Picture 108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7D42" w:rsidRDefault="00B940FD">
      <w:pPr>
        <w:spacing w:after="212" w:line="259" w:lineRule="auto"/>
        <w:ind w:left="1421" w:firstLine="0"/>
        <w:jc w:val="left"/>
      </w:pPr>
      <w:r>
        <w:rPr>
          <w:noProof/>
        </w:rPr>
        <w:drawing>
          <wp:inline distT="0" distB="0" distL="0" distR="0">
            <wp:extent cx="618744" cy="36586"/>
            <wp:effectExtent l="0" t="0" r="0" b="0"/>
            <wp:docPr id="1474" name="Picture 14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4" name="Picture 1474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8744" cy="36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7D42" w:rsidRDefault="00B940FD">
      <w:pPr>
        <w:spacing w:after="0" w:line="259" w:lineRule="auto"/>
        <w:ind w:left="125" w:right="5" w:hanging="10"/>
        <w:jc w:val="center"/>
      </w:pPr>
      <w:r>
        <w:rPr>
          <w:sz w:val="20"/>
        </w:rPr>
        <w:t>Каретный Ряд, д. 2, Москва, 127006.</w:t>
      </w:r>
    </w:p>
    <w:p w:rsidR="00A07D42" w:rsidRDefault="00B940FD">
      <w:pPr>
        <w:spacing w:after="3" w:line="259" w:lineRule="auto"/>
        <w:ind w:left="125" w:hanging="10"/>
        <w:jc w:val="left"/>
      </w:pPr>
      <w:r>
        <w:rPr>
          <w:sz w:val="20"/>
        </w:rPr>
        <w:t>тел. (495) 530-67-42. Факс (495) 629-60-49.</w:t>
      </w:r>
    </w:p>
    <w:p w:rsidR="00A07D42" w:rsidRPr="00C81F47" w:rsidRDefault="00B940FD">
      <w:pPr>
        <w:spacing w:after="0" w:line="259" w:lineRule="auto"/>
        <w:ind w:left="125" w:hanging="10"/>
        <w:jc w:val="center"/>
        <w:rPr>
          <w:lang w:val="en-US"/>
        </w:rPr>
      </w:pPr>
      <w:r w:rsidRPr="00C81F47">
        <w:rPr>
          <w:sz w:val="20"/>
          <w:lang w:val="en-US"/>
        </w:rPr>
        <w:t>E-mail: d03@edu.gov.ru</w:t>
      </w:r>
    </w:p>
    <w:p w:rsidR="00A07D42" w:rsidRDefault="00B940FD">
      <w:pPr>
        <w:spacing w:after="213" w:line="259" w:lineRule="auto"/>
        <w:ind w:left="120" w:firstLine="0"/>
        <w:jc w:val="left"/>
      </w:pPr>
      <w:r>
        <w:rPr>
          <w:noProof/>
        </w:rPr>
        <w:drawing>
          <wp:inline distT="0" distB="0" distL="0" distR="0">
            <wp:extent cx="2322576" cy="207323"/>
            <wp:effectExtent l="0" t="0" r="0" b="0"/>
            <wp:docPr id="8722" name="Picture 87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22" name="Picture 8722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322576" cy="207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7D42" w:rsidRDefault="00B940FD">
      <w:pPr>
        <w:spacing w:after="0" w:line="238" w:lineRule="auto"/>
        <w:ind w:firstLine="0"/>
        <w:jc w:val="left"/>
      </w:pPr>
      <w:r>
        <w:t>О приеме в 1 класс Руководителям органов исполнительной власти субъектов Российской Федерации, осуществляющих государственное управление в сфере образования</w:t>
      </w:r>
    </w:p>
    <w:p w:rsidR="00A07D42" w:rsidRDefault="00A07D42">
      <w:pPr>
        <w:sectPr w:rsidR="00A07D42">
          <w:footerReference w:type="even" r:id="rId13"/>
          <w:footerReference w:type="default" r:id="rId14"/>
          <w:footerReference w:type="first" r:id="rId15"/>
          <w:pgSz w:w="11904" w:h="16834"/>
          <w:pgMar w:top="1114" w:right="763" w:bottom="1440" w:left="1253" w:header="720" w:footer="783" w:gutter="0"/>
          <w:cols w:num="2" w:space="720" w:equalWidth="0">
            <w:col w:w="3778" w:space="1128"/>
            <w:col w:w="4982"/>
          </w:cols>
        </w:sectPr>
      </w:pPr>
    </w:p>
    <w:p w:rsidR="00A07D42" w:rsidRDefault="00B940FD">
      <w:pPr>
        <w:spacing w:after="314" w:line="259" w:lineRule="auto"/>
        <w:ind w:left="10" w:firstLine="0"/>
        <w:jc w:val="center"/>
      </w:pPr>
      <w:r>
        <w:t>Уважаемые коллеги!</w:t>
      </w:r>
    </w:p>
    <w:p w:rsidR="00A07D42" w:rsidRDefault="00B940FD">
      <w:pPr>
        <w:spacing w:after="35"/>
        <w:ind w:left="101" w:right="9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545592</wp:posOffset>
            </wp:positionH>
            <wp:positionV relativeFrom="page">
              <wp:posOffset>6027615</wp:posOffset>
            </wp:positionV>
            <wp:extent cx="3048" cy="3049"/>
            <wp:effectExtent l="0" t="0" r="0" b="0"/>
            <wp:wrapSquare wrapText="bothSides"/>
            <wp:docPr id="1088" name="Picture 10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8" name="Picture 1088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545592</wp:posOffset>
            </wp:positionH>
            <wp:positionV relativeFrom="page">
              <wp:posOffset>6033713</wp:posOffset>
            </wp:positionV>
            <wp:extent cx="6096" cy="12195"/>
            <wp:effectExtent l="0" t="0" r="0" b="0"/>
            <wp:wrapSquare wrapText="bothSides"/>
            <wp:docPr id="1089" name="Picture 10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9" name="Picture 1089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7367016</wp:posOffset>
            </wp:positionH>
            <wp:positionV relativeFrom="page">
              <wp:posOffset>7942305</wp:posOffset>
            </wp:positionV>
            <wp:extent cx="15239" cy="9147"/>
            <wp:effectExtent l="0" t="0" r="0" b="0"/>
            <wp:wrapSquare wrapText="bothSides"/>
            <wp:docPr id="8726" name="Picture 87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26" name="Picture 8726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5239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643128</wp:posOffset>
            </wp:positionH>
            <wp:positionV relativeFrom="page">
              <wp:posOffset>8741108</wp:posOffset>
            </wp:positionV>
            <wp:extent cx="3048" cy="3049"/>
            <wp:effectExtent l="0" t="0" r="0" b="0"/>
            <wp:wrapSquare wrapText="bothSides"/>
            <wp:docPr id="1094" name="Picture 10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4" name="Picture 1094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637032</wp:posOffset>
            </wp:positionH>
            <wp:positionV relativeFrom="page">
              <wp:posOffset>8747206</wp:posOffset>
            </wp:positionV>
            <wp:extent cx="9144" cy="9147"/>
            <wp:effectExtent l="0" t="0" r="0" b="0"/>
            <wp:wrapSquare wrapText="bothSides"/>
            <wp:docPr id="1095" name="Picture 10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5" name="Picture 1095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page">
              <wp:posOffset>655320</wp:posOffset>
            </wp:positionH>
            <wp:positionV relativeFrom="page">
              <wp:posOffset>8750255</wp:posOffset>
            </wp:positionV>
            <wp:extent cx="3048" cy="3049"/>
            <wp:effectExtent l="0" t="0" r="0" b="0"/>
            <wp:wrapSquare wrapText="bothSides"/>
            <wp:docPr id="1096" name="Picture 10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6" name="Picture 1096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page">
              <wp:posOffset>2066544</wp:posOffset>
            </wp:positionH>
            <wp:positionV relativeFrom="page">
              <wp:posOffset>10107002</wp:posOffset>
            </wp:positionV>
            <wp:extent cx="3048" cy="30488"/>
            <wp:effectExtent l="0" t="0" r="0" b="0"/>
            <wp:wrapTopAndBottom/>
            <wp:docPr id="8728" name="Picture 87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28" name="Picture 8728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Департамент государственной политики в сфере общего образования Министерства просвещения Российской Федерации (далее — Департамент) в целях обеспечения государс</w:t>
      </w:r>
      <w:r>
        <w:t xml:space="preserve">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организации предоставления общего образования в государственных </w:t>
      </w:r>
      <w:r>
        <w:rPr>
          <w:noProof/>
        </w:rPr>
        <w:drawing>
          <wp:inline distT="0" distB="0" distL="0" distR="0">
            <wp:extent cx="6096" cy="9147"/>
            <wp:effectExtent l="0" t="0" r="0" b="0"/>
            <wp:docPr id="1090" name="Picture 10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0" name="Picture 1090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о</w:t>
      </w:r>
      <w:r>
        <w:t>бразовательных организациях информирует,</w:t>
      </w:r>
    </w:p>
    <w:p w:rsidR="00A07D42" w:rsidRDefault="00B940FD">
      <w:pPr>
        <w:ind w:left="106" w:right="9"/>
      </w:pPr>
      <w:r>
        <w:t xml:space="preserve">В соответствии со статьей 5 Федерального закона от 29 декабря 2012 года 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1091" name="Picture 10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1" name="Picture 1091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№ 273-ФЗ «Об образовании в Российской Федерации» (далее — Федеральный закон) право на образование в Российской Федерации гарантируется независ</w:t>
      </w:r>
      <w:r>
        <w:t>имо от места жительства, а также других обстоятельств. В Российской Федерации гарантируются общедоступность и бесплатность в соответствии с федеральными государственными образовательными стандартами дошкольного, начального общего, основного общего и средне</w:t>
      </w:r>
      <w:r>
        <w:t>го общего образования.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1097" name="Picture 10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7" name="Picture 1097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7D42" w:rsidRDefault="00B940FD">
      <w:pPr>
        <w:spacing w:after="27"/>
        <w:ind w:left="19" w:right="9" w:firstLine="749"/>
      </w:pPr>
      <w:r>
        <w:t xml:space="preserve">Согласно статье 67 Федерального закона и Порядку приема граждан </w:t>
      </w:r>
      <w:r>
        <w:rPr>
          <w:noProof/>
        </w:rPr>
        <w:drawing>
          <wp:inline distT="0" distB="0" distL="0" distR="0">
            <wp:extent cx="6096" cy="21342"/>
            <wp:effectExtent l="0" t="0" r="0" b="0"/>
            <wp:docPr id="8730" name="Picture 87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30" name="Picture 8730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на обучение по образовательным программам начального общего, основного общего 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1101" name="Picture 11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1" name="Picture 1101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и среднего общего образования, утвержденному приказом Министерства</w:t>
      </w:r>
    </w:p>
    <w:p w:rsidR="00A07D42" w:rsidRDefault="00B940FD">
      <w:pPr>
        <w:spacing w:after="239" w:line="259" w:lineRule="auto"/>
        <w:ind w:left="48" w:firstLine="0"/>
        <w:jc w:val="center"/>
      </w:pPr>
      <w:r>
        <w:rPr>
          <w:sz w:val="26"/>
        </w:rPr>
        <w:t>2</w:t>
      </w:r>
    </w:p>
    <w:p w:rsidR="00A07D42" w:rsidRDefault="00B940FD">
      <w:pPr>
        <w:ind w:left="19" w:right="9" w:firstLine="24"/>
      </w:pPr>
      <w:r>
        <w:t xml:space="preserve">образования и науки Российской Федерации от 22 января 2014 г. № 32 (далее </w:t>
      </w:r>
      <w:r>
        <w:rPr>
          <w:noProof/>
        </w:rPr>
        <w:drawing>
          <wp:inline distT="0" distB="0" distL="0" distR="0">
            <wp:extent cx="100585" cy="15244"/>
            <wp:effectExtent l="0" t="0" r="0" b="0"/>
            <wp:docPr id="3198" name="Picture 31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98" name="Picture 3198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00585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Порядок), правила приема на обучение по основным общеобразовательным </w:t>
      </w:r>
      <w:r>
        <w:lastRenderedPageBreak/>
        <w:t>программам должны обеспечивать прием всех граждан, которые имеют право на получение общего образования соответст</w:t>
      </w:r>
      <w:r>
        <w:t>вующего уровня, если иное не предусмотрено Федеральным законом.</w:t>
      </w:r>
      <w:r>
        <w:rPr>
          <w:noProof/>
        </w:rPr>
        <w:drawing>
          <wp:inline distT="0" distB="0" distL="0" distR="0">
            <wp:extent cx="9144" cy="6097"/>
            <wp:effectExtent l="0" t="0" r="0" b="0"/>
            <wp:docPr id="3199" name="Picture 31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99" name="Picture 3199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7D42" w:rsidRDefault="00B940FD">
      <w:pPr>
        <w:ind w:left="19" w:right="9"/>
      </w:pPr>
      <w:r>
        <w:t>Порядком установлены общие правила подачи заявления и иных документов, предъявляемых для приема в организации, осуществляющие образовательную деятельность по образовательным программам началь</w:t>
      </w:r>
      <w:r>
        <w:t>ного общего, основного общего и среднего общего образования.</w:t>
      </w:r>
    </w:p>
    <w:p w:rsidR="00A07D42" w:rsidRDefault="00B940FD">
      <w:pPr>
        <w:ind w:left="19" w:right="9"/>
      </w:pPr>
      <w:r>
        <w:t>Предъявление указанных в Порядке документов, в том числе свидетельства о регистрации ребенка по месту жительства или месту пребывания на закрепленной территории или документа, содержащего сведени</w:t>
      </w:r>
      <w:r>
        <w:t xml:space="preserve">я о регистрации ребенка по месту жительства или по месту пребывания на закрепленной территории, имеет своей целью определение круга детей для зачисления в первый класс, проживающих на территории, за которой закреплена образовательная организация, в период </w:t>
      </w:r>
      <w:r>
        <w:t>с 1 февраля по 30 июня текущего года.</w:t>
      </w:r>
    </w:p>
    <w:p w:rsidR="00A07D42" w:rsidRDefault="00B940FD">
      <w:pPr>
        <w:ind w:left="19" w:right="9"/>
      </w:pPr>
      <w:r>
        <w:t>Таким образом, предъявление документов, подтверждающих проживание на закрепленной территории, является необходимой организационной мерой, направленной на обеспечение территориальной доступности соответствующих образова</w:t>
      </w:r>
      <w:r>
        <w:t>тельных организаций для тех детей, которые имеют право на получение образования данного уровня.</w:t>
      </w:r>
    </w:p>
    <w:p w:rsidR="00A07D42" w:rsidRDefault="00B940FD">
      <w:pPr>
        <w:ind w:left="19" w:right="82"/>
      </w:pPr>
      <w:r>
        <w:t xml:space="preserve">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</w:t>
      </w:r>
      <w:r>
        <w:t xml:space="preserve">не позднее 5 сентября текущего года. Образовательные организации, закончившие прием в первый класс всех детей, проживающих </w:t>
      </w:r>
      <w:r>
        <w:rPr>
          <w:noProof/>
        </w:rPr>
        <w:drawing>
          <wp:inline distT="0" distB="0" distL="0" distR="0">
            <wp:extent cx="6096" cy="9147"/>
            <wp:effectExtent l="0" t="0" r="0" b="0"/>
            <wp:docPr id="8733" name="Picture 87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33" name="Picture 8733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на закрепленной территории, осуществляют прием детей, не проживающих на закрепленной территории, ранее 1 июля.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3202" name="Picture 32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02" name="Picture 3202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7D42" w:rsidRDefault="00B940FD">
      <w:pPr>
        <w:ind w:left="19" w:right="91"/>
      </w:pPr>
      <w:r>
        <w:t>В приеме в государственную или муниципальную образовательную организацию может быть отказано только по причине отсутствия в ней свободных мест,</w:t>
      </w:r>
    </w:p>
    <w:p w:rsidR="00A07D42" w:rsidRDefault="00B940FD">
      <w:pPr>
        <w:spacing w:after="331" w:line="259" w:lineRule="auto"/>
        <w:ind w:left="346" w:right="370" w:hanging="10"/>
        <w:jc w:val="center"/>
      </w:pPr>
      <w:r>
        <w:rPr>
          <w:sz w:val="22"/>
        </w:rPr>
        <w:t>З</w:t>
      </w:r>
    </w:p>
    <w:p w:rsidR="00A07D42" w:rsidRDefault="00B940FD">
      <w:pPr>
        <w:spacing w:after="36"/>
        <w:ind w:left="19" w:right="9"/>
      </w:pPr>
      <w:r>
        <w:t>Информация о приеме в первый класс размещена также на официальных страницах Министерства просвещения Российско</w:t>
      </w:r>
      <w:r>
        <w:t>й Федерации в социальных сетях:</w:t>
      </w:r>
    </w:p>
    <w:p w:rsidR="00A07D42" w:rsidRDefault="00B940FD">
      <w:pPr>
        <w:spacing w:after="137" w:line="259" w:lineRule="auto"/>
        <w:ind w:left="10" w:right="110" w:hanging="10"/>
        <w:jc w:val="right"/>
      </w:pPr>
      <w:r>
        <w:rPr>
          <w:noProof/>
        </w:rPr>
        <w:lastRenderedPageBreak/>
        <w:drawing>
          <wp:inline distT="0" distB="0" distL="0" distR="0">
            <wp:extent cx="3048" cy="3049"/>
            <wp:effectExtent l="0" t="0" r="0" b="0"/>
            <wp:docPr id="4721" name="Picture 47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21" name="Picture 4721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>
        <w:t>https</w:t>
      </w:r>
      <w:proofErr w:type="spellEnd"/>
      <w:r>
        <w:t xml:space="preserve"> ://www.facebook.com/minprosvet/photos/a.760371520692667/2209021912494</w:t>
      </w:r>
    </w:p>
    <w:p w:rsidR="00A07D42" w:rsidRPr="00C81F47" w:rsidRDefault="00B940FD">
      <w:pPr>
        <w:spacing w:after="28"/>
        <w:ind w:left="720" w:right="1714" w:hanging="701"/>
        <w:rPr>
          <w:lang w:val="en-US"/>
        </w:rPr>
      </w:pPr>
      <w:r>
        <w:rPr>
          <w:noProof/>
        </w:rPr>
        <w:drawing>
          <wp:inline distT="0" distB="0" distL="0" distR="0">
            <wp:extent cx="3048" cy="3049"/>
            <wp:effectExtent l="0" t="0" r="0" b="0"/>
            <wp:docPr id="4723" name="Picture 47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23" name="Picture 4723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81F47">
        <w:rPr>
          <w:lang w:val="en-US"/>
        </w:rPr>
        <w:t>280/</w:t>
      </w:r>
      <w:proofErr w:type="gramStart"/>
      <w:r w:rsidRPr="00C81F47">
        <w:rPr>
          <w:lang w:val="en-US"/>
        </w:rPr>
        <w:t>?type</w:t>
      </w:r>
      <w:proofErr w:type="gramEnd"/>
      <w:r w:rsidRPr="00C81F47">
        <w:rPr>
          <w:lang w:val="en-US"/>
        </w:rPr>
        <w:t>=3&amp;theater (Facebook); https://ok.ru/minprosvet/topic/69511640929613 (</w:t>
      </w:r>
      <w:proofErr w:type="spellStart"/>
      <w:r>
        <w:t>Одноклассникихи</w:t>
      </w:r>
      <w:proofErr w:type="spellEnd"/>
      <w:r w:rsidRPr="00C81F47">
        <w:rPr>
          <w:lang w:val="en-US"/>
        </w:rPr>
        <w:t>); https://www.instagram.com/p/Bs8UOIMAiVX/ (Instagr</w:t>
      </w:r>
      <w:r w:rsidRPr="00C81F47">
        <w:rPr>
          <w:lang w:val="en-US"/>
        </w:rPr>
        <w:t xml:space="preserve">am); </w:t>
      </w:r>
      <w:r>
        <w:rPr>
          <w:noProof/>
        </w:rPr>
        <w:drawing>
          <wp:inline distT="0" distB="0" distL="0" distR="0">
            <wp:extent cx="3047" cy="3049"/>
            <wp:effectExtent l="0" t="0" r="0" b="0"/>
            <wp:docPr id="4724" name="Picture 47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24" name="Picture 4724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047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81F47">
        <w:rPr>
          <w:lang w:val="en-US"/>
        </w:rPr>
        <w:t>https://vk.com/minprosvet (</w:t>
      </w:r>
      <w:proofErr w:type="spellStart"/>
      <w:r>
        <w:t>ВКонтакте</w:t>
      </w:r>
      <w:proofErr w:type="spellEnd"/>
      <w:r w:rsidRPr="00C81F47">
        <w:rPr>
          <w:lang w:val="en-US"/>
        </w:rPr>
        <w:t>).</w:t>
      </w:r>
    </w:p>
    <w:p w:rsidR="00A07D42" w:rsidRDefault="00B940FD">
      <w:pPr>
        <w:ind w:left="19" w:right="96"/>
      </w:pPr>
      <w:r>
        <w:t xml:space="preserve">С целью организованного приема детей в 1 класс Департамент обращает внимание на необходимость целенаправленной информационной работы с родителями (законными представителями) будущих первоклассников, в том числе с организацией работы в субъектах Российской </w:t>
      </w:r>
      <w:r>
        <w:t>Федерации «горячей линии», привлечением средств массовой информации, иных средств информирования граждан, включая размещение необходимой информации на официальном сайте образовательной организации.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4726" name="Picture 47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26" name="Picture 4726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7D42" w:rsidRDefault="00B940FD">
      <w:pPr>
        <w:spacing w:after="184" w:line="259" w:lineRule="auto"/>
        <w:ind w:left="10" w:right="110" w:hanging="10"/>
        <w:jc w:val="right"/>
      </w:pPr>
      <w:r>
        <w:rPr>
          <w:noProof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page">
              <wp:posOffset>710184</wp:posOffset>
            </wp:positionH>
            <wp:positionV relativeFrom="page">
              <wp:posOffset>3628155</wp:posOffset>
            </wp:positionV>
            <wp:extent cx="3048" cy="3049"/>
            <wp:effectExtent l="0" t="0" r="0" b="0"/>
            <wp:wrapSquare wrapText="bothSides"/>
            <wp:docPr id="4725" name="Picture 47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25" name="Picture 4725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0">
            <wp:simplePos x="0" y="0"/>
            <wp:positionH relativeFrom="page">
              <wp:posOffset>701040</wp:posOffset>
            </wp:positionH>
            <wp:positionV relativeFrom="page">
              <wp:posOffset>6344697</wp:posOffset>
            </wp:positionV>
            <wp:extent cx="6096" cy="3049"/>
            <wp:effectExtent l="0" t="0" r="0" b="0"/>
            <wp:wrapSquare wrapText="bothSides"/>
            <wp:docPr id="4727" name="Picture 47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27" name="Picture 4727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0">
            <wp:simplePos x="0" y="0"/>
            <wp:positionH relativeFrom="page">
              <wp:posOffset>704088</wp:posOffset>
            </wp:positionH>
            <wp:positionV relativeFrom="page">
              <wp:posOffset>1686025</wp:posOffset>
            </wp:positionV>
            <wp:extent cx="3048" cy="3049"/>
            <wp:effectExtent l="0" t="0" r="0" b="0"/>
            <wp:wrapSquare wrapText="bothSides"/>
            <wp:docPr id="4722" name="Picture 47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22" name="Picture 4722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Департамент просит довести данную информацию до сведен</w:t>
      </w:r>
      <w:r>
        <w:t>ия руководителей</w:t>
      </w:r>
    </w:p>
    <w:p w:rsidR="00A07D42" w:rsidRDefault="00B940FD">
      <w:pPr>
        <w:ind w:left="19" w:right="106" w:firstLine="10"/>
      </w:pPr>
      <w:r>
        <w:t>органов местного самоуправления муниципальных районов и городских округов в сфере образования, а также руководителей образовательных организаций, расположенных на территории субъектов Российской Федерации, с целью обеспечения организации п</w:t>
      </w:r>
      <w:r>
        <w:t>риемной кампании 2019/20 учебного года на высоком</w:t>
      </w:r>
    </w:p>
    <w:p w:rsidR="00A07D42" w:rsidRDefault="00B940FD">
      <w:pPr>
        <w:spacing w:after="661"/>
        <w:ind w:left="19" w:right="9" w:firstLine="0"/>
      </w:pPr>
      <w:r>
        <w:t>уровне.</w:t>
      </w:r>
      <w:r>
        <w:rPr>
          <w:noProof/>
        </w:rPr>
        <w:drawing>
          <wp:inline distT="0" distB="0" distL="0" distR="0">
            <wp:extent cx="3048" cy="12195"/>
            <wp:effectExtent l="0" t="0" r="0" b="0"/>
            <wp:docPr id="8738" name="Picture 87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38" name="Picture 8738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7D42" w:rsidRDefault="00B940FD">
      <w:pPr>
        <w:spacing w:after="2792"/>
        <w:ind w:left="19" w:right="9" w:firstLine="0"/>
      </w:pPr>
      <w:r>
        <w:t>Заместитель директора Департамента</w:t>
      </w:r>
      <w:r>
        <w:rPr>
          <w:noProof/>
        </w:rPr>
        <w:drawing>
          <wp:inline distT="0" distB="0" distL="0" distR="0">
            <wp:extent cx="1950720" cy="463429"/>
            <wp:effectExtent l="0" t="0" r="0" b="0"/>
            <wp:docPr id="8740" name="Picture 87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40" name="Picture 8740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1950720" cy="463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Ж.В. </w:t>
      </w:r>
      <w:proofErr w:type="spellStart"/>
      <w:r>
        <w:t>Садовникова</w:t>
      </w:r>
      <w:proofErr w:type="spellEnd"/>
    </w:p>
    <w:p w:rsidR="00A07D42" w:rsidRDefault="00B940FD">
      <w:pPr>
        <w:spacing w:after="3" w:line="259" w:lineRule="auto"/>
        <w:ind w:left="9" w:hanging="10"/>
        <w:jc w:val="left"/>
      </w:pPr>
      <w:r>
        <w:rPr>
          <w:sz w:val="20"/>
        </w:rPr>
        <w:t>МА. Дмитренко</w:t>
      </w:r>
    </w:p>
    <w:p w:rsidR="00A07D42" w:rsidRDefault="00B940FD">
      <w:pPr>
        <w:spacing w:after="3" w:line="259" w:lineRule="auto"/>
        <w:ind w:left="9" w:hanging="10"/>
        <w:jc w:val="left"/>
      </w:pPr>
      <w:r>
        <w:rPr>
          <w:sz w:val="20"/>
        </w:rPr>
        <w:t>(499) 681-03-87, доб. 4366</w:t>
      </w:r>
      <w:r>
        <w:rPr>
          <w:noProof/>
        </w:rPr>
        <w:drawing>
          <wp:inline distT="0" distB="0" distL="0" distR="0">
            <wp:extent cx="15240" cy="33537"/>
            <wp:effectExtent l="0" t="0" r="0" b="0"/>
            <wp:docPr id="8742" name="Picture 87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42" name="Picture 8742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33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07D42">
      <w:type w:val="continuous"/>
      <w:pgSz w:w="11904" w:h="16834"/>
      <w:pgMar w:top="648" w:right="456" w:bottom="1141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40FD" w:rsidRDefault="00B940FD">
      <w:pPr>
        <w:spacing w:after="0" w:line="240" w:lineRule="auto"/>
      </w:pPr>
      <w:r>
        <w:separator/>
      </w:r>
    </w:p>
  </w:endnote>
  <w:endnote w:type="continuationSeparator" w:id="0">
    <w:p w:rsidR="00B940FD" w:rsidRDefault="00B94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D42" w:rsidRDefault="00B940FD">
    <w:pPr>
      <w:spacing w:after="0" w:line="259" w:lineRule="auto"/>
      <w:ind w:left="5" w:firstLine="0"/>
      <w:jc w:val="left"/>
    </w:pPr>
    <w:r>
      <w:rPr>
        <w:sz w:val="20"/>
      </w:rPr>
      <w:t xml:space="preserve">О приеме </w:t>
    </w:r>
    <w:r>
      <w:rPr>
        <w:sz w:val="22"/>
      </w:rPr>
      <w:t xml:space="preserve">в 1 </w:t>
    </w:r>
    <w:r>
      <w:rPr>
        <w:sz w:val="20"/>
      </w:rPr>
      <w:t xml:space="preserve">класс </w:t>
    </w:r>
    <w:r>
      <w:rPr>
        <w:sz w:val="10"/>
      </w:rPr>
      <w:t xml:space="preserve">— </w:t>
    </w:r>
    <w:r>
      <w:rPr>
        <w:sz w:val="20"/>
      </w:rPr>
      <w:t>03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D42" w:rsidRDefault="00B940FD">
    <w:pPr>
      <w:spacing w:after="0" w:line="259" w:lineRule="auto"/>
      <w:ind w:left="5" w:firstLine="0"/>
      <w:jc w:val="left"/>
    </w:pPr>
    <w:r>
      <w:rPr>
        <w:sz w:val="20"/>
      </w:rPr>
      <w:t>О при</w:t>
    </w:r>
    <w:r>
      <w:rPr>
        <w:sz w:val="20"/>
      </w:rPr>
      <w:t xml:space="preserve">еме </w:t>
    </w:r>
    <w:r>
      <w:rPr>
        <w:sz w:val="22"/>
      </w:rPr>
      <w:t xml:space="preserve">в 1 </w:t>
    </w:r>
    <w:r>
      <w:rPr>
        <w:sz w:val="20"/>
      </w:rPr>
      <w:t xml:space="preserve">класс </w:t>
    </w:r>
    <w:r>
      <w:rPr>
        <w:sz w:val="10"/>
      </w:rPr>
      <w:t xml:space="preserve">— </w:t>
    </w:r>
    <w:r>
      <w:rPr>
        <w:sz w:val="20"/>
      </w:rPr>
      <w:t>03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D42" w:rsidRDefault="00B940FD">
    <w:pPr>
      <w:spacing w:after="0" w:line="259" w:lineRule="auto"/>
      <w:ind w:left="5" w:firstLine="0"/>
      <w:jc w:val="left"/>
    </w:pPr>
    <w:r>
      <w:rPr>
        <w:sz w:val="20"/>
      </w:rPr>
      <w:t xml:space="preserve">О приеме </w:t>
    </w:r>
    <w:r>
      <w:rPr>
        <w:sz w:val="22"/>
      </w:rPr>
      <w:t xml:space="preserve">в 1 </w:t>
    </w:r>
    <w:r>
      <w:rPr>
        <w:sz w:val="20"/>
      </w:rPr>
      <w:t xml:space="preserve">класс </w:t>
    </w:r>
    <w:r>
      <w:rPr>
        <w:sz w:val="10"/>
      </w:rPr>
      <w:t xml:space="preserve">— </w:t>
    </w:r>
    <w:r>
      <w:rPr>
        <w:sz w:val="20"/>
      </w:rPr>
      <w:t>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40FD" w:rsidRDefault="00B940FD">
      <w:pPr>
        <w:spacing w:after="0" w:line="240" w:lineRule="auto"/>
      </w:pPr>
      <w:r>
        <w:separator/>
      </w:r>
    </w:p>
  </w:footnote>
  <w:footnote w:type="continuationSeparator" w:id="0">
    <w:p w:rsidR="00B940FD" w:rsidRDefault="00B940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D42"/>
    <w:rsid w:val="00A07D42"/>
    <w:rsid w:val="00B940FD"/>
    <w:rsid w:val="00C81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93D3B0-9970-4792-9435-1B9C03A89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" w:line="359" w:lineRule="auto"/>
      <w:ind w:firstLine="70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image" Target="media/image10.jpg"/><Relationship Id="rId26" Type="http://schemas.openxmlformats.org/officeDocument/2006/relationships/image" Target="media/image18.jpg"/><Relationship Id="rId21" Type="http://schemas.openxmlformats.org/officeDocument/2006/relationships/image" Target="media/image13.jpg"/><Relationship Id="rId34" Type="http://schemas.openxmlformats.org/officeDocument/2006/relationships/image" Target="media/image26.jpg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17" Type="http://schemas.openxmlformats.org/officeDocument/2006/relationships/image" Target="media/image9.jpg"/><Relationship Id="rId25" Type="http://schemas.openxmlformats.org/officeDocument/2006/relationships/image" Target="media/image17.jpg"/><Relationship Id="rId33" Type="http://schemas.openxmlformats.org/officeDocument/2006/relationships/image" Target="media/image25.jpg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8.jpg"/><Relationship Id="rId20" Type="http://schemas.openxmlformats.org/officeDocument/2006/relationships/image" Target="media/image12.jpg"/><Relationship Id="rId29" Type="http://schemas.openxmlformats.org/officeDocument/2006/relationships/image" Target="media/image21.jpg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24" Type="http://schemas.openxmlformats.org/officeDocument/2006/relationships/image" Target="media/image16.jpg"/><Relationship Id="rId32" Type="http://schemas.openxmlformats.org/officeDocument/2006/relationships/image" Target="media/image24.jpg"/><Relationship Id="rId37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23" Type="http://schemas.openxmlformats.org/officeDocument/2006/relationships/image" Target="media/image15.jpg"/><Relationship Id="rId28" Type="http://schemas.openxmlformats.org/officeDocument/2006/relationships/image" Target="media/image20.jpg"/><Relationship Id="rId36" Type="http://schemas.openxmlformats.org/officeDocument/2006/relationships/image" Target="media/image28.jpg"/><Relationship Id="rId10" Type="http://schemas.openxmlformats.org/officeDocument/2006/relationships/image" Target="media/image5.jpg"/><Relationship Id="rId19" Type="http://schemas.openxmlformats.org/officeDocument/2006/relationships/image" Target="media/image11.jpg"/><Relationship Id="rId31" Type="http://schemas.openxmlformats.org/officeDocument/2006/relationships/image" Target="media/image23.jpg"/><Relationship Id="rId4" Type="http://schemas.openxmlformats.org/officeDocument/2006/relationships/footnotes" Target="footnotes.xml"/><Relationship Id="rId9" Type="http://schemas.openxmlformats.org/officeDocument/2006/relationships/image" Target="media/image4.jpg"/><Relationship Id="rId14" Type="http://schemas.openxmlformats.org/officeDocument/2006/relationships/footer" Target="footer2.xml"/><Relationship Id="rId22" Type="http://schemas.openxmlformats.org/officeDocument/2006/relationships/image" Target="media/image14.jpg"/><Relationship Id="rId27" Type="http://schemas.openxmlformats.org/officeDocument/2006/relationships/image" Target="media/image19.jpg"/><Relationship Id="rId30" Type="http://schemas.openxmlformats.org/officeDocument/2006/relationships/image" Target="media/image22.jpg"/><Relationship Id="rId35" Type="http://schemas.openxmlformats.org/officeDocument/2006/relationships/image" Target="media/image27.jpg"/><Relationship Id="rId8" Type="http://schemas.openxmlformats.org/officeDocument/2006/relationships/image" Target="media/image3.jpg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723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Вершинина Наталья Владимировна</dc:creator>
  <cp:keywords/>
  <cp:lastModifiedBy>Вершинина Наталья Владимировна</cp:lastModifiedBy>
  <cp:revision>2</cp:revision>
  <dcterms:created xsi:type="dcterms:W3CDTF">2019-02-04T12:25:00Z</dcterms:created>
  <dcterms:modified xsi:type="dcterms:W3CDTF">2019-02-04T12:25:00Z</dcterms:modified>
</cp:coreProperties>
</file>