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A6" w:rsidRDefault="004255A6" w:rsidP="00EA5FCF">
      <w:pPr>
        <w:pStyle w:val="c24"/>
        <w:shd w:val="clear" w:color="auto" w:fill="FFFFFF"/>
        <w:spacing w:before="0" w:beforeAutospacing="0" w:after="0" w:afterAutospacing="0"/>
        <w:jc w:val="center"/>
        <w:rPr>
          <w:rStyle w:val="c3"/>
          <w:b/>
          <w:bCs/>
          <w:color w:val="000000"/>
          <w:sz w:val="32"/>
          <w:szCs w:val="32"/>
        </w:rPr>
      </w:pPr>
      <w:r>
        <w:rPr>
          <w:noProof/>
        </w:rPr>
        <w:drawing>
          <wp:inline distT="0" distB="0" distL="0" distR="0">
            <wp:extent cx="5940425" cy="3086959"/>
            <wp:effectExtent l="0" t="0" r="3175" b="0"/>
            <wp:docPr id="2" name="Рисунок 2" descr="https://xn--80ajauinne3d.kz/userfiles/upload/%D0%A0%D0%BE%D0%B4%D0%B8%D1%82%D0%B5%D0%BB%D1%8F%D0%BC/%D0%9F%D0%B0%D0%BC%D1%8F%D1%82%D0%BA%D0%B0%20%D0%B4%D0%BB%D1%8F%20%D1%80%D0%BE%D0%B4%D0%B8%D1%82%D0%B5%D0%BB%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jauinne3d.kz/userfiles/upload/%D0%A0%D0%BE%D0%B4%D0%B8%D1%82%D0%B5%D0%BB%D1%8F%D0%BC/%D0%9F%D0%B0%D0%BC%D1%8F%D1%82%D0%BA%D0%B0%20%D0%B4%D0%BB%D1%8F%20%D1%80%D0%BE%D0%B4%D0%B8%D1%82%D0%B5%D0%BB%D0%B5%D0%B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086959"/>
                    </a:xfrm>
                    <a:prstGeom prst="rect">
                      <a:avLst/>
                    </a:prstGeom>
                    <a:noFill/>
                    <a:ln>
                      <a:noFill/>
                    </a:ln>
                  </pic:spPr>
                </pic:pic>
              </a:graphicData>
            </a:graphic>
          </wp:inline>
        </w:drawing>
      </w:r>
    </w:p>
    <w:p w:rsidR="004255A6" w:rsidRDefault="004255A6" w:rsidP="00EA5FCF">
      <w:pPr>
        <w:pStyle w:val="c24"/>
        <w:shd w:val="clear" w:color="auto" w:fill="FFFFFF"/>
        <w:spacing w:before="0" w:beforeAutospacing="0" w:after="0" w:afterAutospacing="0"/>
        <w:jc w:val="center"/>
        <w:rPr>
          <w:rStyle w:val="c3"/>
          <w:b/>
          <w:bCs/>
          <w:color w:val="000000"/>
          <w:sz w:val="32"/>
          <w:szCs w:val="32"/>
        </w:rPr>
      </w:pPr>
    </w:p>
    <w:p w:rsidR="004255A6" w:rsidRDefault="004255A6" w:rsidP="00EA5FCF">
      <w:pPr>
        <w:pStyle w:val="c24"/>
        <w:shd w:val="clear" w:color="auto" w:fill="FFFFFF"/>
        <w:spacing w:before="0" w:beforeAutospacing="0" w:after="0" w:afterAutospacing="0"/>
        <w:jc w:val="center"/>
        <w:rPr>
          <w:rStyle w:val="c3"/>
          <w:b/>
          <w:bCs/>
          <w:color w:val="000000"/>
          <w:sz w:val="32"/>
          <w:szCs w:val="32"/>
        </w:rPr>
      </w:pPr>
      <w:r>
        <w:rPr>
          <w:noProof/>
        </w:rPr>
        <w:drawing>
          <wp:inline distT="0" distB="0" distL="0" distR="0">
            <wp:extent cx="5940425" cy="4455319"/>
            <wp:effectExtent l="0" t="0" r="3175" b="2540"/>
            <wp:docPr id="3" name="Рисунок 3" descr="http://gimn2nn.com/media/media/DistanzionnoeObuchenie/ReczimDnya/MetodPodder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mn2nn.com/media/media/DistanzionnoeObuchenie/ReczimDnya/MetodPodderz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4255A6" w:rsidRDefault="004255A6" w:rsidP="00EA5FCF">
      <w:pPr>
        <w:pStyle w:val="c24"/>
        <w:shd w:val="clear" w:color="auto" w:fill="FFFFFF"/>
        <w:spacing w:before="0" w:beforeAutospacing="0" w:after="0" w:afterAutospacing="0"/>
        <w:jc w:val="center"/>
        <w:rPr>
          <w:rStyle w:val="c3"/>
          <w:b/>
          <w:bCs/>
          <w:color w:val="000000"/>
          <w:sz w:val="32"/>
          <w:szCs w:val="32"/>
        </w:rPr>
      </w:pPr>
    </w:p>
    <w:p w:rsidR="004255A6" w:rsidRDefault="004255A6" w:rsidP="00EA5FCF">
      <w:pPr>
        <w:pStyle w:val="c24"/>
        <w:shd w:val="clear" w:color="auto" w:fill="FFFFFF"/>
        <w:spacing w:before="0" w:beforeAutospacing="0" w:after="0" w:afterAutospacing="0"/>
        <w:jc w:val="center"/>
        <w:rPr>
          <w:rStyle w:val="c3"/>
          <w:b/>
          <w:bCs/>
          <w:color w:val="000000"/>
          <w:sz w:val="32"/>
          <w:szCs w:val="32"/>
        </w:rPr>
      </w:pPr>
    </w:p>
    <w:p w:rsidR="004255A6" w:rsidRDefault="004255A6" w:rsidP="00EA5FCF">
      <w:pPr>
        <w:pStyle w:val="c24"/>
        <w:shd w:val="clear" w:color="auto" w:fill="FFFFFF"/>
        <w:spacing w:before="0" w:beforeAutospacing="0" w:after="0" w:afterAutospacing="0"/>
        <w:jc w:val="center"/>
        <w:rPr>
          <w:rStyle w:val="c3"/>
          <w:b/>
          <w:bCs/>
          <w:color w:val="000000"/>
          <w:sz w:val="32"/>
          <w:szCs w:val="32"/>
        </w:rPr>
      </w:pPr>
    </w:p>
    <w:p w:rsidR="004255A6" w:rsidRDefault="004255A6" w:rsidP="00EA5FCF">
      <w:pPr>
        <w:pStyle w:val="c24"/>
        <w:shd w:val="clear" w:color="auto" w:fill="FFFFFF"/>
        <w:spacing w:before="0" w:beforeAutospacing="0" w:after="0" w:afterAutospacing="0"/>
        <w:jc w:val="center"/>
        <w:rPr>
          <w:rStyle w:val="c3"/>
          <w:b/>
          <w:bCs/>
          <w:color w:val="000000"/>
          <w:sz w:val="32"/>
          <w:szCs w:val="32"/>
        </w:rPr>
      </w:pPr>
    </w:p>
    <w:p w:rsidR="00EA5FCF" w:rsidRDefault="004255A6" w:rsidP="00EA5FCF">
      <w:pPr>
        <w:pStyle w:val="c24"/>
        <w:shd w:val="clear" w:color="auto" w:fill="FFFFFF"/>
        <w:spacing w:before="0" w:beforeAutospacing="0" w:after="0" w:afterAutospacing="0"/>
        <w:jc w:val="center"/>
        <w:rPr>
          <w:rFonts w:ascii="Calibri" w:hAnsi="Calibri" w:cs="Calibri"/>
          <w:color w:val="000000"/>
          <w:sz w:val="22"/>
          <w:szCs w:val="22"/>
        </w:rPr>
      </w:pPr>
      <w:r>
        <w:rPr>
          <w:noProof/>
        </w:rPr>
        <w:lastRenderedPageBreak/>
        <w:drawing>
          <wp:inline distT="0" distB="0" distL="0" distR="0">
            <wp:extent cx="5940425" cy="4455319"/>
            <wp:effectExtent l="0" t="0" r="3175" b="2540"/>
            <wp:docPr id="4" name="Рисунок 4" descr="https://kirovipk.ru/wp-content/uploads/2020/04/slaj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rovipk.ru/wp-content/uploads/2020/04/slajd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r w:rsidR="00EA5FCF">
        <w:rPr>
          <w:b/>
          <w:bCs/>
          <w:color w:val="000000"/>
          <w:sz w:val="32"/>
          <w:szCs w:val="32"/>
        </w:rPr>
        <w:br/>
      </w:r>
      <w:r w:rsidR="00EA5FCF">
        <w:rPr>
          <w:rStyle w:val="c3"/>
          <w:b/>
          <w:bCs/>
          <w:color w:val="000000"/>
          <w:sz w:val="32"/>
          <w:szCs w:val="32"/>
        </w:rPr>
        <w:t>Организация дистанционного обучения.</w:t>
      </w:r>
    </w:p>
    <w:p w:rsidR="00EA5FCF" w:rsidRDefault="00EA5FCF" w:rsidP="00EA5FCF">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 Помимо, классической очной формы обучения в школе, существует дистанционная форма обучения. Что же это такое и как она осуществляется?</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   Дистанционное обучение (ДО)- это обучение на дому с помощью дистанционных технологий. Как и привычная форма обучения, она предполагает обязательное участие ученика на уроке, выполнение заданий. Дистанционное обучение предполагает, что учитель и обучающийся общаются в реальном времени (например, на видеоконференции).</w:t>
      </w:r>
    </w:p>
    <w:p w:rsidR="00EA5FCF" w:rsidRDefault="00EA5FCF" w:rsidP="00EA5FCF">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ДО проводится по всем предметам по расписанию, которое устанавливает школа. Содержание обучения, его обязательность, оценивание, педагогический состав остается тем же, что и в очной форме.</w:t>
      </w:r>
    </w:p>
    <w:p w:rsidR="00EA5FCF" w:rsidRDefault="00EA5FCF" w:rsidP="00EA5FCF">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Если в школе объявили о необходимости перевести учеников на ДО, родителям нужно    </w:t>
      </w:r>
      <w:proofErr w:type="gramStart"/>
      <w:r>
        <w:rPr>
          <w:rStyle w:val="c2"/>
          <w:color w:val="000000"/>
          <w:sz w:val="32"/>
          <w:szCs w:val="32"/>
        </w:rPr>
        <w:t>сначала  самим</w:t>
      </w:r>
      <w:proofErr w:type="gramEnd"/>
      <w:r>
        <w:rPr>
          <w:rStyle w:val="c2"/>
          <w:color w:val="000000"/>
          <w:sz w:val="32"/>
          <w:szCs w:val="32"/>
        </w:rPr>
        <w:t xml:space="preserve">  разобраться, как будет проходить этот процесс.  Ознакомьтесь с инструментами домашнего обучения, которые предоставляет школа. В основном обучение делится на две части: живое общение с учителем через видеосвязь (</w:t>
      </w:r>
      <w:proofErr w:type="spellStart"/>
      <w:r>
        <w:rPr>
          <w:rStyle w:val="c2"/>
          <w:color w:val="000000"/>
          <w:sz w:val="32"/>
          <w:szCs w:val="32"/>
        </w:rPr>
        <w:t>Zoom</w:t>
      </w:r>
      <w:proofErr w:type="spellEnd"/>
      <w:r>
        <w:rPr>
          <w:rStyle w:val="c2"/>
          <w:color w:val="000000"/>
          <w:sz w:val="32"/>
          <w:szCs w:val="32"/>
        </w:rPr>
        <w:t xml:space="preserve">) и оттачивание навыков на специальных образовательных </w:t>
      </w:r>
      <w:r>
        <w:rPr>
          <w:rStyle w:val="c2"/>
          <w:color w:val="000000"/>
          <w:sz w:val="32"/>
          <w:szCs w:val="32"/>
        </w:rPr>
        <w:lastRenderedPageBreak/>
        <w:t>платформах. Каждая школа сама выбирает платформу из тех, которые рекомендует Министерство образования РФ.</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При принятии решения о переводе образовательной организации на обучение с применением дистанционных образовательных технологий необходимо руководствоваться следующими нормативными правовыми актами.</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Локальные акты образовательной организации разрабатываются</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3"/>
          <w:color w:val="000000"/>
          <w:sz w:val="32"/>
          <w:szCs w:val="32"/>
        </w:rPr>
        <w:t>и принимаются на основе </w:t>
      </w:r>
      <w:r>
        <w:rPr>
          <w:rStyle w:val="c1"/>
          <w:b/>
          <w:bCs/>
          <w:color w:val="000000"/>
        </w:rPr>
        <w:t>Федерального закона РФ от 29 декабря 2012 г.</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
          <w:b/>
          <w:bCs/>
          <w:color w:val="000000"/>
        </w:rPr>
        <w:t>№ 273-ФЗ «Об образовании в Российской Федерации» (статьи 13, 16, 17, 18, 28,</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
          <w:b/>
          <w:bCs/>
          <w:color w:val="000000"/>
        </w:rPr>
        <w:t>30,41).</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3"/>
          <w:color w:val="000000"/>
          <w:sz w:val="32"/>
          <w:szCs w:val="32"/>
        </w:rPr>
        <w:t>При составлении расписания дистанционных уроков образовательная организация должна обеспечивать соблюдение </w:t>
      </w:r>
      <w:r>
        <w:rPr>
          <w:rStyle w:val="c1"/>
          <w:b/>
          <w:bCs/>
          <w:color w:val="000000"/>
        </w:rPr>
        <w:t>Санитарно-эпидемиологических</w:t>
      </w:r>
      <w:r>
        <w:rPr>
          <w:rStyle w:val="c5"/>
          <w:color w:val="000000"/>
        </w:rPr>
        <w:t> </w:t>
      </w:r>
      <w:r>
        <w:rPr>
          <w:rStyle w:val="c1"/>
          <w:b/>
          <w:bCs/>
          <w:color w:val="000000"/>
        </w:rPr>
        <w:t>требований к условиям и организации обучения в общеобразовательных</w:t>
      </w:r>
      <w:r>
        <w:rPr>
          <w:rStyle w:val="c5"/>
          <w:color w:val="000000"/>
        </w:rPr>
        <w:t> </w:t>
      </w:r>
      <w:r>
        <w:rPr>
          <w:rStyle w:val="c1"/>
          <w:b/>
          <w:bCs/>
          <w:color w:val="000000"/>
        </w:rPr>
        <w:t>учреждениях.</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для обучающихся 1 классов - не должен превышать 4 уроков и один день в неделю - не более 5 уроков за счет урока физической культуры;</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3"/>
          <w:color w:val="000000"/>
          <w:sz w:val="32"/>
          <w:szCs w:val="32"/>
        </w:rPr>
        <w:t>для обучающихся 2-4</w:t>
      </w:r>
      <w:r>
        <w:rPr>
          <w:rStyle w:val="c22"/>
          <w:b/>
          <w:bCs/>
          <w:i/>
          <w:iCs/>
          <w:color w:val="000000"/>
          <w:sz w:val="32"/>
          <w:szCs w:val="32"/>
        </w:rPr>
        <w:t> </w:t>
      </w:r>
      <w:r>
        <w:rPr>
          <w:rStyle w:val="c13"/>
          <w:color w:val="000000"/>
          <w:sz w:val="32"/>
          <w:szCs w:val="32"/>
        </w:rPr>
        <w:t>классов - не более 5 уроков и один раз в неделю – 6 уроков за счет урока физической культуры. </w:t>
      </w:r>
      <w:r>
        <w:rPr>
          <w:rStyle w:val="c1"/>
          <w:b/>
          <w:bCs/>
          <w:color w:val="000000"/>
        </w:rPr>
        <w:t xml:space="preserve">(3.4.16 </w:t>
      </w:r>
      <w:proofErr w:type="spellStart"/>
      <w:r>
        <w:rPr>
          <w:rStyle w:val="c1"/>
          <w:b/>
          <w:bCs/>
          <w:color w:val="000000"/>
        </w:rPr>
        <w:t>СанПин</w:t>
      </w:r>
      <w:proofErr w:type="spellEnd"/>
      <w:r>
        <w:rPr>
          <w:rStyle w:val="c1"/>
          <w:b/>
          <w:bCs/>
          <w:color w:val="000000"/>
        </w:rPr>
        <w:t>)</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   При данной форме обучения важно учитывать, что для обучающихся все уроки проходят за компьютером (персональным устройством).</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Поэтому время непосредственного общения учителя и учеников не должно превышать установленное СанПиН.</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Постановление Главного государственного санитарного врача РФ от 29.12.2010 №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
          <w:b/>
          <w:bCs/>
          <w:color w:val="000000"/>
        </w:rPr>
        <w:t>нормативы») (зарегистрировано в Минюсте России 03.03.2011 № 19993).</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3"/>
          <w:color w:val="000000"/>
          <w:sz w:val="32"/>
          <w:szCs w:val="32"/>
        </w:rPr>
        <w:t xml:space="preserve">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w:t>
      </w:r>
      <w:proofErr w:type="gramStart"/>
      <w:r>
        <w:rPr>
          <w:rStyle w:val="c13"/>
          <w:color w:val="000000"/>
          <w:sz w:val="32"/>
          <w:szCs w:val="32"/>
        </w:rPr>
        <w:t>3  классов</w:t>
      </w:r>
      <w:proofErr w:type="gramEnd"/>
      <w:r>
        <w:rPr>
          <w:rStyle w:val="c13"/>
          <w:color w:val="000000"/>
          <w:sz w:val="32"/>
          <w:szCs w:val="32"/>
        </w:rPr>
        <w:t xml:space="preserve"> - не более 25 минут. </w:t>
      </w:r>
      <w:r>
        <w:rPr>
          <w:rStyle w:val="c1"/>
          <w:b/>
          <w:bCs/>
          <w:color w:val="000000"/>
        </w:rPr>
        <w:t xml:space="preserve">(2.10.2 </w:t>
      </w:r>
      <w:proofErr w:type="spellStart"/>
      <w:r>
        <w:rPr>
          <w:rStyle w:val="c1"/>
          <w:b/>
          <w:bCs/>
          <w:color w:val="000000"/>
        </w:rPr>
        <w:t>СанПин</w:t>
      </w:r>
      <w:proofErr w:type="spellEnd"/>
      <w:r>
        <w:rPr>
          <w:rStyle w:val="c1"/>
          <w:b/>
          <w:bCs/>
          <w:color w:val="000000"/>
        </w:rPr>
        <w:t>)</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Объем домашних заданий (по всем предметам) должен быть таким, чтобы затраты времени на его выполнение не превышали: во 2 -</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3 классах - 1,5 ч, в 4 классах - 2 ч.</w:t>
      </w:r>
    </w:p>
    <w:p w:rsidR="00EA5FCF" w:rsidRDefault="00EA5FCF" w:rsidP="00EA5FCF">
      <w:pPr>
        <w:pStyle w:val="c7"/>
        <w:shd w:val="clear" w:color="auto" w:fill="FFFFFF"/>
        <w:spacing w:before="0" w:beforeAutospacing="0" w:after="0" w:afterAutospacing="0"/>
        <w:jc w:val="both"/>
        <w:rPr>
          <w:rFonts w:ascii="Calibri" w:hAnsi="Calibri" w:cs="Calibri"/>
          <w:color w:val="000000"/>
          <w:sz w:val="22"/>
          <w:szCs w:val="22"/>
        </w:rPr>
      </w:pPr>
      <w:r>
        <w:rPr>
          <w:rStyle w:val="c13"/>
          <w:color w:val="000000"/>
          <w:sz w:val="32"/>
          <w:szCs w:val="32"/>
        </w:rPr>
        <w:lastRenderedPageBreak/>
        <w:t>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w:t>
      </w:r>
      <w:r>
        <w:rPr>
          <w:rStyle w:val="c1"/>
          <w:b/>
          <w:bCs/>
          <w:color w:val="000000"/>
        </w:rPr>
        <w:t>необходимо </w:t>
      </w:r>
      <w:r>
        <w:rPr>
          <w:rStyle w:val="c5"/>
          <w:color w:val="000000"/>
        </w:rPr>
        <w:t>руководствоваться </w:t>
      </w:r>
      <w:r>
        <w:rPr>
          <w:rStyle w:val="c1"/>
          <w:b/>
          <w:bCs/>
          <w:color w:val="000000"/>
        </w:rPr>
        <w:t>Приказом Министерства</w:t>
      </w:r>
      <w:r>
        <w:rPr>
          <w:rStyle w:val="c5"/>
          <w:color w:val="000000"/>
        </w:rPr>
        <w:t> </w:t>
      </w:r>
      <w:r>
        <w:rPr>
          <w:rStyle w:val="c1"/>
          <w:b/>
          <w:bCs/>
          <w:color w:val="000000"/>
        </w:rPr>
        <w:t>образования и науки РФ от 23 августа 2017 г. № 816 «Об утверждении Порядка применения организациями, осуществляющими образовательную</w:t>
      </w:r>
      <w:r>
        <w:rPr>
          <w:rStyle w:val="c5"/>
          <w:color w:val="000000"/>
        </w:rPr>
        <w:t> </w:t>
      </w:r>
      <w:r>
        <w:rPr>
          <w:rStyle w:val="c1"/>
          <w:b/>
          <w:bCs/>
          <w:color w:val="000000"/>
        </w:rPr>
        <w:t>деятельность, электронного обучения, дистанционных образовательных</w:t>
      </w:r>
      <w:r>
        <w:rPr>
          <w:rStyle w:val="c5"/>
          <w:color w:val="000000"/>
        </w:rPr>
        <w:t> </w:t>
      </w:r>
      <w:r>
        <w:rPr>
          <w:rStyle w:val="c1"/>
          <w:b/>
          <w:bCs/>
          <w:color w:val="000000"/>
        </w:rPr>
        <w:t>технологий при реализации образовательных программ».</w:t>
      </w:r>
    </w:p>
    <w:p w:rsidR="00EA5FCF" w:rsidRDefault="00EA5FCF" w:rsidP="00EA5FCF">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Дистанционные технологии для онлайн-конференций несовершенны, могут давать сбои, поэтому часть материала учителя могут высылать ученикам в текстовом формате. Домашние задания также могут быть даны в разной форме на усмотрение педагога. О режиме занятий, как будут проходить уроки и о форме контроля вам расскажет учитель. Не переживайте! Поддерживайте связь с учителем, задавайте вопросы, вам обязательно помогут. В настоящее время существует целый ряд ресурсов, помогающих и родителям, и педагогам в дистанционном обучении. Постарайтесь разобраться в рекомендациях, которые вы получаете от классного руководителя. Все получится!</w:t>
      </w:r>
    </w:p>
    <w:p w:rsidR="00EA5FCF" w:rsidRDefault="00EA5FCF" w:rsidP="00EA5FCF">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А мы хотели бы вам дать несколько важных советов по организации дистанционного обучения.</w:t>
      </w:r>
    </w:p>
    <w:p w:rsidR="00EA5FCF" w:rsidRDefault="00EA5FCF" w:rsidP="00EA5FCF">
      <w:pPr>
        <w:pStyle w:val="c20"/>
        <w:shd w:val="clear" w:color="auto" w:fill="FFFFFF"/>
        <w:spacing w:before="0" w:beforeAutospacing="0" w:after="0" w:afterAutospacing="0"/>
        <w:jc w:val="both"/>
        <w:rPr>
          <w:rFonts w:ascii="Calibri" w:hAnsi="Calibri" w:cs="Calibri"/>
          <w:color w:val="000000"/>
          <w:sz w:val="22"/>
          <w:szCs w:val="22"/>
        </w:rPr>
      </w:pPr>
      <w:r>
        <w:rPr>
          <w:rStyle w:val="c4"/>
          <w:color w:val="000000"/>
          <w:sz w:val="32"/>
          <w:szCs w:val="32"/>
        </w:rPr>
        <w:t>1. В первую очередь, </w:t>
      </w:r>
      <w:r>
        <w:rPr>
          <w:rStyle w:val="c3"/>
          <w:b/>
          <w:bCs/>
          <w:color w:val="000000"/>
          <w:sz w:val="32"/>
          <w:szCs w:val="32"/>
        </w:rPr>
        <w:t>спокойствие.</w:t>
      </w:r>
      <w:r>
        <w:rPr>
          <w:rStyle w:val="c4"/>
          <w:color w:val="000000"/>
          <w:sz w:val="32"/>
          <w:szCs w:val="32"/>
        </w:rPr>
        <w:t> Как бы банально не звучала фраза</w:t>
      </w:r>
      <w:r>
        <w:rPr>
          <w:rStyle w:val="c4"/>
          <w:i/>
          <w:iCs/>
          <w:color w:val="000000"/>
          <w:sz w:val="32"/>
          <w:szCs w:val="32"/>
        </w:rPr>
        <w:t> "у спокойных родителей - спокойные дети", </w:t>
      </w:r>
      <w:r>
        <w:rPr>
          <w:rStyle w:val="c4"/>
          <w:color w:val="000000"/>
          <w:sz w:val="32"/>
          <w:szCs w:val="32"/>
        </w:rPr>
        <w:t>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Постарайтесь передать спокойный эмоциональный фон ребенку, это снизит его тревожность. Ведь он тоже волнуется!</w:t>
      </w:r>
      <w:r>
        <w:rPr>
          <w:color w:val="000000"/>
          <w:sz w:val="32"/>
          <w:szCs w:val="32"/>
        </w:rPr>
        <w:br/>
      </w:r>
      <w:r>
        <w:rPr>
          <w:color w:val="000000"/>
          <w:sz w:val="32"/>
          <w:szCs w:val="32"/>
        </w:rPr>
        <w:br/>
      </w:r>
      <w:r>
        <w:rPr>
          <w:rStyle w:val="c4"/>
          <w:color w:val="000000"/>
          <w:sz w:val="32"/>
          <w:szCs w:val="32"/>
        </w:rPr>
        <w:t>2.  Очень важна организация </w:t>
      </w:r>
      <w:r>
        <w:rPr>
          <w:rStyle w:val="c3"/>
          <w:b/>
          <w:bCs/>
          <w:color w:val="000000"/>
          <w:sz w:val="32"/>
          <w:szCs w:val="32"/>
        </w:rPr>
        <w:t>рабочего места</w:t>
      </w:r>
      <w:r>
        <w:rPr>
          <w:rStyle w:val="c2"/>
          <w:color w:val="000000"/>
          <w:sz w:val="32"/>
          <w:szCs w:val="32"/>
        </w:rPr>
        <w:t xml:space="preserve">. Отдельная комната или рабочий уголок, не столь важно. Все необходимое должно быть в зоне доступности руки, в то время как развлекательные гаджеты – вне рабочей зоны.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t>
      </w:r>
      <w:proofErr w:type="spellStart"/>
      <w:r>
        <w:rPr>
          <w:rStyle w:val="c2"/>
          <w:color w:val="000000"/>
          <w:sz w:val="32"/>
          <w:szCs w:val="32"/>
        </w:rPr>
        <w:t>wi-fi</w:t>
      </w:r>
      <w:proofErr w:type="spellEnd"/>
      <w:r>
        <w:rPr>
          <w:rStyle w:val="c2"/>
          <w:color w:val="000000"/>
          <w:sz w:val="32"/>
          <w:szCs w:val="32"/>
        </w:rPr>
        <w:t xml:space="preserve">, выберете тариф на телефоне с </w:t>
      </w:r>
      <w:proofErr w:type="spellStart"/>
      <w:r>
        <w:rPr>
          <w:rStyle w:val="c2"/>
          <w:color w:val="000000"/>
          <w:sz w:val="32"/>
          <w:szCs w:val="32"/>
        </w:rPr>
        <w:t>безлимитным</w:t>
      </w:r>
      <w:proofErr w:type="spellEnd"/>
      <w:r>
        <w:rPr>
          <w:rStyle w:val="c2"/>
          <w:color w:val="000000"/>
          <w:sz w:val="32"/>
          <w:szCs w:val="32"/>
        </w:rPr>
        <w:t xml:space="preserve"> интернетом, чтобы при необходимости создать точку доступа и не выпасть из процесса.</w:t>
      </w:r>
    </w:p>
    <w:p w:rsidR="00EA5FCF" w:rsidRDefault="00EA5FCF" w:rsidP="00EA5FCF">
      <w:pPr>
        <w:pStyle w:val="c10"/>
        <w:shd w:val="clear" w:color="auto" w:fill="FFFFFF"/>
        <w:spacing w:before="0" w:beforeAutospacing="0" w:after="0" w:afterAutospacing="0"/>
        <w:jc w:val="both"/>
        <w:rPr>
          <w:rFonts w:ascii="Calibri" w:hAnsi="Calibri" w:cs="Calibri"/>
          <w:color w:val="000000"/>
          <w:sz w:val="22"/>
          <w:szCs w:val="22"/>
        </w:rPr>
      </w:pPr>
      <w:r>
        <w:rPr>
          <w:color w:val="000000"/>
          <w:sz w:val="32"/>
          <w:szCs w:val="32"/>
        </w:rPr>
        <w:br/>
      </w:r>
      <w:r>
        <w:rPr>
          <w:rStyle w:val="c4"/>
          <w:color w:val="000000"/>
          <w:sz w:val="32"/>
          <w:szCs w:val="32"/>
        </w:rPr>
        <w:t>3. </w:t>
      </w:r>
      <w:r>
        <w:rPr>
          <w:rStyle w:val="c3"/>
          <w:b/>
          <w:bCs/>
          <w:color w:val="000000"/>
          <w:sz w:val="32"/>
          <w:szCs w:val="32"/>
        </w:rPr>
        <w:t xml:space="preserve">Зарегистрируйтесь и ознакомьтесь с образовательной </w:t>
      </w:r>
      <w:r>
        <w:rPr>
          <w:rStyle w:val="c3"/>
          <w:b/>
          <w:bCs/>
          <w:color w:val="000000"/>
          <w:sz w:val="32"/>
          <w:szCs w:val="32"/>
        </w:rPr>
        <w:lastRenderedPageBreak/>
        <w:t>платформой</w:t>
      </w:r>
      <w:r>
        <w:rPr>
          <w:rStyle w:val="c2"/>
          <w:color w:val="000000"/>
          <w:sz w:val="32"/>
          <w:szCs w:val="32"/>
        </w:rPr>
        <w:t>, которую выбрала ваша школа, заранее вместе с ребенком. Это исключит эффект неожиданности.</w:t>
      </w:r>
    </w:p>
    <w:p w:rsidR="00EA5FCF" w:rsidRDefault="00EA5FCF" w:rsidP="00EA5FCF">
      <w:pPr>
        <w:pStyle w:val="c10"/>
        <w:shd w:val="clear" w:color="auto" w:fill="FFFFFF"/>
        <w:spacing w:before="0" w:beforeAutospacing="0" w:after="0" w:afterAutospacing="0"/>
        <w:jc w:val="both"/>
        <w:rPr>
          <w:rFonts w:ascii="Calibri" w:hAnsi="Calibri" w:cs="Calibri"/>
          <w:color w:val="000000"/>
          <w:sz w:val="22"/>
          <w:szCs w:val="22"/>
        </w:rPr>
      </w:pPr>
      <w:r>
        <w:rPr>
          <w:rStyle w:val="c4"/>
          <w:color w:val="000000"/>
          <w:sz w:val="32"/>
          <w:szCs w:val="32"/>
        </w:rPr>
        <w:t>4.</w:t>
      </w:r>
      <w:r>
        <w:rPr>
          <w:rStyle w:val="c3"/>
          <w:b/>
          <w:bCs/>
          <w:color w:val="000000"/>
          <w:sz w:val="32"/>
          <w:szCs w:val="32"/>
        </w:rPr>
        <w:t> </w:t>
      </w:r>
      <w:r>
        <w:rPr>
          <w:rStyle w:val="c4"/>
          <w:color w:val="000000"/>
          <w:sz w:val="32"/>
          <w:szCs w:val="32"/>
        </w:rPr>
        <w:t>Самое время вспомнить про </w:t>
      </w:r>
      <w:r>
        <w:rPr>
          <w:rStyle w:val="c3"/>
          <w:b/>
          <w:bCs/>
          <w:color w:val="000000"/>
          <w:sz w:val="32"/>
          <w:szCs w:val="32"/>
        </w:rPr>
        <w:t>режим дня. </w:t>
      </w:r>
      <w:r>
        <w:rPr>
          <w:rStyle w:val="c2"/>
          <w:color w:val="000000"/>
          <w:sz w:val="32"/>
          <w:szCs w:val="32"/>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 Постарайтесь придерживаться привычного</w:t>
      </w:r>
      <w:r>
        <w:rPr>
          <w:color w:val="000000"/>
          <w:sz w:val="32"/>
          <w:szCs w:val="32"/>
        </w:rPr>
        <w:br/>
      </w:r>
      <w:r>
        <w:rPr>
          <w:rStyle w:val="c2"/>
          <w:color w:val="000000"/>
          <w:sz w:val="32"/>
          <w:szCs w:val="32"/>
        </w:rPr>
        <w:t>распорядка дня, как во время посещения школы: время сна и бодрствования, время начала уроков, переменки, перерыв на обед и пр. Резкие изменения в режиме дня могут привести к излишнему напряжению и стрессу.</w:t>
      </w:r>
    </w:p>
    <w:p w:rsidR="00EA5FCF" w:rsidRDefault="00EA5FCF" w:rsidP="00EA5FCF">
      <w:pPr>
        <w:pStyle w:val="c10"/>
        <w:shd w:val="clear" w:color="auto" w:fill="FFFFFF"/>
        <w:spacing w:before="0" w:beforeAutospacing="0" w:after="0" w:afterAutospacing="0"/>
        <w:jc w:val="both"/>
        <w:rPr>
          <w:rFonts w:ascii="Calibri" w:hAnsi="Calibri" w:cs="Calibri"/>
          <w:color w:val="000000"/>
          <w:sz w:val="22"/>
          <w:szCs w:val="22"/>
        </w:rPr>
      </w:pPr>
      <w:r>
        <w:rPr>
          <w:rStyle w:val="c4"/>
          <w:color w:val="000000"/>
          <w:sz w:val="32"/>
          <w:szCs w:val="32"/>
        </w:rPr>
        <w:t>5. </w:t>
      </w:r>
      <w:r>
        <w:rPr>
          <w:rStyle w:val="c3"/>
          <w:b/>
          <w:bCs/>
          <w:color w:val="000000"/>
          <w:sz w:val="32"/>
          <w:szCs w:val="32"/>
        </w:rPr>
        <w:t>Подберите одежду для занятий</w:t>
      </w:r>
      <w:r>
        <w:rPr>
          <w:rStyle w:val="c4"/>
          <w:color w:val="000000"/>
          <w:sz w:val="32"/>
          <w:szCs w:val="32"/>
        </w:rPr>
        <w:t>, нельзя позволять ребенку заниматься в пижаме или домашней одежде, это не создаст рабочую атмосферу.</w:t>
      </w:r>
      <w:r>
        <w:rPr>
          <w:color w:val="000000"/>
          <w:sz w:val="32"/>
          <w:szCs w:val="32"/>
        </w:rPr>
        <w:br/>
      </w:r>
      <w:r>
        <w:rPr>
          <w:color w:val="000000"/>
          <w:sz w:val="32"/>
          <w:szCs w:val="32"/>
        </w:rPr>
        <w:br/>
      </w:r>
      <w:r>
        <w:rPr>
          <w:rStyle w:val="c3"/>
          <w:b/>
          <w:bCs/>
          <w:color w:val="000000"/>
          <w:sz w:val="32"/>
          <w:szCs w:val="32"/>
        </w:rPr>
        <w:t>6. </w:t>
      </w:r>
      <w:r>
        <w:rPr>
          <w:rStyle w:val="c4"/>
          <w:color w:val="000000"/>
          <w:sz w:val="32"/>
          <w:szCs w:val="32"/>
        </w:rPr>
        <w:t> </w:t>
      </w:r>
      <w:r>
        <w:rPr>
          <w:rStyle w:val="c3"/>
          <w:b/>
          <w:bCs/>
          <w:color w:val="000000"/>
          <w:sz w:val="32"/>
          <w:szCs w:val="32"/>
        </w:rPr>
        <w:t>Физическая нагрузка и гигиена. </w:t>
      </w:r>
      <w:r>
        <w:rPr>
          <w:rStyle w:val="c2"/>
          <w:color w:val="000000"/>
          <w:sz w:val="32"/>
          <w:szCs w:val="32"/>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Например, вот эту:</w:t>
      </w:r>
    </w:p>
    <w:p w:rsidR="00EA5FCF" w:rsidRDefault="00EA5FCF" w:rsidP="00EA5FCF">
      <w:pPr>
        <w:pStyle w:val="c10"/>
        <w:shd w:val="clear" w:color="auto" w:fill="FFFFFF"/>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10000" cy="2752725"/>
            <wp:effectExtent l="0" t="0" r="0" b="9525"/>
            <wp:docPr id="1" name="Рисунок 1" descr="C:\Users\User\Desktop\33591926_w640_h640_dlya_gla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591926_w640_h640_dlya_glaz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r>
        <w:rPr>
          <w:color w:val="000000"/>
          <w:sz w:val="32"/>
          <w:szCs w:val="32"/>
        </w:rPr>
        <w:br/>
      </w:r>
      <w:r>
        <w:rPr>
          <w:color w:val="000000"/>
          <w:sz w:val="32"/>
          <w:szCs w:val="32"/>
        </w:rPr>
        <w:br/>
      </w:r>
      <w:r>
        <w:rPr>
          <w:rStyle w:val="c3"/>
          <w:b/>
          <w:bCs/>
          <w:color w:val="000000"/>
          <w:sz w:val="32"/>
          <w:szCs w:val="32"/>
        </w:rPr>
        <w:t>7.</w:t>
      </w:r>
      <w:r>
        <w:rPr>
          <w:rStyle w:val="c4"/>
          <w:color w:val="000000"/>
          <w:sz w:val="32"/>
          <w:szCs w:val="32"/>
        </w:rPr>
        <w:t> </w:t>
      </w:r>
      <w:r>
        <w:rPr>
          <w:rStyle w:val="c3"/>
          <w:b/>
          <w:bCs/>
          <w:color w:val="000000"/>
          <w:sz w:val="32"/>
          <w:szCs w:val="32"/>
        </w:rPr>
        <w:t>Обратная связь. </w:t>
      </w:r>
      <w:r>
        <w:rPr>
          <w:rStyle w:val="c2"/>
          <w:color w:val="000000"/>
          <w:sz w:val="32"/>
          <w:szCs w:val="32"/>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EA5FCF" w:rsidRDefault="00EA5FCF" w:rsidP="00EA5FCF">
      <w:pPr>
        <w:pStyle w:val="c20"/>
        <w:shd w:val="clear" w:color="auto" w:fill="FFFFFF"/>
        <w:spacing w:before="0" w:beforeAutospacing="0" w:after="0" w:afterAutospacing="0"/>
        <w:jc w:val="both"/>
        <w:rPr>
          <w:rFonts w:ascii="Calibri" w:hAnsi="Calibri" w:cs="Calibri"/>
          <w:color w:val="000000"/>
          <w:sz w:val="22"/>
          <w:szCs w:val="22"/>
        </w:rPr>
      </w:pPr>
      <w:r>
        <w:rPr>
          <w:rStyle w:val="c4"/>
          <w:color w:val="000000"/>
          <w:sz w:val="32"/>
          <w:szCs w:val="32"/>
        </w:rPr>
        <w:lastRenderedPageBreak/>
        <w:t>8. В свободное от обучения время займитесь </w:t>
      </w:r>
      <w:r>
        <w:rPr>
          <w:rStyle w:val="c3"/>
          <w:b/>
          <w:bCs/>
          <w:color w:val="000000"/>
          <w:sz w:val="32"/>
          <w:szCs w:val="32"/>
        </w:rPr>
        <w:t>вместе с ребенком</w:t>
      </w:r>
      <w:r>
        <w:rPr>
          <w:rStyle w:val="c2"/>
          <w:color w:val="000000"/>
          <w:sz w:val="32"/>
          <w:szCs w:val="32"/>
        </w:rPr>
        <w:t xml:space="preserve">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gramStart"/>
      <w:r>
        <w:rPr>
          <w:rStyle w:val="c2"/>
          <w:color w:val="000000"/>
          <w:sz w:val="32"/>
          <w:szCs w:val="32"/>
        </w:rPr>
        <w:t>что то</w:t>
      </w:r>
      <w:proofErr w:type="gramEnd"/>
      <w:r>
        <w:rPr>
          <w:rStyle w:val="c2"/>
          <w:color w:val="000000"/>
          <w:sz w:val="32"/>
          <w:szCs w:val="32"/>
        </w:rPr>
        <w:t xml:space="preserve"> делает вместе с ним — это снимает тревогу.  Постарайтесь использовать это время, чтобы Вам с ребенком лучше узнать друг друга. Можно вместе сделать спортивные упражнения.</w:t>
      </w:r>
    </w:p>
    <w:p w:rsidR="00EA5FCF" w:rsidRDefault="00EA5FCF" w:rsidP="00EA5FCF">
      <w:pPr>
        <w:pStyle w:val="c20"/>
        <w:shd w:val="clear" w:color="auto" w:fill="FFFFFF"/>
        <w:spacing w:before="0" w:beforeAutospacing="0" w:after="0" w:afterAutospacing="0"/>
        <w:jc w:val="both"/>
        <w:rPr>
          <w:rFonts w:ascii="Calibri" w:hAnsi="Calibri" w:cs="Calibri"/>
          <w:color w:val="000000"/>
          <w:sz w:val="22"/>
          <w:szCs w:val="22"/>
        </w:rPr>
      </w:pPr>
      <w:r>
        <w:rPr>
          <w:rStyle w:val="c4"/>
          <w:color w:val="000000"/>
          <w:sz w:val="32"/>
          <w:szCs w:val="32"/>
        </w:rPr>
        <w:t>9. В конце каждого дня подробно </w:t>
      </w:r>
      <w:r>
        <w:rPr>
          <w:rStyle w:val="c3"/>
          <w:b/>
          <w:bCs/>
          <w:color w:val="000000"/>
          <w:sz w:val="32"/>
          <w:szCs w:val="32"/>
        </w:rPr>
        <w:t>обсуждайте с ребенком</w:t>
      </w:r>
      <w:r>
        <w:rPr>
          <w:rStyle w:val="c2"/>
          <w:color w:val="000000"/>
          <w:sz w:val="32"/>
          <w:szCs w:val="32"/>
        </w:rPr>
        <w:t> что получилось,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EA5FCF" w:rsidRDefault="00EA5FCF" w:rsidP="00EA5FCF">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10. Если ребенку трудно, тревожно, и Вы понимаете, что своими силами не справиться, то Вы всегда можете рассчитывать на помощь классного руководителя и школьных специалистов.</w:t>
      </w:r>
    </w:p>
    <w:p w:rsidR="00EA5FCF" w:rsidRDefault="00EA5FCF" w:rsidP="00EA5FCF">
      <w:pPr>
        <w:pStyle w:val="c6"/>
        <w:shd w:val="clear" w:color="auto" w:fill="FFFFFF"/>
        <w:spacing w:before="0" w:beforeAutospacing="0" w:after="0" w:afterAutospacing="0"/>
        <w:jc w:val="both"/>
        <w:rPr>
          <w:rFonts w:ascii="Calibri" w:hAnsi="Calibri" w:cs="Calibri"/>
          <w:color w:val="000000"/>
          <w:sz w:val="22"/>
          <w:szCs w:val="22"/>
        </w:rPr>
      </w:pPr>
      <w:r>
        <w:rPr>
          <w:rStyle w:val="c2"/>
          <w:color w:val="000000"/>
          <w:sz w:val="32"/>
          <w:szCs w:val="32"/>
        </w:rPr>
        <w:t>Дистанционное обучение –это не тотальный контроль, а работа над самостоятельностью школьника. Поддержите его! Для ребенка это новые, непривычные условия обучения, поэтому нужно ему помочь в переходе на новую форму обучения. И помните, эмоциональное состояние ребенка напрямую зависит от состояния взрослых.</w:t>
      </w:r>
    </w:p>
    <w:p w:rsidR="00EA5FCF" w:rsidRDefault="00EA5FCF" w:rsidP="00EA5FCF">
      <w:pPr>
        <w:pStyle w:val="c23"/>
        <w:shd w:val="clear" w:color="auto" w:fill="FFFFFF"/>
        <w:spacing w:before="0" w:beforeAutospacing="0" w:after="0" w:afterAutospacing="0"/>
        <w:jc w:val="center"/>
        <w:rPr>
          <w:rFonts w:ascii="Calibri" w:hAnsi="Calibri" w:cs="Calibri"/>
          <w:color w:val="000000"/>
          <w:sz w:val="22"/>
          <w:szCs w:val="22"/>
        </w:rPr>
      </w:pPr>
      <w:r>
        <w:rPr>
          <w:rStyle w:val="c21"/>
          <w:color w:val="000000"/>
          <w:sz w:val="32"/>
          <w:szCs w:val="32"/>
          <w:u w:val="single"/>
        </w:rPr>
        <w:t xml:space="preserve">Как помочь </w:t>
      </w:r>
      <w:proofErr w:type="spellStart"/>
      <w:r>
        <w:rPr>
          <w:rStyle w:val="c21"/>
          <w:color w:val="000000"/>
          <w:sz w:val="32"/>
          <w:szCs w:val="32"/>
          <w:u w:val="single"/>
        </w:rPr>
        <w:t>гиперактивным</w:t>
      </w:r>
      <w:proofErr w:type="spellEnd"/>
      <w:r>
        <w:rPr>
          <w:rStyle w:val="c21"/>
          <w:color w:val="000000"/>
          <w:sz w:val="32"/>
          <w:szCs w:val="32"/>
          <w:u w:val="single"/>
        </w:rPr>
        <w:t xml:space="preserve"> и медлительным детям с обучением на дому?</w:t>
      </w:r>
    </w:p>
    <w:p w:rsidR="00EA5FCF" w:rsidRDefault="00EA5FCF" w:rsidP="00EA5FCF">
      <w:pPr>
        <w:pStyle w:val="c11"/>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7"/>
          <w:szCs w:val="27"/>
        </w:rPr>
        <w:br/>
      </w:r>
      <w:r>
        <w:rPr>
          <w:rStyle w:val="c2"/>
          <w:color w:val="000000"/>
          <w:sz w:val="32"/>
          <w:szCs w:val="32"/>
        </w:rPr>
        <w:t>Все дети разные: не каждого ребенка легко усадить за уроки и включить в занятия. Одни </w:t>
      </w:r>
      <w:proofErr w:type="spellStart"/>
      <w:r>
        <w:rPr>
          <w:rStyle w:val="c2"/>
          <w:color w:val="000000"/>
          <w:sz w:val="32"/>
          <w:szCs w:val="32"/>
        </w:rPr>
        <w:t>гиперактивные</w:t>
      </w:r>
      <w:proofErr w:type="spellEnd"/>
      <w:r>
        <w:rPr>
          <w:rStyle w:val="c2"/>
          <w:color w:val="000000"/>
          <w:sz w:val="32"/>
          <w:szCs w:val="32"/>
        </w:rPr>
        <w:t> и не могут усидеть на месте, другие, наоборот, медлительные. Но, соблюдая некоторые правила, вы вполне справитесь с обучением любого ребенка.</w:t>
      </w:r>
    </w:p>
    <w:p w:rsidR="00EA5FCF" w:rsidRDefault="00EA5FCF" w:rsidP="00EA5FCF">
      <w:pPr>
        <w:pStyle w:val="c16"/>
        <w:shd w:val="clear" w:color="auto" w:fill="FFFFFF"/>
        <w:spacing w:before="0" w:beforeAutospacing="0" w:after="0" w:afterAutospacing="0"/>
        <w:jc w:val="center"/>
        <w:rPr>
          <w:rFonts w:ascii="Calibri" w:hAnsi="Calibri" w:cs="Calibri"/>
          <w:color w:val="000000"/>
          <w:sz w:val="22"/>
          <w:szCs w:val="22"/>
        </w:rPr>
      </w:pPr>
      <w:r>
        <w:rPr>
          <w:rStyle w:val="c4"/>
          <w:color w:val="000000"/>
          <w:sz w:val="32"/>
          <w:szCs w:val="32"/>
          <w:u w:val="single"/>
        </w:rPr>
        <w:t>Правила работы с медлительным ребенком</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-Утром, при подготовке к урокам, </w:t>
      </w:r>
      <w:r>
        <w:rPr>
          <w:rStyle w:val="c3"/>
          <w:b/>
          <w:bCs/>
          <w:color w:val="000000"/>
          <w:sz w:val="32"/>
          <w:szCs w:val="32"/>
        </w:rPr>
        <w:t>важно рассчитывать время </w:t>
      </w:r>
      <w:r>
        <w:rPr>
          <w:rStyle w:val="c2"/>
          <w:color w:val="000000"/>
          <w:sz w:val="32"/>
          <w:szCs w:val="32"/>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-Для медлительного ребенка очень важны </w:t>
      </w:r>
      <w:r>
        <w:rPr>
          <w:rStyle w:val="c3"/>
          <w:b/>
          <w:bCs/>
          <w:color w:val="000000"/>
          <w:sz w:val="32"/>
          <w:szCs w:val="32"/>
        </w:rPr>
        <w:t>привычные условия работы.</w:t>
      </w:r>
      <w:r>
        <w:rPr>
          <w:rStyle w:val="c2"/>
          <w:color w:val="000000"/>
          <w:sz w:val="32"/>
          <w:szCs w:val="32"/>
        </w:rPr>
        <w:t xml:space="preserve"> Если у него есть собственный письменный стол, если он </w:t>
      </w:r>
      <w:r>
        <w:rPr>
          <w:rStyle w:val="c2"/>
          <w:color w:val="000000"/>
          <w:sz w:val="32"/>
          <w:szCs w:val="32"/>
        </w:rPr>
        <w:lastRenderedPageBreak/>
        <w:t>приступает к домашним заданиям всегда в одно и то же время, то его психике проще быстрее включиться в работу.</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-Медлительному ребенку </w:t>
      </w:r>
      <w:r>
        <w:rPr>
          <w:rStyle w:val="c3"/>
          <w:b/>
          <w:bCs/>
          <w:color w:val="000000"/>
          <w:sz w:val="32"/>
          <w:szCs w:val="32"/>
        </w:rPr>
        <w:t>трудно переключаться</w:t>
      </w:r>
      <w:r>
        <w:rPr>
          <w:rStyle w:val="c2"/>
          <w:color w:val="000000"/>
          <w:sz w:val="32"/>
          <w:szCs w:val="32"/>
        </w:rPr>
        <w:t> с одного вида работы на другой. Не нужно озадачивать его неожиданными вопросами, пока он занят предыдущим заданием.</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-Старайтесь избегать ситуаций, когда от ребенка нужно получить быстрый устный ответ на неожиданный вопрос. Необходимо предоставить ему </w:t>
      </w:r>
      <w:r>
        <w:rPr>
          <w:rStyle w:val="c3"/>
          <w:b/>
          <w:bCs/>
          <w:color w:val="000000"/>
          <w:sz w:val="32"/>
          <w:szCs w:val="32"/>
        </w:rPr>
        <w:t>время на обдумывание</w:t>
      </w:r>
      <w:r>
        <w:rPr>
          <w:rStyle w:val="c2"/>
          <w:color w:val="000000"/>
          <w:sz w:val="32"/>
          <w:szCs w:val="32"/>
        </w:rPr>
        <w:t> и подготовку.</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2"/>
          <w:color w:val="000000"/>
          <w:sz w:val="32"/>
          <w:szCs w:val="32"/>
        </w:rPr>
        <w:t>-Не работать на «скорость».</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2"/>
          <w:color w:val="000000"/>
          <w:sz w:val="32"/>
          <w:szCs w:val="32"/>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-При выполнении домашних заданий с медлительными детьми </w:t>
      </w:r>
      <w:r>
        <w:rPr>
          <w:rStyle w:val="c3"/>
          <w:b/>
          <w:bCs/>
          <w:color w:val="000000"/>
          <w:sz w:val="32"/>
          <w:szCs w:val="32"/>
        </w:rPr>
        <w:t>не рекомендуется делать перерывы по время занятий по одному из предметов</w:t>
      </w:r>
      <w:r>
        <w:rPr>
          <w:rStyle w:val="c2"/>
          <w:color w:val="000000"/>
          <w:sz w:val="32"/>
          <w:szCs w:val="32"/>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-Чтобы ребенок успевал уловить мысль и действия учителя, рекомендуется </w:t>
      </w:r>
      <w:r>
        <w:rPr>
          <w:rStyle w:val="c3"/>
          <w:b/>
          <w:bCs/>
          <w:color w:val="000000"/>
          <w:sz w:val="32"/>
          <w:szCs w:val="32"/>
        </w:rPr>
        <w:t>идти на шаг впереди</w:t>
      </w:r>
      <w:r>
        <w:rPr>
          <w:rStyle w:val="c2"/>
          <w:color w:val="000000"/>
          <w:sz w:val="32"/>
          <w:szCs w:val="32"/>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-Медлительные дети часто тревожны и, как следствие, не уверены в себе. Работайте только</w:t>
      </w:r>
      <w:r>
        <w:rPr>
          <w:rStyle w:val="c3"/>
          <w:b/>
          <w:bCs/>
          <w:color w:val="000000"/>
          <w:sz w:val="32"/>
          <w:szCs w:val="32"/>
        </w:rPr>
        <w:t> на "положительном подкреплении":</w:t>
      </w:r>
      <w:r>
        <w:rPr>
          <w:rStyle w:val="c2"/>
          <w:color w:val="000000"/>
          <w:sz w:val="32"/>
          <w:szCs w:val="32"/>
        </w:rPr>
        <w:t> при неудачах подбодрите, поддержите, а любой, даже самый маленький, успех подчеркните. Это будет самым лучшим стимулом для ребенка.</w:t>
      </w:r>
    </w:p>
    <w:p w:rsidR="00EA5FCF" w:rsidRDefault="00EA5FCF" w:rsidP="00EA5FCF">
      <w:pPr>
        <w:pStyle w:val="c16"/>
        <w:shd w:val="clear" w:color="auto" w:fill="FFFFFF"/>
        <w:spacing w:before="0" w:beforeAutospacing="0" w:after="0" w:afterAutospacing="0"/>
        <w:jc w:val="center"/>
        <w:rPr>
          <w:rFonts w:ascii="Calibri" w:hAnsi="Calibri" w:cs="Calibri"/>
          <w:color w:val="000000"/>
          <w:sz w:val="22"/>
          <w:szCs w:val="22"/>
        </w:rPr>
      </w:pPr>
      <w:r>
        <w:rPr>
          <w:rStyle w:val="c21"/>
          <w:color w:val="000000"/>
          <w:sz w:val="32"/>
          <w:szCs w:val="32"/>
          <w:u w:val="single"/>
        </w:rPr>
        <w:t xml:space="preserve">Правила работы с </w:t>
      </w:r>
      <w:proofErr w:type="spellStart"/>
      <w:r>
        <w:rPr>
          <w:rStyle w:val="c21"/>
          <w:color w:val="000000"/>
          <w:sz w:val="32"/>
          <w:szCs w:val="32"/>
          <w:u w:val="single"/>
        </w:rPr>
        <w:t>гиперактивным</w:t>
      </w:r>
      <w:proofErr w:type="spellEnd"/>
      <w:r>
        <w:rPr>
          <w:rStyle w:val="c21"/>
          <w:color w:val="000000"/>
          <w:sz w:val="32"/>
          <w:szCs w:val="32"/>
          <w:u w:val="single"/>
        </w:rPr>
        <w:t xml:space="preserve"> ребенком</w:t>
      </w:r>
    </w:p>
    <w:p w:rsidR="00EA5FCF" w:rsidRDefault="00EA5FCF" w:rsidP="00EA5FCF">
      <w:pPr>
        <w:pStyle w:val="c26"/>
        <w:shd w:val="clear" w:color="auto" w:fill="FFFFFF"/>
        <w:spacing w:before="0" w:beforeAutospacing="0" w:after="0" w:afterAutospacing="0"/>
        <w:rPr>
          <w:rFonts w:ascii="Calibri" w:hAnsi="Calibri" w:cs="Calibri"/>
          <w:color w:val="000000"/>
          <w:sz w:val="22"/>
          <w:szCs w:val="22"/>
        </w:rPr>
      </w:pPr>
      <w:r>
        <w:rPr>
          <w:color w:val="000000"/>
          <w:sz w:val="32"/>
          <w:szCs w:val="32"/>
        </w:rPr>
        <w:br/>
      </w:r>
      <w:r>
        <w:rPr>
          <w:rStyle w:val="c4"/>
          <w:color w:val="000000"/>
          <w:sz w:val="32"/>
          <w:szCs w:val="32"/>
        </w:rPr>
        <w:t>-Обязательно соблюдайте </w:t>
      </w:r>
      <w:r>
        <w:rPr>
          <w:rStyle w:val="c3"/>
          <w:b/>
          <w:bCs/>
          <w:color w:val="000000"/>
          <w:sz w:val="32"/>
          <w:szCs w:val="32"/>
        </w:rPr>
        <w:t>режим дня! </w:t>
      </w:r>
      <w:r>
        <w:rPr>
          <w:rStyle w:val="c2"/>
          <w:color w:val="000000"/>
          <w:sz w:val="32"/>
          <w:szCs w:val="32"/>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Pr>
          <w:rStyle w:val="c2"/>
          <w:color w:val="000000"/>
          <w:sz w:val="32"/>
          <w:szCs w:val="32"/>
        </w:rPr>
        <w:t>нейродинамики</w:t>
      </w:r>
      <w:proofErr w:type="spellEnd"/>
      <w:r>
        <w:rPr>
          <w:rStyle w:val="c2"/>
          <w:color w:val="000000"/>
          <w:sz w:val="32"/>
          <w:szCs w:val="32"/>
        </w:rPr>
        <w:t>, поэтому он быстро устает и выключается из процесса.</w:t>
      </w:r>
    </w:p>
    <w:p w:rsidR="00EA5FCF" w:rsidRDefault="00EA5FCF" w:rsidP="00EA5FCF">
      <w:pPr>
        <w:pStyle w:val="c28"/>
        <w:shd w:val="clear" w:color="auto" w:fill="FFFFFF"/>
        <w:spacing w:before="0" w:beforeAutospacing="0" w:after="0" w:afterAutospacing="0"/>
        <w:rPr>
          <w:rFonts w:ascii="Calibri" w:hAnsi="Calibri" w:cs="Calibri"/>
          <w:color w:val="000000"/>
          <w:sz w:val="22"/>
          <w:szCs w:val="22"/>
        </w:rPr>
      </w:pPr>
      <w:r>
        <w:rPr>
          <w:rStyle w:val="c4"/>
          <w:color w:val="000000"/>
          <w:sz w:val="32"/>
          <w:szCs w:val="32"/>
        </w:rPr>
        <w:t>-По возможности</w:t>
      </w:r>
      <w:r>
        <w:rPr>
          <w:rStyle w:val="c3"/>
          <w:b/>
          <w:bCs/>
          <w:color w:val="000000"/>
          <w:sz w:val="32"/>
          <w:szCs w:val="32"/>
        </w:rPr>
        <w:t> придерживаться единой системы требований</w:t>
      </w:r>
      <w:r>
        <w:rPr>
          <w:rStyle w:val="c2"/>
          <w:color w:val="000000"/>
          <w:sz w:val="32"/>
          <w:szCs w:val="32"/>
        </w:rPr>
        <w:t>.</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lastRenderedPageBreak/>
        <w:t>-</w:t>
      </w:r>
      <w:proofErr w:type="spellStart"/>
      <w:r>
        <w:rPr>
          <w:rStyle w:val="c4"/>
          <w:color w:val="000000"/>
          <w:sz w:val="32"/>
          <w:szCs w:val="32"/>
        </w:rPr>
        <w:t>Гиперактивные</w:t>
      </w:r>
      <w:proofErr w:type="spellEnd"/>
      <w:r>
        <w:rPr>
          <w:rStyle w:val="c4"/>
          <w:color w:val="000000"/>
          <w:sz w:val="32"/>
          <w:szCs w:val="32"/>
        </w:rPr>
        <w:t xml:space="preserve"> дети очень чувствительны к похвале. Их нужно стараться</w:t>
      </w:r>
      <w:r>
        <w:rPr>
          <w:rStyle w:val="c3"/>
          <w:b/>
          <w:bCs/>
          <w:color w:val="000000"/>
          <w:sz w:val="32"/>
          <w:szCs w:val="32"/>
        </w:rPr>
        <w:t> чаще поддерживать, хвалить.</w:t>
      </w:r>
      <w:r>
        <w:rPr>
          <w:rStyle w:val="c2"/>
          <w:color w:val="000000"/>
          <w:sz w:val="32"/>
          <w:szCs w:val="32"/>
        </w:rPr>
        <w:t> В данном случае нет опасности перехвалить.</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2"/>
          <w:color w:val="000000"/>
          <w:sz w:val="32"/>
          <w:szCs w:val="32"/>
        </w:rPr>
        <w:t>-Инструкции даем короткие, пошаговые.</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-При выполнении домашнего задания лучше </w:t>
      </w:r>
      <w:r>
        <w:rPr>
          <w:rStyle w:val="c3"/>
          <w:b/>
          <w:bCs/>
          <w:color w:val="000000"/>
          <w:sz w:val="32"/>
          <w:szCs w:val="32"/>
        </w:rPr>
        <w:t>делить упражнение </w:t>
      </w:r>
      <w:r>
        <w:rPr>
          <w:rStyle w:val="c2"/>
          <w:color w:val="000000"/>
          <w:sz w:val="32"/>
          <w:szCs w:val="32"/>
        </w:rPr>
        <w:t>на несколько коротких блоков /частей.</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4"/>
          <w:color w:val="000000"/>
          <w:sz w:val="32"/>
          <w:szCs w:val="32"/>
        </w:rPr>
        <w:t>-Ребенку будет легче, если при выполнении домашней работы перед ним будет</w:t>
      </w:r>
      <w:r>
        <w:rPr>
          <w:rStyle w:val="c3"/>
          <w:b/>
          <w:bCs/>
          <w:color w:val="000000"/>
          <w:sz w:val="32"/>
          <w:szCs w:val="32"/>
        </w:rPr>
        <w:t> план действий:</w:t>
      </w:r>
      <w:r>
        <w:rPr>
          <w:color w:val="000000"/>
          <w:sz w:val="32"/>
          <w:szCs w:val="32"/>
        </w:rPr>
        <w:br/>
      </w:r>
      <w:r>
        <w:rPr>
          <w:rStyle w:val="c2"/>
          <w:color w:val="000000"/>
          <w:sz w:val="32"/>
          <w:szCs w:val="32"/>
        </w:rPr>
        <w:t>1. Сесть;</w:t>
      </w:r>
      <w:r>
        <w:rPr>
          <w:color w:val="000000"/>
          <w:sz w:val="32"/>
          <w:szCs w:val="32"/>
        </w:rPr>
        <w:br/>
      </w:r>
      <w:r>
        <w:rPr>
          <w:rStyle w:val="c2"/>
          <w:color w:val="000000"/>
          <w:sz w:val="32"/>
          <w:szCs w:val="32"/>
        </w:rPr>
        <w:t>2. Достать учебники и тетрадь;</w:t>
      </w:r>
      <w:r>
        <w:rPr>
          <w:color w:val="000000"/>
          <w:sz w:val="32"/>
          <w:szCs w:val="32"/>
        </w:rPr>
        <w:br/>
      </w:r>
      <w:r>
        <w:rPr>
          <w:rStyle w:val="c2"/>
          <w:color w:val="000000"/>
          <w:sz w:val="32"/>
          <w:szCs w:val="32"/>
        </w:rPr>
        <w:t>3. Посмотреть задание.</w:t>
      </w:r>
      <w:r>
        <w:rPr>
          <w:color w:val="000000"/>
          <w:sz w:val="32"/>
          <w:szCs w:val="32"/>
        </w:rPr>
        <w:br/>
      </w:r>
      <w:r>
        <w:rPr>
          <w:rStyle w:val="c2"/>
          <w:color w:val="000000"/>
          <w:sz w:val="32"/>
          <w:szCs w:val="32"/>
        </w:rPr>
        <w:t>и т.д.</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3"/>
          <w:b/>
          <w:bCs/>
          <w:color w:val="000000"/>
          <w:sz w:val="32"/>
          <w:szCs w:val="32"/>
        </w:rPr>
        <w:t>-Новые требования вводите заранее</w:t>
      </w:r>
      <w:r>
        <w:rPr>
          <w:rStyle w:val="c2"/>
          <w:color w:val="000000"/>
          <w:sz w:val="32"/>
          <w:szCs w:val="32"/>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Pr>
          <w:rStyle w:val="c2"/>
          <w:color w:val="000000"/>
          <w:sz w:val="32"/>
          <w:szCs w:val="32"/>
        </w:rPr>
        <w:t>гиперактивному</w:t>
      </w:r>
      <w:proofErr w:type="spellEnd"/>
      <w:r>
        <w:rPr>
          <w:rStyle w:val="c2"/>
          <w:color w:val="000000"/>
          <w:sz w:val="32"/>
          <w:szCs w:val="32"/>
        </w:rPr>
        <w:t xml:space="preserve"> ребенку тоже лучше говорить заранее, тогда не будет столь бурной реакции.</w:t>
      </w:r>
    </w:p>
    <w:p w:rsidR="00EA5FCF" w:rsidRDefault="00EA5FCF" w:rsidP="00EA5FCF">
      <w:pPr>
        <w:pStyle w:val="c9"/>
        <w:shd w:val="clear" w:color="auto" w:fill="FFFFFF"/>
        <w:spacing w:before="0" w:beforeAutospacing="0" w:after="0" w:afterAutospacing="0"/>
        <w:ind w:left="342"/>
        <w:rPr>
          <w:rFonts w:ascii="Calibri" w:hAnsi="Calibri" w:cs="Calibri"/>
          <w:color w:val="000000"/>
          <w:sz w:val="22"/>
          <w:szCs w:val="22"/>
        </w:rPr>
      </w:pPr>
      <w:r>
        <w:rPr>
          <w:rStyle w:val="c3"/>
          <w:b/>
          <w:bCs/>
          <w:color w:val="000000"/>
          <w:sz w:val="32"/>
          <w:szCs w:val="32"/>
        </w:rPr>
        <w:t>-Обстановка в семье</w:t>
      </w:r>
      <w:r>
        <w:rPr>
          <w:rStyle w:val="c2"/>
          <w:color w:val="000000"/>
          <w:sz w:val="32"/>
          <w:szCs w:val="32"/>
        </w:rPr>
        <w:t> должна быть по возможности комфортной, спокойной, это поможет уравновесить эмоциональный фон ребенка.</w:t>
      </w:r>
    </w:p>
    <w:p w:rsidR="00B42934" w:rsidRDefault="00B42934"/>
    <w:sectPr w:rsidR="00B42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74"/>
    <w:rsid w:val="004255A6"/>
    <w:rsid w:val="00877C74"/>
    <w:rsid w:val="00B42934"/>
    <w:rsid w:val="00EA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60E5"/>
  <w15:chartTrackingRefBased/>
  <w15:docId w15:val="{08A31146-AFE4-4322-B155-EA1683A3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5FCF"/>
  </w:style>
  <w:style w:type="paragraph" w:customStyle="1" w:styleId="c6">
    <w:name w:val="c6"/>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5FCF"/>
  </w:style>
  <w:style w:type="paragraph" w:customStyle="1" w:styleId="c7">
    <w:name w:val="c7"/>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A5FCF"/>
  </w:style>
  <w:style w:type="character" w:customStyle="1" w:styleId="c1">
    <w:name w:val="c1"/>
    <w:basedOn w:val="a0"/>
    <w:rsid w:val="00EA5FCF"/>
  </w:style>
  <w:style w:type="character" w:customStyle="1" w:styleId="c5">
    <w:name w:val="c5"/>
    <w:basedOn w:val="a0"/>
    <w:rsid w:val="00EA5FCF"/>
  </w:style>
  <w:style w:type="character" w:customStyle="1" w:styleId="c22">
    <w:name w:val="c22"/>
    <w:basedOn w:val="a0"/>
    <w:rsid w:val="00EA5FCF"/>
  </w:style>
  <w:style w:type="paragraph" w:customStyle="1" w:styleId="c20">
    <w:name w:val="c20"/>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5FCF"/>
  </w:style>
  <w:style w:type="paragraph" w:customStyle="1" w:styleId="c10">
    <w:name w:val="c10"/>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A5FCF"/>
  </w:style>
  <w:style w:type="paragraph" w:customStyle="1" w:styleId="c23">
    <w:name w:val="c23"/>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A5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A5F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5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Кожина Ирина Николаевна</dc:creator>
  <cp:keywords/>
  <dc:description/>
  <cp:lastModifiedBy>Кожина Ирина Николаевна</cp:lastModifiedBy>
  <cp:revision>5</cp:revision>
  <cp:lastPrinted>2022-02-05T07:51:00Z</cp:lastPrinted>
  <dcterms:created xsi:type="dcterms:W3CDTF">2022-02-05T07:51:00Z</dcterms:created>
  <dcterms:modified xsi:type="dcterms:W3CDTF">2022-02-05T08:00:00Z</dcterms:modified>
</cp:coreProperties>
</file>